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EE2" w:rsidRDefault="00BD2EE2" w:rsidP="00370E0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Cover Letter</w:t>
      </w:r>
      <w:r w:rsidR="00CD450B">
        <w:rPr>
          <w:rFonts w:ascii="Times New Roman" w:hAnsi="Times New Roman" w:cs="Times New Roman"/>
          <w:b/>
          <w:sz w:val="28"/>
          <w:szCs w:val="28"/>
        </w:rPr>
        <w:t>:</w:t>
      </w:r>
    </w:p>
    <w:p w:rsidR="00CD450B" w:rsidRDefault="00CD450B" w:rsidP="00370E04">
      <w:pPr>
        <w:spacing w:line="276" w:lineRule="auto"/>
        <w:jc w:val="center"/>
        <w:rPr>
          <w:rFonts w:ascii="Times New Roman" w:hAnsi="Times New Roman" w:cs="Times New Roman"/>
          <w:b/>
          <w:sz w:val="28"/>
          <w:szCs w:val="28"/>
        </w:rPr>
      </w:pPr>
    </w:p>
    <w:p w:rsidR="00CD450B" w:rsidRPr="00CD450B" w:rsidRDefault="00CD450B" w:rsidP="00370E0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Article Submission to the </w:t>
      </w:r>
      <w:r>
        <w:rPr>
          <w:rFonts w:ascii="Times New Roman" w:hAnsi="Times New Roman" w:cs="Times New Roman"/>
          <w:b/>
          <w:i/>
          <w:sz w:val="28"/>
          <w:szCs w:val="28"/>
        </w:rPr>
        <w:t xml:space="preserve">Journal of Ancient History and Archaeology </w:t>
      </w:r>
      <w:r>
        <w:rPr>
          <w:rFonts w:ascii="Times New Roman" w:hAnsi="Times New Roman" w:cs="Times New Roman"/>
          <w:b/>
          <w:sz w:val="28"/>
          <w:szCs w:val="28"/>
        </w:rPr>
        <w:t>(</w:t>
      </w:r>
      <w:r>
        <w:rPr>
          <w:rFonts w:ascii="Times New Roman" w:hAnsi="Times New Roman" w:cs="Times New Roman"/>
          <w:b/>
          <w:i/>
          <w:sz w:val="28"/>
          <w:szCs w:val="28"/>
        </w:rPr>
        <w:t>JAHA</w:t>
      </w:r>
      <w:r>
        <w:rPr>
          <w:rFonts w:ascii="Times New Roman" w:hAnsi="Times New Roman" w:cs="Times New Roman"/>
          <w:b/>
          <w:sz w:val="28"/>
          <w:szCs w:val="28"/>
        </w:rPr>
        <w:t>)</w:t>
      </w:r>
    </w:p>
    <w:p w:rsidR="00BD2EE2" w:rsidRDefault="00BD2EE2" w:rsidP="00370E04">
      <w:pPr>
        <w:spacing w:line="276" w:lineRule="auto"/>
        <w:jc w:val="center"/>
        <w:rPr>
          <w:rFonts w:ascii="Times New Roman" w:hAnsi="Times New Roman" w:cs="Times New Roman"/>
          <w:b/>
          <w:sz w:val="28"/>
          <w:szCs w:val="28"/>
        </w:rPr>
      </w:pPr>
    </w:p>
    <w:p w:rsidR="00370E04" w:rsidRDefault="00370E04" w:rsidP="00370E04">
      <w:pPr>
        <w:spacing w:line="276" w:lineRule="auto"/>
        <w:jc w:val="center"/>
        <w:rPr>
          <w:rFonts w:ascii="Times New Roman" w:hAnsi="Times New Roman" w:cs="Times New Roman"/>
          <w:b/>
          <w:sz w:val="28"/>
          <w:szCs w:val="28"/>
        </w:rPr>
      </w:pPr>
      <w:r w:rsidRPr="00A469AA">
        <w:rPr>
          <w:rFonts w:ascii="Times New Roman" w:hAnsi="Times New Roman" w:cs="Times New Roman"/>
          <w:b/>
          <w:sz w:val="28"/>
          <w:szCs w:val="28"/>
        </w:rPr>
        <w:t xml:space="preserve">Roman </w:t>
      </w:r>
      <w:r>
        <w:rPr>
          <w:rFonts w:ascii="Times New Roman" w:hAnsi="Times New Roman" w:cs="Times New Roman"/>
          <w:b/>
          <w:sz w:val="28"/>
          <w:szCs w:val="28"/>
        </w:rPr>
        <w:t xml:space="preserve">Attitudes and </w:t>
      </w:r>
      <w:r w:rsidRPr="00A469AA">
        <w:rPr>
          <w:rFonts w:ascii="Times New Roman" w:hAnsi="Times New Roman" w:cs="Times New Roman"/>
          <w:b/>
          <w:sz w:val="28"/>
          <w:szCs w:val="28"/>
        </w:rPr>
        <w:t>Responses to the Er</w:t>
      </w:r>
      <w:r>
        <w:rPr>
          <w:rFonts w:ascii="Times New Roman" w:hAnsi="Times New Roman" w:cs="Times New Roman"/>
          <w:b/>
          <w:sz w:val="28"/>
          <w:szCs w:val="28"/>
        </w:rPr>
        <w:t>uption of Mount Vesuvius</w:t>
      </w:r>
    </w:p>
    <w:p w:rsidR="00370E04" w:rsidRPr="00A469AA" w:rsidRDefault="00370E04" w:rsidP="00370E04">
      <w:pPr>
        <w:spacing w:line="276" w:lineRule="auto"/>
        <w:jc w:val="center"/>
        <w:rPr>
          <w:rFonts w:ascii="Times New Roman" w:hAnsi="Times New Roman" w:cs="Times New Roman"/>
          <w:b/>
          <w:sz w:val="28"/>
          <w:szCs w:val="28"/>
        </w:rPr>
      </w:pPr>
    </w:p>
    <w:p w:rsidR="00370E04" w:rsidRPr="00905D38" w:rsidRDefault="00370E04" w:rsidP="00CD450B">
      <w:pPr>
        <w:spacing w:line="276" w:lineRule="auto"/>
        <w:jc w:val="center"/>
        <w:rPr>
          <w:rFonts w:ascii="Times New Roman" w:hAnsi="Times New Roman" w:cs="Times New Roman"/>
          <w:b/>
          <w:sz w:val="24"/>
          <w:szCs w:val="24"/>
        </w:rPr>
      </w:pPr>
      <w:r w:rsidRPr="00905D38">
        <w:rPr>
          <w:rFonts w:ascii="Times New Roman" w:hAnsi="Times New Roman" w:cs="Times New Roman"/>
          <w:b/>
          <w:sz w:val="24"/>
          <w:szCs w:val="24"/>
        </w:rPr>
        <w:t>By Dr Daryn Graham</w:t>
      </w:r>
    </w:p>
    <w:p w:rsidR="00370E04" w:rsidRPr="00905D38" w:rsidRDefault="00370E04" w:rsidP="00CD450B">
      <w:pPr>
        <w:spacing w:line="276" w:lineRule="auto"/>
        <w:jc w:val="center"/>
        <w:rPr>
          <w:rFonts w:ascii="Times New Roman" w:hAnsi="Times New Roman" w:cs="Times New Roman"/>
          <w:i/>
          <w:sz w:val="24"/>
          <w:szCs w:val="24"/>
        </w:rPr>
      </w:pPr>
      <w:r w:rsidRPr="00905D38">
        <w:rPr>
          <w:rFonts w:ascii="Times New Roman" w:hAnsi="Times New Roman" w:cs="Times New Roman"/>
          <w:i/>
          <w:sz w:val="24"/>
          <w:szCs w:val="24"/>
        </w:rPr>
        <w:t>Dr Daryn Graham holds a PhD from Macquarie University, and two MA degrees from the University of Sydney.</w:t>
      </w:r>
      <w:bookmarkStart w:id="0" w:name="_GoBack"/>
      <w:bookmarkEnd w:id="0"/>
    </w:p>
    <w:p w:rsidR="00370E04" w:rsidRPr="00905D38" w:rsidRDefault="00CD450B" w:rsidP="00370E04">
      <w:pPr>
        <w:spacing w:line="276" w:lineRule="auto"/>
        <w:jc w:val="center"/>
        <w:rPr>
          <w:rFonts w:ascii="Times New Roman" w:hAnsi="Times New Roman" w:cs="Times New Roman"/>
          <w:sz w:val="24"/>
          <w:szCs w:val="24"/>
        </w:rPr>
      </w:pPr>
      <w:hyperlink r:id="rId4" w:history="1">
        <w:r w:rsidR="00370E04" w:rsidRPr="00905D38">
          <w:rPr>
            <w:rStyle w:val="Hyperlink"/>
            <w:rFonts w:ascii="Times New Roman" w:hAnsi="Times New Roman" w:cs="Times New Roman"/>
            <w:sz w:val="24"/>
            <w:szCs w:val="24"/>
          </w:rPr>
          <w:t>daryngraham@hotmail.com</w:t>
        </w:r>
      </w:hyperlink>
    </w:p>
    <w:p w:rsidR="00370E04" w:rsidRPr="00905D38" w:rsidRDefault="00370E04" w:rsidP="00370E04">
      <w:pPr>
        <w:spacing w:line="276" w:lineRule="auto"/>
        <w:jc w:val="center"/>
        <w:rPr>
          <w:rFonts w:ascii="Times New Roman" w:hAnsi="Times New Roman" w:cs="Times New Roman"/>
          <w:sz w:val="24"/>
          <w:szCs w:val="24"/>
        </w:rPr>
      </w:pPr>
    </w:p>
    <w:p w:rsidR="00370E04" w:rsidRPr="00905D38" w:rsidRDefault="00370E04" w:rsidP="00370E04">
      <w:pPr>
        <w:spacing w:line="276" w:lineRule="auto"/>
        <w:jc w:val="center"/>
        <w:rPr>
          <w:rFonts w:ascii="Times New Roman" w:hAnsi="Times New Roman" w:cs="Times New Roman"/>
          <w:b/>
          <w:sz w:val="24"/>
          <w:szCs w:val="24"/>
        </w:rPr>
      </w:pPr>
      <w:r w:rsidRPr="00905D38">
        <w:rPr>
          <w:rFonts w:ascii="Times New Roman" w:hAnsi="Times New Roman" w:cs="Times New Roman"/>
          <w:b/>
          <w:sz w:val="24"/>
          <w:szCs w:val="24"/>
        </w:rPr>
        <w:t>Keywords: Vesuvius, Pompeii, Herculaneum, Roman Poets.</w:t>
      </w:r>
    </w:p>
    <w:p w:rsidR="00370E04" w:rsidRDefault="00370E04" w:rsidP="00370E04">
      <w:pPr>
        <w:spacing w:line="276" w:lineRule="auto"/>
        <w:rPr>
          <w:rFonts w:ascii="Times New Roman" w:hAnsi="Times New Roman" w:cs="Times New Roman"/>
          <w:b/>
          <w:sz w:val="24"/>
          <w:szCs w:val="24"/>
        </w:rPr>
      </w:pPr>
    </w:p>
    <w:p w:rsidR="00370E04" w:rsidRDefault="00370E04" w:rsidP="00370E04">
      <w:pPr>
        <w:spacing w:line="480" w:lineRule="auto"/>
        <w:rPr>
          <w:rFonts w:ascii="Times New Roman" w:hAnsi="Times New Roman" w:cs="Times New Roman"/>
          <w:b/>
          <w:sz w:val="24"/>
          <w:szCs w:val="24"/>
        </w:rPr>
      </w:pPr>
      <w:r w:rsidRPr="00370E04">
        <w:rPr>
          <w:rFonts w:ascii="Times New Roman" w:hAnsi="Times New Roman" w:cs="Times New Roman"/>
          <w:b/>
          <w:sz w:val="24"/>
          <w:szCs w:val="24"/>
        </w:rPr>
        <w:t>Abstract</w:t>
      </w:r>
    </w:p>
    <w:p w:rsidR="00370E04" w:rsidRPr="00370E04" w:rsidRDefault="00370E04" w:rsidP="00370E04">
      <w:pPr>
        <w:spacing w:line="480" w:lineRule="auto"/>
        <w:rPr>
          <w:rFonts w:ascii="Times New Roman" w:hAnsi="Times New Roman" w:cs="Times New Roman"/>
          <w:b/>
          <w:sz w:val="24"/>
          <w:szCs w:val="24"/>
        </w:rPr>
      </w:pPr>
    </w:p>
    <w:p w:rsidR="00FD02E4" w:rsidRPr="00370E04" w:rsidRDefault="00370E04" w:rsidP="00370E04">
      <w:pPr>
        <w:spacing w:line="480" w:lineRule="auto"/>
        <w:rPr>
          <w:sz w:val="24"/>
          <w:szCs w:val="24"/>
        </w:rPr>
      </w:pPr>
      <w:r w:rsidRPr="00370E04">
        <w:rPr>
          <w:rFonts w:ascii="Times New Roman" w:hAnsi="Times New Roman" w:cs="Times New Roman"/>
          <w:i/>
          <w:sz w:val="24"/>
          <w:szCs w:val="24"/>
        </w:rPr>
        <w:t xml:space="preserve">The eruption of Mount Vesuvius is one of the most pivotal points in world history, for </w:t>
      </w:r>
      <w:r w:rsidR="00CD450B">
        <w:rPr>
          <w:rFonts w:ascii="Times New Roman" w:hAnsi="Times New Roman" w:cs="Times New Roman"/>
          <w:i/>
          <w:sz w:val="24"/>
          <w:szCs w:val="24"/>
        </w:rPr>
        <w:t xml:space="preserve">since </w:t>
      </w:r>
      <w:r w:rsidRPr="00370E04">
        <w:rPr>
          <w:rFonts w:ascii="Times New Roman" w:hAnsi="Times New Roman" w:cs="Times New Roman"/>
          <w:i/>
          <w:sz w:val="24"/>
          <w:szCs w:val="24"/>
        </w:rPr>
        <w:t>we have learned so much through what once mainly lied underneath its fallout, we can piece together much of Roman life – at least, in a city like Pompeii. In this article, the fallout of the eruption in a social and cultural setting is analysed, through the nature of the ancient sources, and the expositions inherent and current in modern scholarship. We shall see that the response to the eruption, and the damage is caused, was multifarious to some degree, but also multifaceted, in that human responses from culture to subculture are never entirely the same – nor society to substrata. Even between individuals, reactions can occur that are different, however similar. Thus, it shall be shown that what went before informed what went after, and the thoughts and feelings of people influenced how they responded on that day in AD79.</w:t>
      </w:r>
    </w:p>
    <w:sectPr w:rsidR="00FD02E4" w:rsidRPr="00370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04"/>
    <w:rsid w:val="00370E04"/>
    <w:rsid w:val="00BD2EE2"/>
    <w:rsid w:val="00CD450B"/>
    <w:rsid w:val="00FD0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69DFF-8BB4-49BC-9854-9D747307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70E04"/>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ryngraham@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dc:creator>
  <cp:keywords/>
  <dc:description/>
  <cp:lastModifiedBy>Daryn</cp:lastModifiedBy>
  <cp:revision>2</cp:revision>
  <dcterms:created xsi:type="dcterms:W3CDTF">2021-04-08T05:16:00Z</dcterms:created>
  <dcterms:modified xsi:type="dcterms:W3CDTF">2021-04-08T05:16:00Z</dcterms:modified>
</cp:coreProperties>
</file>