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60E6B" w14:textId="328E1A14" w:rsidR="00596D25" w:rsidRPr="00785809" w:rsidRDefault="00596D25" w:rsidP="00751078">
      <w:pPr>
        <w:pStyle w:val="Ttulo"/>
        <w:jc w:val="left"/>
        <w:rPr>
          <w:lang w:val="pt-PT"/>
        </w:rPr>
      </w:pPr>
      <w:bookmarkStart w:id="0" w:name="_Toc104819967"/>
      <w:r w:rsidRPr="00785809">
        <w:rPr>
          <w:lang w:val="pt-PT"/>
        </w:rPr>
        <w:t xml:space="preserve">Anexo: </w:t>
      </w:r>
      <w:bookmarkEnd w:id="0"/>
      <w:r w:rsidR="004353A8" w:rsidRPr="00785809">
        <w:rPr>
          <w:lang w:val="pt-PT"/>
        </w:rPr>
        <w:t>EPÍGRAFES</w:t>
      </w:r>
    </w:p>
    <w:p w14:paraId="65B3DD36" w14:textId="77777777" w:rsidR="00596D25" w:rsidRPr="00785809" w:rsidRDefault="00596D25" w:rsidP="00E13A71">
      <w:pPr>
        <w:jc w:val="both"/>
        <w:rPr>
          <w:lang w:val="pt-PT"/>
        </w:rPr>
      </w:pPr>
    </w:p>
    <w:p w14:paraId="403A3F40" w14:textId="77777777" w:rsidR="00596D25" w:rsidRPr="00785809" w:rsidRDefault="00596D25" w:rsidP="00E13A71">
      <w:pPr>
        <w:jc w:val="both"/>
        <w:rPr>
          <w:lang w:val="pt-PT"/>
        </w:rPr>
      </w:pPr>
      <w:r w:rsidRPr="00785809">
        <w:rPr>
          <w:b/>
          <w:bCs/>
          <w:lang w:val="pt-PT"/>
        </w:rPr>
        <w:t xml:space="preserve">1. </w:t>
      </w:r>
      <w:proofErr w:type="spellStart"/>
      <w:r w:rsidRPr="00785809">
        <w:rPr>
          <w:b/>
          <w:bCs/>
          <w:lang w:val="pt-PT"/>
        </w:rPr>
        <w:t>Nombre</w:t>
      </w:r>
      <w:proofErr w:type="spellEnd"/>
      <w:r w:rsidRPr="00785809">
        <w:rPr>
          <w:b/>
          <w:bCs/>
          <w:lang w:val="pt-PT"/>
        </w:rPr>
        <w:t xml:space="preserve">: </w:t>
      </w:r>
      <w:r w:rsidRPr="00785809">
        <w:rPr>
          <w:lang w:val="pt-PT"/>
        </w:rPr>
        <w:t xml:space="preserve">Lápida I de </w:t>
      </w:r>
      <w:proofErr w:type="spellStart"/>
      <w:r w:rsidRPr="00785809">
        <w:rPr>
          <w:lang w:val="pt-PT"/>
        </w:rPr>
        <w:t>Brigantium</w:t>
      </w:r>
      <w:proofErr w:type="spellEnd"/>
    </w:p>
    <w:p w14:paraId="159963E7"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SE0.1</w:t>
      </w:r>
    </w:p>
    <w:p w14:paraId="389A4CBE" w14:textId="2402FDF3" w:rsidR="00596D25" w:rsidRPr="00785809" w:rsidRDefault="00596D25" w:rsidP="00E13A71">
      <w:pPr>
        <w:jc w:val="both"/>
        <w:rPr>
          <w:lang w:val="pt-PT"/>
        </w:rPr>
      </w:pPr>
      <w:r w:rsidRPr="00785809">
        <w:rPr>
          <w:b/>
          <w:bCs/>
          <w:lang w:val="pt-PT"/>
        </w:rPr>
        <w:t>Referencia epigráfica:</w:t>
      </w:r>
      <w:r w:rsidRPr="00785809">
        <w:rPr>
          <w:lang w:val="pt-PT"/>
        </w:rPr>
        <w:t xml:space="preserve"> CIRG I 8, ILER 6703</w:t>
      </w:r>
      <w:r w:rsidR="009A37D8" w:rsidRPr="00785809">
        <w:rPr>
          <w:lang w:val="pt-PT"/>
        </w:rPr>
        <w:t>, ERG I 177</w:t>
      </w:r>
    </w:p>
    <w:p w14:paraId="127ED4DE" w14:textId="77777777" w:rsidR="00596D25" w:rsidRPr="000E6426" w:rsidRDefault="00596D25" w:rsidP="00E13A71">
      <w:pPr>
        <w:jc w:val="both"/>
        <w:rPr>
          <w:b/>
          <w:bCs/>
        </w:rPr>
      </w:pPr>
      <w:r w:rsidRPr="000E6426">
        <w:rPr>
          <w:b/>
          <w:bCs/>
        </w:rPr>
        <w:t xml:space="preserve">Tipo: </w:t>
      </w:r>
      <w:r w:rsidRPr="000E6426">
        <w:t>Funerario</w:t>
      </w:r>
    </w:p>
    <w:p w14:paraId="26B8F2D6" w14:textId="77777777" w:rsidR="00596D25" w:rsidRPr="000E6426" w:rsidRDefault="00596D25" w:rsidP="00E13A71">
      <w:pPr>
        <w:jc w:val="both"/>
        <w:rPr>
          <w:lang w:val="en-GB"/>
        </w:rPr>
      </w:pPr>
      <w:r w:rsidRPr="000E6426">
        <w:rPr>
          <w:b/>
          <w:bCs/>
        </w:rPr>
        <w:t xml:space="preserve">Texto de la Inscripción: </w:t>
      </w:r>
      <w:r w:rsidRPr="000E6426">
        <w:t xml:space="preserve">(...) </w:t>
      </w:r>
      <w:r w:rsidRPr="000E6426">
        <w:rPr>
          <w:lang w:val="en-GB"/>
        </w:rPr>
        <w:t>ARETIS F/AN LXXX/HS EST</w:t>
      </w:r>
    </w:p>
    <w:p w14:paraId="2048B956" w14:textId="4336CBF3" w:rsidR="00596D25" w:rsidRPr="000E6426" w:rsidRDefault="00596D25" w:rsidP="00E13A71">
      <w:pPr>
        <w:jc w:val="both"/>
      </w:pPr>
      <w:r w:rsidRPr="000E6426">
        <w:rPr>
          <w:b/>
          <w:bCs/>
        </w:rPr>
        <w:t xml:space="preserve">Comentarios: </w:t>
      </w:r>
      <w:r w:rsidRPr="000E6426">
        <w:t xml:space="preserve">Se trata de una placa funeraria. Según Pereira </w:t>
      </w:r>
      <w:proofErr w:type="spellStart"/>
      <w:r w:rsidRPr="000E6426">
        <w:t>Menaut</w:t>
      </w:r>
      <w:proofErr w:type="spellEnd"/>
      <w:r w:rsidR="00EB0BD5" w:rsidRPr="000E6426">
        <w:rPr>
          <w:rStyle w:val="Refdenotaalpie"/>
        </w:rPr>
        <w:footnoteReference w:id="1"/>
      </w:r>
      <w:r w:rsidRPr="000E6426">
        <w:t>, este tipo de soportes y representaciones evidenciaría su carácter foráneo.</w:t>
      </w:r>
    </w:p>
    <w:p w14:paraId="20FAD78F" w14:textId="77777777" w:rsidR="00596D25" w:rsidRPr="000E6426" w:rsidRDefault="00596D25" w:rsidP="00E13A71">
      <w:pPr>
        <w:jc w:val="both"/>
        <w:rPr>
          <w:b/>
          <w:bCs/>
        </w:rPr>
      </w:pPr>
      <w:r w:rsidRPr="000E6426">
        <w:rPr>
          <w:b/>
          <w:bCs/>
        </w:rPr>
        <w:t xml:space="preserve">Antropónimos: </w:t>
      </w:r>
      <w:proofErr w:type="spellStart"/>
      <w:r w:rsidRPr="000E6426">
        <w:t>Aretis</w:t>
      </w:r>
      <w:proofErr w:type="spellEnd"/>
    </w:p>
    <w:p w14:paraId="522C4F15" w14:textId="77777777" w:rsidR="00596D25" w:rsidRPr="000E6426" w:rsidRDefault="00596D25" w:rsidP="00E13A71">
      <w:pPr>
        <w:jc w:val="both"/>
        <w:rPr>
          <w:b/>
          <w:bCs/>
        </w:rPr>
      </w:pPr>
      <w:r w:rsidRPr="000E6426">
        <w:rPr>
          <w:b/>
          <w:bCs/>
        </w:rPr>
        <w:t xml:space="preserve">Origen del antropónimo: </w:t>
      </w:r>
    </w:p>
    <w:p w14:paraId="08E2B312" w14:textId="733D7EF6" w:rsidR="00596D25" w:rsidRPr="000E6426" w:rsidRDefault="00596D25" w:rsidP="00E13A71">
      <w:pPr>
        <w:jc w:val="both"/>
      </w:pPr>
      <w:r w:rsidRPr="000E6426">
        <w:t xml:space="preserve">- </w:t>
      </w:r>
      <w:proofErr w:type="spellStart"/>
      <w:r w:rsidRPr="000E6426">
        <w:t>Aretis</w:t>
      </w:r>
      <w:proofErr w:type="spellEnd"/>
      <w:r w:rsidRPr="000E6426">
        <w:t xml:space="preserve">: Pereira </w:t>
      </w:r>
      <w:proofErr w:type="spellStart"/>
      <w:r w:rsidRPr="000E6426">
        <w:t>Menaut</w:t>
      </w:r>
      <w:proofErr w:type="spellEnd"/>
      <w:r w:rsidR="002F6612" w:rsidRPr="000E6426">
        <w:rPr>
          <w:rStyle w:val="Refdenotaalpie"/>
        </w:rPr>
        <w:footnoteReference w:id="2"/>
      </w:r>
      <w:r w:rsidRPr="000E6426">
        <w:t xml:space="preserve"> plantea su eventual procedencia de “Ares”, pero es posible que forme parte de una palabra más larga. </w:t>
      </w:r>
    </w:p>
    <w:p w14:paraId="7BFC763A" w14:textId="77777777" w:rsidR="00596D25" w:rsidRPr="000E6426" w:rsidRDefault="00596D25" w:rsidP="00E13A71">
      <w:pPr>
        <w:jc w:val="both"/>
        <w:rPr>
          <w:b/>
          <w:bCs/>
        </w:rPr>
      </w:pPr>
      <w:r w:rsidRPr="000E6426">
        <w:rPr>
          <w:b/>
          <w:bCs/>
        </w:rPr>
        <w:t>Teónimos:</w:t>
      </w:r>
    </w:p>
    <w:p w14:paraId="1F509438" w14:textId="77777777" w:rsidR="00596D25" w:rsidRPr="000E6426" w:rsidRDefault="00596D25" w:rsidP="00E13A71">
      <w:pPr>
        <w:jc w:val="both"/>
        <w:rPr>
          <w:b/>
          <w:bCs/>
        </w:rPr>
      </w:pPr>
      <w:r w:rsidRPr="000E6426">
        <w:rPr>
          <w:b/>
          <w:bCs/>
        </w:rPr>
        <w:t>Origen y adscripción cultural del teónimo:</w:t>
      </w:r>
    </w:p>
    <w:p w14:paraId="7152F9A3" w14:textId="77777777" w:rsidR="00596D25" w:rsidRPr="000E6426" w:rsidRDefault="00596D25" w:rsidP="00E13A71">
      <w:pPr>
        <w:jc w:val="both"/>
        <w:rPr>
          <w:b/>
          <w:bCs/>
        </w:rPr>
      </w:pPr>
      <w:r w:rsidRPr="000E6426">
        <w:rPr>
          <w:b/>
          <w:bCs/>
        </w:rPr>
        <w:t xml:space="preserve">Localización: </w:t>
      </w:r>
      <w:r w:rsidRPr="000E6426">
        <w:t>A Coruña</w:t>
      </w:r>
    </w:p>
    <w:p w14:paraId="173FE57E" w14:textId="77777777" w:rsidR="00596D25" w:rsidRPr="000E6426" w:rsidRDefault="00596D25" w:rsidP="00E13A71">
      <w:pPr>
        <w:jc w:val="both"/>
        <w:rPr>
          <w:b/>
          <w:bCs/>
        </w:rPr>
      </w:pPr>
      <w:r w:rsidRPr="000E6426">
        <w:rPr>
          <w:b/>
          <w:bCs/>
        </w:rPr>
        <w:t xml:space="preserve">Núcleo de población: </w:t>
      </w:r>
      <w:proofErr w:type="spellStart"/>
      <w:r w:rsidRPr="000E6426">
        <w:t>Brigantium</w:t>
      </w:r>
      <w:proofErr w:type="spellEnd"/>
    </w:p>
    <w:p w14:paraId="0C09EEB0" w14:textId="31B11548" w:rsidR="00E13A71" w:rsidRPr="000E6426" w:rsidRDefault="00596D25" w:rsidP="00E13A71">
      <w:pPr>
        <w:jc w:val="both"/>
      </w:pPr>
      <w:r w:rsidRPr="000E6426">
        <w:rPr>
          <w:b/>
          <w:bCs/>
        </w:rPr>
        <w:t>Observaciones:</w:t>
      </w:r>
      <w:r w:rsidRPr="000E6426">
        <w:t xml:space="preserve"> Los datos disponibles parecen indicar que se trata de una lápida funeraria realizada por un habitante foráneo, aunque su origen se ha considerado como incierto dada la ausencia de informaciones más completas al respecto.</w:t>
      </w:r>
    </w:p>
    <w:p w14:paraId="64CD43DB" w14:textId="5DFEF968" w:rsidR="00596D25" w:rsidRPr="000E6426" w:rsidRDefault="00E13A71" w:rsidP="00E13A71">
      <w:pPr>
        <w:spacing w:line="259" w:lineRule="auto"/>
        <w:ind w:firstLine="0"/>
      </w:pPr>
      <w:r w:rsidRPr="000E6426">
        <w:br w:type="page"/>
      </w:r>
    </w:p>
    <w:p w14:paraId="74167DB9" w14:textId="77777777" w:rsidR="00596D25" w:rsidRPr="00785809" w:rsidRDefault="00596D25" w:rsidP="00E13A71">
      <w:pPr>
        <w:ind w:firstLine="0"/>
        <w:jc w:val="both"/>
        <w:rPr>
          <w:lang w:val="pt-PT"/>
        </w:rPr>
      </w:pPr>
      <w:r w:rsidRPr="00785809">
        <w:rPr>
          <w:b/>
          <w:bCs/>
          <w:lang w:val="pt-PT"/>
        </w:rPr>
        <w:lastRenderedPageBreak/>
        <w:t xml:space="preserve">2. </w:t>
      </w:r>
      <w:proofErr w:type="spellStart"/>
      <w:r w:rsidRPr="00785809">
        <w:rPr>
          <w:b/>
          <w:bCs/>
          <w:lang w:val="pt-PT"/>
        </w:rPr>
        <w:t>Nombre</w:t>
      </w:r>
      <w:proofErr w:type="spellEnd"/>
      <w:r w:rsidRPr="00785809">
        <w:rPr>
          <w:b/>
          <w:bCs/>
          <w:lang w:val="pt-PT"/>
        </w:rPr>
        <w:t xml:space="preserve">: </w:t>
      </w:r>
      <w:r w:rsidRPr="00785809">
        <w:rPr>
          <w:lang w:val="pt-PT"/>
        </w:rPr>
        <w:t xml:space="preserve">Lápida II de </w:t>
      </w:r>
      <w:proofErr w:type="spellStart"/>
      <w:r w:rsidRPr="00785809">
        <w:rPr>
          <w:lang w:val="pt-PT"/>
        </w:rPr>
        <w:t>Brigantium</w:t>
      </w:r>
      <w:proofErr w:type="spellEnd"/>
    </w:p>
    <w:p w14:paraId="1DE2245A"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SE0.2</w:t>
      </w:r>
    </w:p>
    <w:p w14:paraId="07994885" w14:textId="5D0838B3" w:rsidR="00596D25" w:rsidRPr="00785809" w:rsidRDefault="00596D25" w:rsidP="00E13A71">
      <w:pPr>
        <w:jc w:val="both"/>
        <w:rPr>
          <w:lang w:val="pt-PT"/>
        </w:rPr>
      </w:pPr>
      <w:r w:rsidRPr="00785809">
        <w:rPr>
          <w:b/>
          <w:bCs/>
          <w:lang w:val="pt-PT"/>
        </w:rPr>
        <w:t>Referencia epigráfica:</w:t>
      </w:r>
      <w:r w:rsidRPr="00785809">
        <w:rPr>
          <w:lang w:val="pt-PT"/>
        </w:rPr>
        <w:t xml:space="preserve"> CIRG I 6, ILER 4557, CIL 2561</w:t>
      </w:r>
      <w:r w:rsidR="009A37D8" w:rsidRPr="00785809">
        <w:rPr>
          <w:lang w:val="pt-PT"/>
        </w:rPr>
        <w:t>, ERG I 178</w:t>
      </w:r>
    </w:p>
    <w:p w14:paraId="1E7FD628" w14:textId="77777777" w:rsidR="00596D25" w:rsidRPr="000E6426" w:rsidRDefault="00596D25" w:rsidP="00E13A71">
      <w:pPr>
        <w:jc w:val="both"/>
        <w:rPr>
          <w:b/>
          <w:bCs/>
        </w:rPr>
      </w:pPr>
      <w:r w:rsidRPr="000E6426">
        <w:rPr>
          <w:b/>
          <w:bCs/>
        </w:rPr>
        <w:t xml:space="preserve">Tipo: </w:t>
      </w:r>
      <w:r w:rsidRPr="000E6426">
        <w:t>Funerario</w:t>
      </w:r>
    </w:p>
    <w:p w14:paraId="29478D15" w14:textId="77777777" w:rsidR="00596D25" w:rsidRPr="000E6426" w:rsidRDefault="00596D25" w:rsidP="00E13A71">
      <w:pPr>
        <w:jc w:val="both"/>
      </w:pPr>
      <w:r w:rsidRPr="000E6426">
        <w:rPr>
          <w:b/>
          <w:bCs/>
        </w:rPr>
        <w:t xml:space="preserve">Texto de la Inscripción: </w:t>
      </w:r>
      <w:r w:rsidRPr="000E6426">
        <w:t>DMS/G ARRVNTIO SERE/NO AN LX/FLACCINNI/A SEVERA MARITO/PIENTISSIMO</w:t>
      </w:r>
    </w:p>
    <w:p w14:paraId="38FC1C39" w14:textId="0AC4BD2C" w:rsidR="00596D25" w:rsidRPr="000E6426" w:rsidRDefault="00596D25" w:rsidP="00E13A71">
      <w:pPr>
        <w:jc w:val="both"/>
        <w:rPr>
          <w:b/>
          <w:bCs/>
        </w:rPr>
      </w:pPr>
      <w:r w:rsidRPr="000E6426">
        <w:rPr>
          <w:b/>
          <w:bCs/>
        </w:rPr>
        <w:t xml:space="preserve">Comentarios: </w:t>
      </w:r>
      <w:r w:rsidRPr="000E6426">
        <w:t xml:space="preserve">Se trata de una placa funeraria. Según Pereira </w:t>
      </w:r>
      <w:proofErr w:type="spellStart"/>
      <w:r w:rsidRPr="000E6426">
        <w:t>Menaut</w:t>
      </w:r>
      <w:proofErr w:type="spellEnd"/>
      <w:r w:rsidR="002F6612" w:rsidRPr="000E6426">
        <w:rPr>
          <w:rStyle w:val="Refdenotaalpie"/>
        </w:rPr>
        <w:footnoteReference w:id="3"/>
      </w:r>
      <w:r w:rsidRPr="000E6426">
        <w:t>, este tipo de soportes y representaciones evidenciaría su carácter foráneo.</w:t>
      </w:r>
    </w:p>
    <w:p w14:paraId="3AD37606" w14:textId="77777777" w:rsidR="00596D25" w:rsidRPr="00785809" w:rsidRDefault="00596D25" w:rsidP="00E13A71">
      <w:pPr>
        <w:jc w:val="both"/>
        <w:rPr>
          <w:lang w:val="pt-PT"/>
        </w:rPr>
      </w:pPr>
      <w:r w:rsidRPr="00785809">
        <w:rPr>
          <w:b/>
          <w:bCs/>
          <w:lang w:val="pt-PT"/>
        </w:rPr>
        <w:t xml:space="preserve">Antropónimos: </w:t>
      </w:r>
      <w:r w:rsidRPr="00785809">
        <w:rPr>
          <w:lang w:val="pt-PT"/>
        </w:rPr>
        <w:t xml:space="preserve">Gaio </w:t>
      </w:r>
      <w:proofErr w:type="spellStart"/>
      <w:r w:rsidRPr="00785809">
        <w:rPr>
          <w:lang w:val="pt-PT"/>
        </w:rPr>
        <w:t>Arruntio</w:t>
      </w:r>
      <w:proofErr w:type="spellEnd"/>
      <w:r w:rsidRPr="00785809">
        <w:rPr>
          <w:lang w:val="pt-PT"/>
        </w:rPr>
        <w:t xml:space="preserve"> Sereno, </w:t>
      </w:r>
      <w:proofErr w:type="spellStart"/>
      <w:r w:rsidRPr="00785809">
        <w:rPr>
          <w:lang w:val="pt-PT"/>
        </w:rPr>
        <w:t>Flaccinia</w:t>
      </w:r>
      <w:proofErr w:type="spellEnd"/>
      <w:r w:rsidRPr="00785809">
        <w:rPr>
          <w:lang w:val="pt-PT"/>
        </w:rPr>
        <w:t xml:space="preserve"> Severa.</w:t>
      </w:r>
    </w:p>
    <w:p w14:paraId="5D638A50" w14:textId="77777777" w:rsidR="00596D25" w:rsidRPr="000E6426" w:rsidRDefault="00596D25" w:rsidP="00E13A71">
      <w:pPr>
        <w:jc w:val="both"/>
        <w:rPr>
          <w:b/>
          <w:bCs/>
        </w:rPr>
      </w:pPr>
      <w:r w:rsidRPr="000E6426">
        <w:rPr>
          <w:b/>
          <w:bCs/>
        </w:rPr>
        <w:t xml:space="preserve">Origen del antropónimo: </w:t>
      </w:r>
    </w:p>
    <w:p w14:paraId="4EBDF980" w14:textId="09292776" w:rsidR="00596D25" w:rsidRPr="000E6426" w:rsidRDefault="00596D25" w:rsidP="00E13A71">
      <w:pPr>
        <w:jc w:val="both"/>
      </w:pPr>
      <w:r w:rsidRPr="000E6426">
        <w:t xml:space="preserve">- </w:t>
      </w:r>
      <w:proofErr w:type="spellStart"/>
      <w:r w:rsidRPr="000E6426">
        <w:t>Gaio</w:t>
      </w:r>
      <w:proofErr w:type="spellEnd"/>
      <w:r w:rsidRPr="000E6426">
        <w:t xml:space="preserve"> </w:t>
      </w:r>
      <w:proofErr w:type="spellStart"/>
      <w:r w:rsidRPr="000E6426">
        <w:t>Arruntio</w:t>
      </w:r>
      <w:proofErr w:type="spellEnd"/>
      <w:r w:rsidRPr="000E6426">
        <w:t xml:space="preserve"> Sereno: El origen del </w:t>
      </w:r>
      <w:proofErr w:type="spellStart"/>
      <w:r w:rsidRPr="000E6426">
        <w:t>nomen</w:t>
      </w:r>
      <w:proofErr w:type="spellEnd"/>
      <w:r w:rsidRPr="000E6426">
        <w:t xml:space="preserve"> es de origen incierto. Para </w:t>
      </w:r>
      <w:proofErr w:type="spellStart"/>
      <w:r w:rsidR="00DE3291">
        <w:t>Lassère</w:t>
      </w:r>
      <w:proofErr w:type="spellEnd"/>
      <w:r w:rsidRPr="000E6426">
        <w:t xml:space="preserve">, es particularmente frecuente en el </w:t>
      </w:r>
      <w:proofErr w:type="spellStart"/>
      <w:r w:rsidRPr="000E6426">
        <w:t>Latio</w:t>
      </w:r>
      <w:proofErr w:type="spellEnd"/>
      <w:r w:rsidR="002F6612" w:rsidRPr="000E6426">
        <w:fldChar w:fldCharType="begin"/>
      </w:r>
      <w:r w:rsidR="002F6612" w:rsidRPr="000E6426">
        <w:instrText xml:space="preserve"> ADDIN EN.CITE &lt;EndNote&gt;&lt;Cite ExcludeAuth="1" ExcludeYear="1" Hidden="1"&gt;&lt;Author&gt;Lassère&lt;/Author&gt;&lt;Year&gt;1977&lt;/Year&gt;&lt;RecNum&gt;1042&lt;/RecNum&gt;&lt;record&gt;&lt;rec-number&gt;1042&lt;/rec-number&gt;&lt;foreign-keys&gt;&lt;key app="EN" db-id="5edprr5awtr9a7edzvj5sa0i5w0rrdz0pf05" timestamp="1627036175"&gt;1042&lt;/key&gt;&lt;/foreign-keys&gt;&lt;ref-type name="Book"&gt;6&lt;/ref-type&gt;&lt;contributors&gt;&lt;authors&gt;&lt;author&gt;Lassère, J.M.&lt;/author&gt;&lt;/authors&gt;&lt;/contributors&gt;&lt;titles&gt;&lt;title&gt;Vbiqve popvlvs:. Peuplement et mouvements de population dans l&amp;apos;Afrique romaine de la chute de Carthage a la fin de la dynastie des Severes. (146 a. C - 235 p. C)&lt;/title&gt;&lt;/titles&gt;&lt;dates&gt;&lt;year&gt;1977&lt;/year&gt;&lt;/dates&gt;&lt;pub-location&gt;Paris&lt;/pub-location&gt;&lt;publisher&gt;CNRS&lt;/publisher&gt;&lt;urls&gt;&lt;/urls&gt;&lt;/record&gt;&lt;/Cite&gt;&lt;/EndNote&gt;</w:instrText>
      </w:r>
      <w:r w:rsidR="00000000">
        <w:fldChar w:fldCharType="separate"/>
      </w:r>
      <w:r w:rsidR="002F6612" w:rsidRPr="000E6426">
        <w:fldChar w:fldCharType="end"/>
      </w:r>
      <w:r w:rsidR="002F6612" w:rsidRPr="000E6426">
        <w:rPr>
          <w:rStyle w:val="Refdenotaalpie"/>
        </w:rPr>
        <w:footnoteReference w:id="4"/>
      </w:r>
      <w:r w:rsidRPr="000E6426">
        <w:t>, aunque también podría tratarse de una variación de “</w:t>
      </w:r>
      <w:proofErr w:type="spellStart"/>
      <w:r w:rsidRPr="000E6426">
        <w:t>Arruntinus</w:t>
      </w:r>
      <w:proofErr w:type="spellEnd"/>
      <w:r w:rsidRPr="000E6426">
        <w:t>/</w:t>
      </w:r>
      <w:proofErr w:type="spellStart"/>
      <w:r w:rsidRPr="000E6426">
        <w:t>Arruntianus</w:t>
      </w:r>
      <w:proofErr w:type="spellEnd"/>
      <w:r w:rsidRPr="000E6426">
        <w:t>, este último procedente de la Macedonia</w:t>
      </w:r>
      <w:r w:rsidR="002F6612" w:rsidRPr="000E6426">
        <w:rPr>
          <w:rStyle w:val="Refdenotaalpie"/>
        </w:rPr>
        <w:footnoteReference w:id="5"/>
      </w:r>
      <w:r w:rsidRPr="000E6426">
        <w:t xml:space="preserve">. Se trata, en todo caso, de un </w:t>
      </w:r>
      <w:proofErr w:type="spellStart"/>
      <w:r w:rsidRPr="000E6426">
        <w:t>nomen</w:t>
      </w:r>
      <w:proofErr w:type="spellEnd"/>
      <w:r w:rsidRPr="000E6426">
        <w:t xml:space="preserve"> que cuenta con cierta presencia en la Península Ibérica, tanto en soportes con divinidades indígenas</w:t>
      </w:r>
      <w:r w:rsidR="002F6612" w:rsidRPr="000E6426">
        <w:rPr>
          <w:rStyle w:val="Refdenotaalpie"/>
        </w:rPr>
        <w:footnoteReference w:id="6"/>
      </w:r>
      <w:r w:rsidRPr="000E6426">
        <w:t xml:space="preserve"> como, especialmente, en contextos cívicos romanos</w:t>
      </w:r>
      <w:r w:rsidR="002F6612" w:rsidRPr="000E6426">
        <w:rPr>
          <w:rStyle w:val="Refdenotaalpie"/>
        </w:rPr>
        <w:footnoteReference w:id="7"/>
      </w:r>
      <w:r w:rsidRPr="000E6426">
        <w:t xml:space="preserve">. Este segundo caso se corresponde con </w:t>
      </w:r>
      <w:proofErr w:type="spellStart"/>
      <w:r w:rsidRPr="000E6426">
        <w:t>el</w:t>
      </w:r>
      <w:proofErr w:type="spellEnd"/>
      <w:r w:rsidRPr="000E6426">
        <w:t xml:space="preserve"> un </w:t>
      </w:r>
      <w:proofErr w:type="spellStart"/>
      <w:r w:rsidRPr="000E6426">
        <w:t>hospitium</w:t>
      </w:r>
      <w:proofErr w:type="spellEnd"/>
      <w:r w:rsidRPr="000E6426">
        <w:t xml:space="preserve">, datado en el 6 d.C., en el que un “Lucio </w:t>
      </w:r>
      <w:proofErr w:type="spellStart"/>
      <w:r w:rsidRPr="000E6426">
        <w:t>Arruntio</w:t>
      </w:r>
      <w:proofErr w:type="spellEnd"/>
      <w:r w:rsidRPr="000E6426">
        <w:t xml:space="preserve">” figura como cónsul. En este segundo caso, es destacable la presencia de un procurador de la </w:t>
      </w:r>
      <w:proofErr w:type="spellStart"/>
      <w:r w:rsidRPr="000E6426">
        <w:t>Legio</w:t>
      </w:r>
      <w:proofErr w:type="spellEnd"/>
      <w:r w:rsidRPr="000E6426">
        <w:t xml:space="preserve"> VII Gemina de nombre “Lucio </w:t>
      </w:r>
      <w:proofErr w:type="spellStart"/>
      <w:r w:rsidRPr="000E6426">
        <w:t>Arruntio</w:t>
      </w:r>
      <w:proofErr w:type="spellEnd"/>
      <w:r w:rsidRPr="000E6426">
        <w:t xml:space="preserve"> Máximo”, en el 79 d.C., por lo no es descartable que exista alguna relación de parentesco, dada su posición privilegiada y la presencia de </w:t>
      </w:r>
      <w:proofErr w:type="spellStart"/>
      <w:r w:rsidRPr="000E6426">
        <w:t>tria</w:t>
      </w:r>
      <w:proofErr w:type="spellEnd"/>
      <w:r w:rsidRPr="000E6426">
        <w:t xml:space="preserve"> </w:t>
      </w:r>
      <w:proofErr w:type="spellStart"/>
      <w:r w:rsidRPr="000E6426">
        <w:t>nomina</w:t>
      </w:r>
      <w:proofErr w:type="spellEnd"/>
      <w:r w:rsidRPr="000E6426">
        <w:t>.</w:t>
      </w:r>
    </w:p>
    <w:p w14:paraId="6919868E" w14:textId="473FD6A4" w:rsidR="00596D25" w:rsidRPr="000E6426" w:rsidRDefault="00596D25" w:rsidP="00E13A71">
      <w:pPr>
        <w:jc w:val="both"/>
      </w:pPr>
      <w:r w:rsidRPr="000E6426">
        <w:t xml:space="preserve">- </w:t>
      </w:r>
      <w:proofErr w:type="spellStart"/>
      <w:r w:rsidRPr="000E6426">
        <w:t>Flaccinia</w:t>
      </w:r>
      <w:proofErr w:type="spellEnd"/>
      <w:r w:rsidRPr="000E6426">
        <w:t xml:space="preserve"> Severa: “</w:t>
      </w:r>
      <w:proofErr w:type="spellStart"/>
      <w:r w:rsidRPr="000E6426">
        <w:t>Flaccinia</w:t>
      </w:r>
      <w:proofErr w:type="spellEnd"/>
      <w:r w:rsidRPr="000E6426">
        <w:t>” deriva de “</w:t>
      </w:r>
      <w:proofErr w:type="spellStart"/>
      <w:r w:rsidRPr="000E6426">
        <w:t>Flaccus</w:t>
      </w:r>
      <w:proofErr w:type="spellEnd"/>
      <w:r w:rsidRPr="000E6426">
        <w:t>”, un cognomen muy escaso a lo largo del imperio</w:t>
      </w:r>
      <w:r w:rsidR="002F6612" w:rsidRPr="000E6426">
        <w:rPr>
          <w:rStyle w:val="Refdenotaalpie"/>
        </w:rPr>
        <w:footnoteReference w:id="8"/>
      </w:r>
      <w:r w:rsidRPr="000E6426">
        <w:t>, pero presente en la tarraconense</w:t>
      </w:r>
      <w:r w:rsidR="00223F32" w:rsidRPr="000E6426">
        <w:t xml:space="preserve"> y en Galicia</w:t>
      </w:r>
      <w:r w:rsidR="002F6612" w:rsidRPr="000E6426">
        <w:rPr>
          <w:rStyle w:val="Refdenotaalpie"/>
        </w:rPr>
        <w:footnoteReference w:id="9"/>
      </w:r>
      <w:r w:rsidRPr="000E6426">
        <w:t>. “Severo” es relativamente habitual a lo largo del imperio.</w:t>
      </w:r>
    </w:p>
    <w:p w14:paraId="134BD460" w14:textId="63D30AAF" w:rsidR="00596D25" w:rsidRPr="000E6426" w:rsidRDefault="00596D25" w:rsidP="00E13A71">
      <w:pPr>
        <w:jc w:val="both"/>
      </w:pPr>
      <w:r w:rsidRPr="000E6426">
        <w:t xml:space="preserve">Se ha propuesto, no sin dudas, un origen foráneo de ambos individuos, atendiendo a las características del soporte y a la dispersión del cognomen, así como al contexto de origen de la pieza. La presencia de un individuo con ciudadanía (presumiblemente, latina) y la difusión de su </w:t>
      </w:r>
      <w:proofErr w:type="spellStart"/>
      <w:r w:rsidRPr="000E6426">
        <w:t>nomen</w:t>
      </w:r>
      <w:proofErr w:type="spellEnd"/>
      <w:r w:rsidRPr="000E6426">
        <w:t xml:space="preserve"> a lo largo de la Península, con distintos ciudadanos ejerciendo determinadas magistraturas, hace pensar en un origen foráneo (aunque quizás peninsular) cuya presencia en </w:t>
      </w:r>
      <w:proofErr w:type="spellStart"/>
      <w:r w:rsidRPr="000E6426">
        <w:t>Brigantium</w:t>
      </w:r>
      <w:proofErr w:type="spellEnd"/>
      <w:r w:rsidRPr="000E6426">
        <w:t xml:space="preserve"> se debería al marcado carácter administrativo del enclave; siendo conscientes</w:t>
      </w:r>
      <w:r w:rsidR="0007625D" w:rsidRPr="000E6426">
        <w:t xml:space="preserve"> </w:t>
      </w:r>
      <w:r w:rsidRPr="000E6426">
        <w:t>del carácter hipotético de la propuesta.</w:t>
      </w:r>
      <w:r w:rsidR="006A558A" w:rsidRPr="000E6426">
        <w:t xml:space="preserve"> Este hecho se ve sustentado por la realización de la inscripción en una placa funeraria, elemento habitualmente alóctono, tal y como ya se ha indicado.</w:t>
      </w:r>
    </w:p>
    <w:p w14:paraId="5F1F11BB" w14:textId="77777777" w:rsidR="00596D25" w:rsidRPr="000E6426" w:rsidRDefault="00596D25" w:rsidP="00E13A71">
      <w:pPr>
        <w:jc w:val="both"/>
        <w:rPr>
          <w:b/>
          <w:bCs/>
        </w:rPr>
      </w:pPr>
      <w:r w:rsidRPr="000E6426">
        <w:rPr>
          <w:b/>
          <w:bCs/>
        </w:rPr>
        <w:t>Teónimos:</w:t>
      </w:r>
    </w:p>
    <w:p w14:paraId="45F82F3D" w14:textId="77777777" w:rsidR="00596D25" w:rsidRPr="000E6426" w:rsidRDefault="00596D25" w:rsidP="00E13A71">
      <w:pPr>
        <w:jc w:val="both"/>
        <w:rPr>
          <w:b/>
          <w:bCs/>
        </w:rPr>
      </w:pPr>
      <w:r w:rsidRPr="000E6426">
        <w:rPr>
          <w:b/>
          <w:bCs/>
        </w:rPr>
        <w:t>Origen y adscripción cultural del teónimo:</w:t>
      </w:r>
    </w:p>
    <w:p w14:paraId="5D391E1C" w14:textId="77777777" w:rsidR="00596D25" w:rsidRPr="000E6426" w:rsidRDefault="00596D25" w:rsidP="00E13A71">
      <w:pPr>
        <w:jc w:val="both"/>
        <w:rPr>
          <w:b/>
          <w:bCs/>
        </w:rPr>
      </w:pPr>
      <w:r w:rsidRPr="000E6426">
        <w:rPr>
          <w:b/>
          <w:bCs/>
        </w:rPr>
        <w:t xml:space="preserve">Localización: </w:t>
      </w:r>
      <w:r w:rsidRPr="000E6426">
        <w:t>A Coruña</w:t>
      </w:r>
    </w:p>
    <w:p w14:paraId="73450809" w14:textId="77777777" w:rsidR="00596D25" w:rsidRPr="000E6426" w:rsidRDefault="00596D25" w:rsidP="00E13A71">
      <w:pPr>
        <w:jc w:val="both"/>
        <w:rPr>
          <w:b/>
          <w:bCs/>
        </w:rPr>
      </w:pPr>
      <w:r w:rsidRPr="000E6426">
        <w:rPr>
          <w:b/>
          <w:bCs/>
        </w:rPr>
        <w:t xml:space="preserve">Núcleo de población: </w:t>
      </w:r>
      <w:proofErr w:type="spellStart"/>
      <w:r w:rsidRPr="000E6426">
        <w:t>Brigantium</w:t>
      </w:r>
      <w:proofErr w:type="spellEnd"/>
    </w:p>
    <w:p w14:paraId="1EF08EC1" w14:textId="0AC69B69" w:rsidR="00E13A71" w:rsidRPr="00785809" w:rsidRDefault="00596D25" w:rsidP="00E13A71">
      <w:pPr>
        <w:jc w:val="both"/>
        <w:rPr>
          <w:b/>
          <w:bCs/>
          <w:lang w:val="pt-PT"/>
        </w:rPr>
      </w:pPr>
      <w:proofErr w:type="spellStart"/>
      <w:r w:rsidRPr="00785809">
        <w:rPr>
          <w:b/>
          <w:bCs/>
          <w:lang w:val="pt-PT"/>
        </w:rPr>
        <w:t>Observaciones</w:t>
      </w:r>
      <w:proofErr w:type="spellEnd"/>
      <w:r w:rsidRPr="00785809">
        <w:rPr>
          <w:b/>
          <w:bCs/>
          <w:lang w:val="pt-PT"/>
        </w:rPr>
        <w:t>:</w:t>
      </w:r>
    </w:p>
    <w:p w14:paraId="16425BC0" w14:textId="69F8386C" w:rsidR="00596D25" w:rsidRPr="00785809" w:rsidRDefault="00E13A71" w:rsidP="00E13A71">
      <w:pPr>
        <w:spacing w:line="259" w:lineRule="auto"/>
        <w:ind w:firstLine="0"/>
        <w:rPr>
          <w:b/>
          <w:bCs/>
          <w:lang w:val="pt-PT"/>
        </w:rPr>
      </w:pPr>
      <w:r w:rsidRPr="00785809">
        <w:rPr>
          <w:b/>
          <w:bCs/>
          <w:lang w:val="pt-PT"/>
        </w:rPr>
        <w:br w:type="page"/>
      </w:r>
    </w:p>
    <w:p w14:paraId="0DA13C69" w14:textId="77777777" w:rsidR="00596D25" w:rsidRPr="00785809" w:rsidRDefault="00596D25" w:rsidP="00E13A71">
      <w:pPr>
        <w:jc w:val="both"/>
        <w:rPr>
          <w:lang w:val="pt-PT"/>
        </w:rPr>
      </w:pPr>
      <w:r w:rsidRPr="00785809">
        <w:rPr>
          <w:b/>
          <w:bCs/>
          <w:lang w:val="pt-PT"/>
        </w:rPr>
        <w:lastRenderedPageBreak/>
        <w:t xml:space="preserve">3. </w:t>
      </w:r>
      <w:proofErr w:type="spellStart"/>
      <w:r w:rsidRPr="00785809">
        <w:rPr>
          <w:b/>
          <w:bCs/>
          <w:lang w:val="pt-PT"/>
        </w:rPr>
        <w:t>Nombre</w:t>
      </w:r>
      <w:proofErr w:type="spellEnd"/>
      <w:r w:rsidRPr="00785809">
        <w:rPr>
          <w:b/>
          <w:bCs/>
          <w:lang w:val="pt-PT"/>
        </w:rPr>
        <w:t xml:space="preserve">: </w:t>
      </w:r>
      <w:r w:rsidRPr="00785809">
        <w:rPr>
          <w:lang w:val="pt-PT"/>
        </w:rPr>
        <w:t xml:space="preserve">Lápida III de </w:t>
      </w:r>
      <w:proofErr w:type="spellStart"/>
      <w:r w:rsidRPr="00785809">
        <w:rPr>
          <w:lang w:val="pt-PT"/>
        </w:rPr>
        <w:t>Brigantium</w:t>
      </w:r>
      <w:proofErr w:type="spellEnd"/>
    </w:p>
    <w:p w14:paraId="7D9747C1"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SE0.3</w:t>
      </w:r>
    </w:p>
    <w:p w14:paraId="2FA8BF7C" w14:textId="11788B73" w:rsidR="00596D25" w:rsidRPr="00785809" w:rsidRDefault="00596D25" w:rsidP="00E13A71">
      <w:pPr>
        <w:jc w:val="both"/>
        <w:rPr>
          <w:lang w:val="pt-PT"/>
        </w:rPr>
      </w:pPr>
      <w:r w:rsidRPr="00785809">
        <w:rPr>
          <w:b/>
          <w:bCs/>
          <w:lang w:val="pt-PT"/>
        </w:rPr>
        <w:t>Referencia epigráfica:</w:t>
      </w:r>
      <w:r w:rsidRPr="00785809">
        <w:rPr>
          <w:lang w:val="pt-PT"/>
        </w:rPr>
        <w:t xml:space="preserve"> CIRG I 7, ILER 4117</w:t>
      </w:r>
      <w:r w:rsidR="00056DD8" w:rsidRPr="00785809">
        <w:rPr>
          <w:lang w:val="pt-PT"/>
        </w:rPr>
        <w:t>, ERG I 180</w:t>
      </w:r>
    </w:p>
    <w:p w14:paraId="77C6C1FF" w14:textId="77777777" w:rsidR="00596D25" w:rsidRPr="000E6426" w:rsidRDefault="00596D25" w:rsidP="00E13A71">
      <w:pPr>
        <w:jc w:val="both"/>
        <w:rPr>
          <w:b/>
          <w:bCs/>
        </w:rPr>
      </w:pPr>
      <w:r w:rsidRPr="000E6426">
        <w:rPr>
          <w:b/>
          <w:bCs/>
        </w:rPr>
        <w:t xml:space="preserve">Tipo: </w:t>
      </w:r>
      <w:r w:rsidRPr="000E6426">
        <w:t>Funerario</w:t>
      </w:r>
    </w:p>
    <w:p w14:paraId="1F0D5E8E" w14:textId="5F5216B6" w:rsidR="00596D25" w:rsidRPr="000E6426" w:rsidRDefault="00596D25" w:rsidP="00E13A71">
      <w:pPr>
        <w:jc w:val="both"/>
      </w:pPr>
      <w:r w:rsidRPr="000E6426">
        <w:rPr>
          <w:b/>
          <w:bCs/>
        </w:rPr>
        <w:t xml:space="preserve">Texto de la Inscripción: </w:t>
      </w:r>
      <w:r w:rsidRPr="000E6426">
        <w:t>DMS/MATERNAE/</w:t>
      </w:r>
      <w:r w:rsidR="00056DD8" w:rsidRPr="000E6426">
        <w:t>P</w:t>
      </w:r>
      <w:r w:rsidRPr="000E6426">
        <w:t>ATRVINI</w:t>
      </w:r>
      <w:r w:rsidR="00056DD8" w:rsidRPr="000E6426">
        <w:t xml:space="preserve"> F</w:t>
      </w:r>
      <w:r w:rsidRPr="000E6426">
        <w:t xml:space="preserve"> AN/II MATERNVS/(...) TINAM/(...) E</w:t>
      </w:r>
    </w:p>
    <w:p w14:paraId="5EF13E6F" w14:textId="1E1A337D" w:rsidR="00596D25" w:rsidRPr="000E6426" w:rsidRDefault="00596D25" w:rsidP="00E13A71">
      <w:pPr>
        <w:jc w:val="both"/>
        <w:rPr>
          <w:b/>
          <w:bCs/>
        </w:rPr>
      </w:pPr>
      <w:r w:rsidRPr="000E6426">
        <w:rPr>
          <w:b/>
          <w:bCs/>
        </w:rPr>
        <w:t xml:space="preserve">Comentarios: </w:t>
      </w:r>
      <w:r w:rsidRPr="000E6426">
        <w:t xml:space="preserve">Se trata de una placa funeraria. Según Pereira </w:t>
      </w:r>
      <w:proofErr w:type="spellStart"/>
      <w:r w:rsidRPr="000E6426">
        <w:t>Menaut</w:t>
      </w:r>
      <w:proofErr w:type="spellEnd"/>
      <w:r w:rsidR="002F6612" w:rsidRPr="000E6426">
        <w:rPr>
          <w:rStyle w:val="Refdenotaalpie"/>
        </w:rPr>
        <w:footnoteReference w:id="10"/>
      </w:r>
      <w:r w:rsidRPr="000E6426">
        <w:t>, este tipo de soportes y representaciones evidenciaría su carácter foráneo.</w:t>
      </w:r>
    </w:p>
    <w:p w14:paraId="67F501C9" w14:textId="77777777" w:rsidR="00596D25" w:rsidRPr="000E6426" w:rsidRDefault="00596D25" w:rsidP="00E13A71">
      <w:pPr>
        <w:jc w:val="both"/>
      </w:pPr>
      <w:r w:rsidRPr="000E6426">
        <w:rPr>
          <w:b/>
          <w:bCs/>
        </w:rPr>
        <w:t xml:space="preserve">Antropónimos: </w:t>
      </w:r>
      <w:proofErr w:type="spellStart"/>
      <w:r w:rsidRPr="000E6426">
        <w:t>Maternus</w:t>
      </w:r>
      <w:proofErr w:type="spellEnd"/>
      <w:r w:rsidRPr="000E6426">
        <w:t xml:space="preserve">, Materna, </w:t>
      </w:r>
      <w:proofErr w:type="spellStart"/>
      <w:r w:rsidRPr="000E6426">
        <w:t>Patrunium</w:t>
      </w:r>
      <w:proofErr w:type="spellEnd"/>
      <w:r w:rsidRPr="000E6426">
        <w:t>, Valentina</w:t>
      </w:r>
    </w:p>
    <w:p w14:paraId="3D527794" w14:textId="77777777" w:rsidR="00596D25" w:rsidRPr="000E6426" w:rsidRDefault="00596D25" w:rsidP="00E13A71">
      <w:pPr>
        <w:jc w:val="both"/>
        <w:rPr>
          <w:b/>
          <w:bCs/>
        </w:rPr>
      </w:pPr>
      <w:r w:rsidRPr="000E6426">
        <w:rPr>
          <w:b/>
          <w:bCs/>
        </w:rPr>
        <w:t xml:space="preserve">Origen del antropónimo: </w:t>
      </w:r>
    </w:p>
    <w:p w14:paraId="1FC23066" w14:textId="6EA2450A" w:rsidR="00596D25" w:rsidRPr="000E6426" w:rsidRDefault="00596D25" w:rsidP="00E13A71">
      <w:pPr>
        <w:jc w:val="both"/>
      </w:pPr>
      <w:r w:rsidRPr="000E6426">
        <w:t xml:space="preserve">- </w:t>
      </w:r>
      <w:proofErr w:type="spellStart"/>
      <w:r w:rsidRPr="000E6426">
        <w:t>Maternus</w:t>
      </w:r>
      <w:proofErr w:type="spellEnd"/>
      <w:r w:rsidRPr="000E6426">
        <w:t>: Se trata de un cognomen muy habitual a lo largo del imperio y también en la Península</w:t>
      </w:r>
      <w:r w:rsidR="002F6612" w:rsidRPr="000E6426">
        <w:rPr>
          <w:rStyle w:val="Refdenotaalpie"/>
        </w:rPr>
        <w:footnoteReference w:id="11"/>
      </w:r>
      <w:r w:rsidR="00056DD8" w:rsidRPr="000E6426">
        <w:t>,</w:t>
      </w:r>
      <w:r w:rsidRPr="000E6426">
        <w:t xml:space="preserve"> pero escaso en la </w:t>
      </w:r>
      <w:proofErr w:type="spellStart"/>
      <w:r w:rsidRPr="000E6426">
        <w:t>Gallaecia</w:t>
      </w:r>
      <w:proofErr w:type="spellEnd"/>
      <w:r w:rsidR="002F6612" w:rsidRPr="000E6426">
        <w:rPr>
          <w:rStyle w:val="Refdenotaalpie"/>
        </w:rPr>
        <w:footnoteReference w:id="12"/>
      </w:r>
      <w:r w:rsidRPr="000E6426">
        <w:t>. Poco habitual en esclavos y libertos</w:t>
      </w:r>
      <w:r w:rsidR="002F6612" w:rsidRPr="000E6426">
        <w:rPr>
          <w:rStyle w:val="Refdenotaalpie"/>
        </w:rPr>
        <w:footnoteReference w:id="13"/>
      </w:r>
      <w:r w:rsidRPr="000E6426">
        <w:t>.</w:t>
      </w:r>
    </w:p>
    <w:p w14:paraId="77C78567" w14:textId="67430206" w:rsidR="00596D25" w:rsidRPr="000E6426" w:rsidRDefault="00596D25" w:rsidP="00E13A71">
      <w:pPr>
        <w:jc w:val="both"/>
      </w:pPr>
      <w:r w:rsidRPr="000E6426">
        <w:t xml:space="preserve">- Valentina: Este cognomen proporciona muy poca información al respecto, más allá de su </w:t>
      </w:r>
      <w:r w:rsidR="00056DD8" w:rsidRPr="000E6426">
        <w:t>amplia</w:t>
      </w:r>
      <w:r w:rsidRPr="000E6426">
        <w:t xml:space="preserve"> dispersión en Italia</w:t>
      </w:r>
      <w:r w:rsidR="002F6612" w:rsidRPr="000E6426">
        <w:rPr>
          <w:rStyle w:val="Refdenotaalpie"/>
        </w:rPr>
        <w:footnoteReference w:id="14"/>
      </w:r>
      <w:r w:rsidRPr="000E6426">
        <w:t>, habitualmente como etnónimo</w:t>
      </w:r>
      <w:r w:rsidR="002F6612" w:rsidRPr="000E6426">
        <w:rPr>
          <w:rStyle w:val="Refdenotaalpie"/>
        </w:rPr>
        <w:footnoteReference w:id="15"/>
      </w:r>
      <w:r w:rsidRPr="000E6426">
        <w:t>.</w:t>
      </w:r>
    </w:p>
    <w:p w14:paraId="11F2C217" w14:textId="7BDF1CF6" w:rsidR="002F6612" w:rsidRPr="000E6426" w:rsidRDefault="00596D25" w:rsidP="00E13A71">
      <w:pPr>
        <w:jc w:val="both"/>
      </w:pPr>
      <w:r w:rsidRPr="000E6426">
        <w:t xml:space="preserve">- </w:t>
      </w:r>
      <w:proofErr w:type="spellStart"/>
      <w:r w:rsidRPr="000E6426">
        <w:t>Patruniu</w:t>
      </w:r>
      <w:r w:rsidR="00056DD8" w:rsidRPr="000E6426">
        <w:t>s</w:t>
      </w:r>
      <w:proofErr w:type="spellEnd"/>
      <w:r w:rsidRPr="000E6426">
        <w:t xml:space="preserve">: Según </w:t>
      </w:r>
      <w:proofErr w:type="spellStart"/>
      <w:r w:rsidRPr="000E6426">
        <w:t>Kajanto</w:t>
      </w:r>
      <w:proofErr w:type="spellEnd"/>
      <w:r w:rsidR="002F6612" w:rsidRPr="000E6426">
        <w:rPr>
          <w:rStyle w:val="Refdenotaalpie"/>
        </w:rPr>
        <w:footnoteReference w:id="16"/>
      </w:r>
      <w:r w:rsidRPr="000E6426">
        <w:t>, derivado de relación de parentesco</w:t>
      </w:r>
      <w:r w:rsidR="002F6612" w:rsidRPr="000E6426">
        <w:t>. Se tr</w:t>
      </w:r>
      <w:r w:rsidRPr="000E6426">
        <w:t xml:space="preserve">ata de un cognomen muy poco habitual a lo largo del imperio, siendo la única referencia documentada en la </w:t>
      </w:r>
      <w:proofErr w:type="spellStart"/>
      <w:r w:rsidRPr="000E6426">
        <w:t>Gallaecia</w:t>
      </w:r>
      <w:proofErr w:type="spellEnd"/>
      <w:r w:rsidR="002F6612" w:rsidRPr="000E6426">
        <w:rPr>
          <w:rStyle w:val="Refdenotaalpie"/>
        </w:rPr>
        <w:footnoteReference w:id="17"/>
      </w:r>
      <w:r w:rsidR="00EB0BD5">
        <w:t>.</w:t>
      </w:r>
    </w:p>
    <w:p w14:paraId="5036367C" w14:textId="190AC852" w:rsidR="00056DD8" w:rsidRPr="000E6426" w:rsidRDefault="002F6612" w:rsidP="00E13A71">
      <w:pPr>
        <w:jc w:val="both"/>
      </w:pPr>
      <w:r w:rsidRPr="000E6426">
        <w:t>E</w:t>
      </w:r>
      <w:r w:rsidR="00596D25" w:rsidRPr="000E6426">
        <w:t xml:space="preserve">l </w:t>
      </w:r>
      <w:r w:rsidR="00056DD8" w:rsidRPr="000E6426">
        <w:t xml:space="preserve">formato de la pieza insinúa el origen foráneo de los </w:t>
      </w:r>
      <w:proofErr w:type="spellStart"/>
      <w:r w:rsidR="00056DD8" w:rsidRPr="000E6426">
        <w:t>dedicantes</w:t>
      </w:r>
      <w:proofErr w:type="spellEnd"/>
      <w:r w:rsidR="00056DD8" w:rsidRPr="000E6426">
        <w:t xml:space="preserve">, pues las placas son muy extrañas en la </w:t>
      </w:r>
      <w:proofErr w:type="spellStart"/>
      <w:r w:rsidR="00056DD8" w:rsidRPr="000E6426">
        <w:t>Gallaecia</w:t>
      </w:r>
      <w:proofErr w:type="spellEnd"/>
      <w:r w:rsidR="00056DD8" w:rsidRPr="000E6426">
        <w:t xml:space="preserve"> (no así en </w:t>
      </w:r>
      <w:proofErr w:type="spellStart"/>
      <w:r w:rsidR="00056DD8" w:rsidRPr="000E6426">
        <w:t>Brigantium</w:t>
      </w:r>
      <w:proofErr w:type="spellEnd"/>
      <w:r w:rsidR="00056DD8" w:rsidRPr="000E6426">
        <w:t xml:space="preserve">). Los </w:t>
      </w:r>
      <w:r w:rsidR="00EB0BD5" w:rsidRPr="000E6426">
        <w:t>cognómenes analizados</w:t>
      </w:r>
      <w:r w:rsidR="00056DD8" w:rsidRPr="000E6426">
        <w:t xml:space="preserve"> son comunes en la Península Ibérica, pero no en el Noroeste, especialmente en el caso de </w:t>
      </w:r>
      <w:proofErr w:type="spellStart"/>
      <w:r w:rsidR="00056DD8" w:rsidRPr="000E6426">
        <w:t>Patrinius</w:t>
      </w:r>
      <w:proofErr w:type="spellEnd"/>
      <w:r w:rsidR="00056DD8" w:rsidRPr="000E6426">
        <w:t>. Todos estos elementos hacen pensar en una procedencia alóctona de todos los individuos.</w:t>
      </w:r>
    </w:p>
    <w:p w14:paraId="14F25D52" w14:textId="77777777" w:rsidR="00596D25" w:rsidRPr="000E6426" w:rsidRDefault="00596D25" w:rsidP="00E13A71">
      <w:pPr>
        <w:jc w:val="both"/>
        <w:rPr>
          <w:b/>
          <w:bCs/>
        </w:rPr>
      </w:pPr>
      <w:r w:rsidRPr="000E6426">
        <w:rPr>
          <w:b/>
          <w:bCs/>
        </w:rPr>
        <w:t>Teónimos:</w:t>
      </w:r>
    </w:p>
    <w:p w14:paraId="30F2C405" w14:textId="77777777" w:rsidR="00596D25" w:rsidRPr="000E6426" w:rsidRDefault="00596D25" w:rsidP="00E13A71">
      <w:pPr>
        <w:jc w:val="both"/>
        <w:rPr>
          <w:b/>
          <w:bCs/>
        </w:rPr>
      </w:pPr>
      <w:r w:rsidRPr="000E6426">
        <w:rPr>
          <w:b/>
          <w:bCs/>
        </w:rPr>
        <w:t>Origen y adscripción cultural del teónimo:</w:t>
      </w:r>
    </w:p>
    <w:p w14:paraId="6C56B441" w14:textId="77777777" w:rsidR="00596D25" w:rsidRPr="000E6426" w:rsidRDefault="00596D25" w:rsidP="00E13A71">
      <w:pPr>
        <w:jc w:val="both"/>
        <w:rPr>
          <w:b/>
          <w:bCs/>
        </w:rPr>
      </w:pPr>
      <w:r w:rsidRPr="000E6426">
        <w:rPr>
          <w:b/>
          <w:bCs/>
        </w:rPr>
        <w:t xml:space="preserve">Localización: </w:t>
      </w:r>
      <w:r w:rsidRPr="000E6426">
        <w:t>A Coruña</w:t>
      </w:r>
    </w:p>
    <w:p w14:paraId="554E038B" w14:textId="77777777" w:rsidR="00596D25" w:rsidRPr="000E6426" w:rsidRDefault="00596D25" w:rsidP="00E13A71">
      <w:pPr>
        <w:jc w:val="both"/>
        <w:rPr>
          <w:b/>
          <w:bCs/>
        </w:rPr>
      </w:pPr>
      <w:r w:rsidRPr="000E6426">
        <w:rPr>
          <w:b/>
          <w:bCs/>
        </w:rPr>
        <w:t xml:space="preserve">Núcleo de población: </w:t>
      </w:r>
      <w:proofErr w:type="spellStart"/>
      <w:r w:rsidRPr="000E6426">
        <w:t>Brigantium</w:t>
      </w:r>
      <w:proofErr w:type="spellEnd"/>
    </w:p>
    <w:p w14:paraId="2CEAD4EC" w14:textId="77777777" w:rsidR="00596D25" w:rsidRPr="00785809" w:rsidRDefault="00596D25" w:rsidP="00E13A71">
      <w:pPr>
        <w:jc w:val="both"/>
        <w:rPr>
          <w:b/>
          <w:bCs/>
          <w:lang w:val="pt-PT"/>
        </w:rPr>
      </w:pPr>
      <w:proofErr w:type="spellStart"/>
      <w:r w:rsidRPr="00785809">
        <w:rPr>
          <w:b/>
          <w:bCs/>
          <w:lang w:val="pt-PT"/>
        </w:rPr>
        <w:t>Observaciones</w:t>
      </w:r>
      <w:proofErr w:type="spellEnd"/>
      <w:r w:rsidRPr="00785809">
        <w:rPr>
          <w:b/>
          <w:bCs/>
          <w:lang w:val="pt-PT"/>
        </w:rPr>
        <w:t>:</w:t>
      </w:r>
    </w:p>
    <w:p w14:paraId="47F72B04" w14:textId="77777777" w:rsidR="00596D25" w:rsidRPr="00785809" w:rsidRDefault="00596D25" w:rsidP="00E13A71">
      <w:pPr>
        <w:jc w:val="both"/>
        <w:rPr>
          <w:b/>
          <w:bCs/>
          <w:lang w:val="pt-PT"/>
        </w:rPr>
      </w:pPr>
      <w:r w:rsidRPr="00785809">
        <w:rPr>
          <w:b/>
          <w:bCs/>
          <w:lang w:val="pt-PT"/>
        </w:rPr>
        <w:br w:type="page"/>
      </w:r>
      <w:r w:rsidRPr="00785809">
        <w:rPr>
          <w:b/>
          <w:bCs/>
          <w:lang w:val="pt-PT"/>
        </w:rPr>
        <w:lastRenderedPageBreak/>
        <w:t xml:space="preserve">4. </w:t>
      </w:r>
      <w:proofErr w:type="spellStart"/>
      <w:r w:rsidRPr="00785809">
        <w:rPr>
          <w:b/>
          <w:bCs/>
          <w:lang w:val="pt-PT"/>
        </w:rPr>
        <w:t>Nombre</w:t>
      </w:r>
      <w:proofErr w:type="spellEnd"/>
      <w:r w:rsidRPr="00785809">
        <w:rPr>
          <w:b/>
          <w:bCs/>
          <w:lang w:val="pt-PT"/>
        </w:rPr>
        <w:t xml:space="preserve">: </w:t>
      </w:r>
      <w:r w:rsidRPr="00785809">
        <w:rPr>
          <w:lang w:val="pt-PT"/>
        </w:rPr>
        <w:t xml:space="preserve">Lápida IV de </w:t>
      </w:r>
      <w:proofErr w:type="spellStart"/>
      <w:r w:rsidRPr="00785809">
        <w:rPr>
          <w:lang w:val="pt-PT"/>
        </w:rPr>
        <w:t>Brigantium</w:t>
      </w:r>
      <w:proofErr w:type="spellEnd"/>
    </w:p>
    <w:p w14:paraId="703A04A7" w14:textId="77777777" w:rsidR="00596D25" w:rsidRPr="00785809" w:rsidRDefault="00596D25" w:rsidP="00E13A71">
      <w:pPr>
        <w:jc w:val="both"/>
        <w:rPr>
          <w:lang w:val="pt-PT"/>
        </w:rPr>
      </w:pPr>
      <w:r w:rsidRPr="00785809">
        <w:rPr>
          <w:b/>
          <w:bCs/>
          <w:lang w:val="pt-PT"/>
        </w:rPr>
        <w:t xml:space="preserve">Código interno: </w:t>
      </w:r>
      <w:r w:rsidRPr="00785809">
        <w:rPr>
          <w:lang w:val="pt-PT"/>
        </w:rPr>
        <w:t>SE0.4</w:t>
      </w:r>
    </w:p>
    <w:p w14:paraId="7CD17074" w14:textId="56C95AB2" w:rsidR="00596D25" w:rsidRPr="00785809" w:rsidRDefault="00596D25" w:rsidP="00E13A71">
      <w:pPr>
        <w:jc w:val="both"/>
        <w:rPr>
          <w:lang w:val="pt-PT"/>
        </w:rPr>
      </w:pPr>
      <w:r w:rsidRPr="00785809">
        <w:rPr>
          <w:b/>
          <w:bCs/>
          <w:lang w:val="pt-PT"/>
        </w:rPr>
        <w:t>Referencia epigráfica:</w:t>
      </w:r>
      <w:r w:rsidRPr="00785809">
        <w:rPr>
          <w:lang w:val="pt-PT"/>
        </w:rPr>
        <w:t xml:space="preserve"> </w:t>
      </w:r>
      <w:r w:rsidR="00337A1B" w:rsidRPr="00785809">
        <w:rPr>
          <w:lang w:val="pt-PT"/>
        </w:rPr>
        <w:t>ERG I 179</w:t>
      </w:r>
    </w:p>
    <w:p w14:paraId="09D400AA" w14:textId="77777777" w:rsidR="00596D25" w:rsidRPr="00785809" w:rsidRDefault="00596D25" w:rsidP="00E13A71">
      <w:pPr>
        <w:jc w:val="both"/>
        <w:rPr>
          <w:lang w:val="pt-PT"/>
        </w:rPr>
      </w:pPr>
      <w:r w:rsidRPr="00785809">
        <w:rPr>
          <w:b/>
          <w:bCs/>
          <w:lang w:val="pt-PT"/>
        </w:rPr>
        <w:t xml:space="preserve">Tipo: </w:t>
      </w:r>
      <w:proofErr w:type="spellStart"/>
      <w:r w:rsidRPr="00785809">
        <w:rPr>
          <w:lang w:val="pt-PT"/>
        </w:rPr>
        <w:t>Funerario</w:t>
      </w:r>
      <w:proofErr w:type="spellEnd"/>
    </w:p>
    <w:p w14:paraId="252A2A3D" w14:textId="77777777" w:rsidR="00596D25" w:rsidRPr="000E6426" w:rsidRDefault="00596D25" w:rsidP="00E13A71">
      <w:pPr>
        <w:jc w:val="both"/>
        <w:rPr>
          <w:lang w:val="gl-ES"/>
        </w:rPr>
      </w:pPr>
      <w:r w:rsidRPr="00785809">
        <w:rPr>
          <w:b/>
          <w:bCs/>
          <w:lang w:val="pt-PT"/>
        </w:rPr>
        <w:t xml:space="preserve">Texto de la </w:t>
      </w:r>
      <w:proofErr w:type="spellStart"/>
      <w:r w:rsidRPr="00785809">
        <w:rPr>
          <w:b/>
          <w:bCs/>
          <w:lang w:val="pt-PT"/>
        </w:rPr>
        <w:t>Inscripción</w:t>
      </w:r>
      <w:proofErr w:type="spellEnd"/>
      <w:r w:rsidRPr="00785809">
        <w:rPr>
          <w:b/>
          <w:bCs/>
          <w:lang w:val="pt-PT"/>
        </w:rPr>
        <w:t xml:space="preserve">: </w:t>
      </w:r>
      <w:r w:rsidRPr="00785809">
        <w:rPr>
          <w:lang w:val="pt-PT"/>
        </w:rPr>
        <w:t>DMS/D STATOR/IO PRINCIP/IP I ET FELICI L/IB FORTVNA/TVS EXSAC/TOR</w:t>
      </w:r>
    </w:p>
    <w:p w14:paraId="5DA32DA4" w14:textId="289D6563" w:rsidR="00596D25" w:rsidRPr="000E6426" w:rsidRDefault="00596D25" w:rsidP="00E13A71">
      <w:pPr>
        <w:jc w:val="both"/>
      </w:pPr>
      <w:r w:rsidRPr="000E6426">
        <w:rPr>
          <w:b/>
          <w:bCs/>
        </w:rPr>
        <w:t xml:space="preserve">Comentarios: </w:t>
      </w:r>
      <w:r w:rsidR="00337A1B" w:rsidRPr="000E6426">
        <w:t xml:space="preserve">Se trata de una placa funeraria. Según Pereira </w:t>
      </w:r>
      <w:proofErr w:type="spellStart"/>
      <w:r w:rsidR="00337A1B" w:rsidRPr="000E6426">
        <w:t>Menaut</w:t>
      </w:r>
      <w:proofErr w:type="spellEnd"/>
      <w:r w:rsidR="000E6426" w:rsidRPr="000E6426">
        <w:rPr>
          <w:rStyle w:val="Refdenotaalpie"/>
        </w:rPr>
        <w:footnoteReference w:id="18"/>
      </w:r>
      <w:r w:rsidR="00337A1B" w:rsidRPr="000E6426">
        <w:t>, este tipo de soportes y representaciones evidenciaría su carácter foráneo</w:t>
      </w:r>
      <w:r w:rsidR="000E6426" w:rsidRPr="000E6426">
        <w:t>.</w:t>
      </w:r>
    </w:p>
    <w:p w14:paraId="581AD15B" w14:textId="77777777" w:rsidR="00596D25" w:rsidRPr="00785809" w:rsidRDefault="00596D25" w:rsidP="00E13A71">
      <w:pPr>
        <w:jc w:val="both"/>
        <w:rPr>
          <w:lang w:val="pt-PT"/>
        </w:rPr>
      </w:pPr>
      <w:r w:rsidRPr="00785809">
        <w:rPr>
          <w:b/>
          <w:bCs/>
          <w:lang w:val="pt-PT"/>
        </w:rPr>
        <w:t xml:space="preserve">Antropónimos: </w:t>
      </w:r>
      <w:proofErr w:type="spellStart"/>
      <w:r w:rsidRPr="00785809">
        <w:rPr>
          <w:lang w:val="pt-PT"/>
        </w:rPr>
        <w:t>Fortunatus</w:t>
      </w:r>
      <w:proofErr w:type="spellEnd"/>
      <w:r w:rsidRPr="00785809">
        <w:rPr>
          <w:lang w:val="pt-PT"/>
        </w:rPr>
        <w:t xml:space="preserve">, </w:t>
      </w:r>
      <w:proofErr w:type="spellStart"/>
      <w:r w:rsidRPr="00785809">
        <w:rPr>
          <w:lang w:val="pt-PT"/>
        </w:rPr>
        <w:t>Princeps</w:t>
      </w:r>
      <w:proofErr w:type="spellEnd"/>
      <w:r w:rsidRPr="00785809">
        <w:rPr>
          <w:lang w:val="pt-PT"/>
        </w:rPr>
        <w:t xml:space="preserve">, Félix, Décimo </w:t>
      </w:r>
      <w:proofErr w:type="spellStart"/>
      <w:r w:rsidRPr="00785809">
        <w:rPr>
          <w:lang w:val="pt-PT"/>
        </w:rPr>
        <w:t>Statorio</w:t>
      </w:r>
      <w:proofErr w:type="spellEnd"/>
    </w:p>
    <w:p w14:paraId="17DE75AA" w14:textId="77777777" w:rsidR="00596D25" w:rsidRPr="000E6426" w:rsidRDefault="00596D25" w:rsidP="00E13A71">
      <w:pPr>
        <w:jc w:val="both"/>
        <w:rPr>
          <w:b/>
          <w:bCs/>
        </w:rPr>
      </w:pPr>
      <w:r w:rsidRPr="000E6426">
        <w:rPr>
          <w:b/>
          <w:bCs/>
        </w:rPr>
        <w:t xml:space="preserve">Origen del antropónimo: </w:t>
      </w:r>
    </w:p>
    <w:p w14:paraId="4C54B9EC" w14:textId="77777777" w:rsidR="00596D25" w:rsidRPr="000E6426" w:rsidRDefault="00596D25" w:rsidP="00E13A71">
      <w:pPr>
        <w:jc w:val="both"/>
      </w:pPr>
      <w:r w:rsidRPr="000E6426">
        <w:t xml:space="preserve">- </w:t>
      </w:r>
      <w:proofErr w:type="spellStart"/>
      <w:r w:rsidRPr="000E6426">
        <w:t>Fortunatus</w:t>
      </w:r>
      <w:proofErr w:type="spellEnd"/>
      <w:r w:rsidRPr="000E6426">
        <w:t>: Cognomen muy frecuente a lo largo del imperio.</w:t>
      </w:r>
    </w:p>
    <w:p w14:paraId="696D714B" w14:textId="77777777" w:rsidR="00596D25" w:rsidRPr="000E6426" w:rsidRDefault="00596D25" w:rsidP="00E13A71">
      <w:pPr>
        <w:jc w:val="both"/>
      </w:pPr>
      <w:r w:rsidRPr="000E6426">
        <w:t xml:space="preserve">- </w:t>
      </w:r>
      <w:proofErr w:type="spellStart"/>
      <w:r w:rsidRPr="000E6426">
        <w:t>Felix</w:t>
      </w:r>
      <w:proofErr w:type="spellEnd"/>
      <w:r w:rsidRPr="000E6426">
        <w:t>: Cognomen muy frecuente a lo largo del imperio.</w:t>
      </w:r>
    </w:p>
    <w:p w14:paraId="26A02CEE" w14:textId="4DB3B7FF" w:rsidR="00596D25" w:rsidRPr="000E6426" w:rsidRDefault="00596D25" w:rsidP="00E13A71">
      <w:pPr>
        <w:jc w:val="both"/>
      </w:pPr>
      <w:r w:rsidRPr="000E6426">
        <w:t xml:space="preserve">- </w:t>
      </w:r>
      <w:proofErr w:type="spellStart"/>
      <w:r w:rsidRPr="000E6426">
        <w:t>Princeps</w:t>
      </w:r>
      <w:proofErr w:type="spellEnd"/>
      <w:r w:rsidRPr="000E6426">
        <w:t>: Particularmente habitual en esclavos, especialmente en los procedentes de Roma</w:t>
      </w:r>
      <w:r w:rsidR="00F16D65">
        <w:rPr>
          <w:rStyle w:val="Refdenotaalpie"/>
        </w:rPr>
        <w:footnoteReference w:id="19"/>
      </w:r>
      <w:r w:rsidRPr="000E6426">
        <w:t>. Es posible que se trate de la latinización de un nombre griego</w:t>
      </w:r>
      <w:r w:rsidR="00F16D65">
        <w:rPr>
          <w:rStyle w:val="Refdenotaalpie"/>
        </w:rPr>
        <w:footnoteReference w:id="20"/>
      </w:r>
      <w:r w:rsidRPr="000E6426">
        <w:t>. Podría ser un ejemplo de “</w:t>
      </w:r>
      <w:proofErr w:type="spellStart"/>
      <w:r w:rsidRPr="000E6426">
        <w:t>cognomin</w:t>
      </w:r>
      <w:r w:rsidR="00EB0BD5">
        <w:t>i</w:t>
      </w:r>
      <w:r w:rsidRPr="000E6426">
        <w:t>a</w:t>
      </w:r>
      <w:proofErr w:type="spellEnd"/>
      <w:r w:rsidRPr="000E6426">
        <w:t xml:space="preserve"> de nacimiento”, indicando primogenitura</w:t>
      </w:r>
      <w:r w:rsidR="00F16D65">
        <w:rPr>
          <w:rStyle w:val="Refdenotaalpie"/>
        </w:rPr>
        <w:footnoteReference w:id="21"/>
      </w:r>
      <w:r w:rsidR="00F16D65">
        <w:t>.</w:t>
      </w:r>
      <w:r w:rsidRPr="000E6426">
        <w:t xml:space="preserve"> </w:t>
      </w:r>
    </w:p>
    <w:p w14:paraId="69E86267" w14:textId="145C365C" w:rsidR="00596D25" w:rsidRPr="000E6426" w:rsidRDefault="00596D25" w:rsidP="00337A1B">
      <w:pPr>
        <w:jc w:val="both"/>
      </w:pPr>
      <w:r w:rsidRPr="000E6426">
        <w:t xml:space="preserve">- Decimo </w:t>
      </w:r>
      <w:proofErr w:type="spellStart"/>
      <w:r w:rsidRPr="000E6426">
        <w:t>Statorio</w:t>
      </w:r>
      <w:proofErr w:type="spellEnd"/>
      <w:r w:rsidRPr="000E6426">
        <w:t xml:space="preserve">: Muy escaso a lo largo del imperio, con apenas seis referencias en el CIL (a las que se les puede sumar una más si incluimos la variante </w:t>
      </w:r>
      <w:proofErr w:type="spellStart"/>
      <w:r w:rsidRPr="000E6426">
        <w:t>Statoriano</w:t>
      </w:r>
      <w:proofErr w:type="spellEnd"/>
      <w:r w:rsidRPr="000E6426">
        <w:t>), ocasionalmente vinculadas a algún liberto</w:t>
      </w:r>
      <w:r w:rsidR="00F16D65">
        <w:rPr>
          <w:rStyle w:val="Refdenotaalpie"/>
        </w:rPr>
        <w:footnoteReference w:id="22"/>
      </w:r>
      <w:r w:rsidRPr="000E6426">
        <w:t>.</w:t>
      </w:r>
      <w:r w:rsidR="001865BE" w:rsidRPr="000E6426">
        <w:t xml:space="preserve"> Según Serrano y Eck</w:t>
      </w:r>
      <w:r w:rsidR="00F16D65">
        <w:rPr>
          <w:rStyle w:val="Refdenotaalpie"/>
        </w:rPr>
        <w:footnoteReference w:id="23"/>
      </w:r>
      <w:r w:rsidR="001865BE" w:rsidRPr="000E6426">
        <w:t xml:space="preserve">, es bastante probable que haya </w:t>
      </w:r>
      <w:proofErr w:type="spellStart"/>
      <w:r w:rsidR="001865BE" w:rsidRPr="000E6426">
        <w:t>Statorio</w:t>
      </w:r>
      <w:proofErr w:type="spellEnd"/>
      <w:r w:rsidR="001865BE" w:rsidRPr="000E6426">
        <w:t xml:space="preserve"> tenga origen romano</w:t>
      </w:r>
      <w:r w:rsidR="00337A1B" w:rsidRPr="000E6426">
        <w:t>, pues su mujer aparece representada en Roma. Ambos habrían sido libertos de un mismo patrón. Al mismo tiempo, también se ha sugerido que estuviese</w:t>
      </w:r>
      <w:r w:rsidR="001865BE" w:rsidRPr="000E6426">
        <w:t xml:space="preserve"> a cargo de una sociedad de arrendatarios con sede en </w:t>
      </w:r>
      <w:proofErr w:type="spellStart"/>
      <w:r w:rsidR="001865BE" w:rsidRPr="000E6426">
        <w:t>Brigantium</w:t>
      </w:r>
      <w:proofErr w:type="spellEnd"/>
      <w:r w:rsidR="00F16D65">
        <w:rPr>
          <w:rStyle w:val="Refdenotaalpie"/>
        </w:rPr>
        <w:footnoteReference w:id="24"/>
      </w:r>
      <w:r w:rsidR="001865BE" w:rsidRPr="000E6426">
        <w:t>.</w:t>
      </w:r>
    </w:p>
    <w:p w14:paraId="2375E184" w14:textId="66B569B5" w:rsidR="00056DD8" w:rsidRPr="000E6426" w:rsidRDefault="00596D25" w:rsidP="00E13A71">
      <w:pPr>
        <w:jc w:val="both"/>
      </w:pPr>
      <w:r w:rsidRPr="000E6426">
        <w:t>Teniendo en cuenta su contexto</w:t>
      </w:r>
      <w:r w:rsidR="00337A1B" w:rsidRPr="000E6426">
        <w:t>, su morfología</w:t>
      </w:r>
      <w:r w:rsidRPr="000E6426">
        <w:t xml:space="preserve"> y el posible origen de algunos de los antropónimos representados, se han interpretado como foráneos</w:t>
      </w:r>
      <w:r w:rsidR="00056DD8" w:rsidRPr="000E6426">
        <w:t>, pues todos parecen tratarse de libertos o esclavos vinculados a un mismo origen y a una misma actividad de carácter administrativo.</w:t>
      </w:r>
    </w:p>
    <w:p w14:paraId="7ECE17F4" w14:textId="77777777" w:rsidR="00596D25" w:rsidRPr="000E6426" w:rsidRDefault="00596D25" w:rsidP="00E13A71">
      <w:pPr>
        <w:jc w:val="both"/>
        <w:rPr>
          <w:b/>
          <w:bCs/>
        </w:rPr>
      </w:pPr>
      <w:r w:rsidRPr="000E6426">
        <w:rPr>
          <w:b/>
          <w:bCs/>
        </w:rPr>
        <w:t>Teónimos:</w:t>
      </w:r>
    </w:p>
    <w:p w14:paraId="4379E433" w14:textId="77777777" w:rsidR="00596D25" w:rsidRPr="000E6426" w:rsidRDefault="00596D25" w:rsidP="00E13A71">
      <w:pPr>
        <w:jc w:val="both"/>
        <w:rPr>
          <w:b/>
          <w:bCs/>
        </w:rPr>
      </w:pPr>
      <w:r w:rsidRPr="000E6426">
        <w:rPr>
          <w:b/>
          <w:bCs/>
        </w:rPr>
        <w:t>Origen y adscripción cultural del teónimo:</w:t>
      </w:r>
    </w:p>
    <w:p w14:paraId="36345C68" w14:textId="77777777" w:rsidR="00596D25" w:rsidRPr="000E6426" w:rsidRDefault="00596D25" w:rsidP="00E13A71">
      <w:pPr>
        <w:jc w:val="both"/>
      </w:pPr>
      <w:r w:rsidRPr="000E6426">
        <w:rPr>
          <w:b/>
          <w:bCs/>
        </w:rPr>
        <w:t xml:space="preserve">Localización: </w:t>
      </w:r>
      <w:r w:rsidRPr="000E6426">
        <w:t>Calle Real, 34. A Coruña</w:t>
      </w:r>
    </w:p>
    <w:p w14:paraId="11C9E07E" w14:textId="77777777" w:rsidR="00596D25" w:rsidRPr="000E6426" w:rsidRDefault="00596D25" w:rsidP="00E13A71">
      <w:pPr>
        <w:jc w:val="both"/>
        <w:rPr>
          <w:b/>
          <w:bCs/>
        </w:rPr>
      </w:pPr>
      <w:r w:rsidRPr="000E6426">
        <w:rPr>
          <w:b/>
          <w:bCs/>
        </w:rPr>
        <w:t xml:space="preserve">Núcleo de población: </w:t>
      </w:r>
      <w:proofErr w:type="spellStart"/>
      <w:r w:rsidRPr="000E6426">
        <w:t>Brigantium</w:t>
      </w:r>
      <w:proofErr w:type="spellEnd"/>
    </w:p>
    <w:p w14:paraId="025048E7" w14:textId="2C784D4E" w:rsidR="00E13A71" w:rsidRPr="000E6426" w:rsidRDefault="00596D25" w:rsidP="00E13A71">
      <w:pPr>
        <w:jc w:val="both"/>
      </w:pPr>
      <w:r w:rsidRPr="000E6426">
        <w:rPr>
          <w:b/>
          <w:bCs/>
        </w:rPr>
        <w:t>Observaciones:</w:t>
      </w:r>
      <w:r w:rsidRPr="000E6426">
        <w:t xml:space="preserve"> Se menciona la existencia de un exactor en la villa, refrendando, en cierta medida, las atribuciones administrativas y fiscales del enclave</w:t>
      </w:r>
      <w:r w:rsidR="00F16D65">
        <w:rPr>
          <w:rStyle w:val="Refdenotaalpie"/>
        </w:rPr>
        <w:footnoteReference w:id="25"/>
      </w:r>
      <w:r w:rsidRPr="000E6426">
        <w:t>.</w:t>
      </w:r>
    </w:p>
    <w:p w14:paraId="5E72D44D" w14:textId="53A3C929" w:rsidR="00E13A71" w:rsidRPr="000E6426" w:rsidRDefault="00E13A71" w:rsidP="00E13A71">
      <w:pPr>
        <w:spacing w:line="259" w:lineRule="auto"/>
        <w:ind w:firstLine="0"/>
      </w:pPr>
      <w:r w:rsidRPr="000E6426">
        <w:br w:type="page"/>
      </w:r>
    </w:p>
    <w:p w14:paraId="3A29645B" w14:textId="77777777" w:rsidR="00596D25" w:rsidRPr="00785809" w:rsidRDefault="00596D25" w:rsidP="00E13A71">
      <w:pPr>
        <w:jc w:val="both"/>
        <w:rPr>
          <w:lang w:val="pt-PT"/>
        </w:rPr>
      </w:pPr>
      <w:r w:rsidRPr="00785809">
        <w:rPr>
          <w:b/>
          <w:bCs/>
          <w:lang w:val="pt-PT"/>
        </w:rPr>
        <w:lastRenderedPageBreak/>
        <w:t xml:space="preserve">5. </w:t>
      </w:r>
      <w:proofErr w:type="spellStart"/>
      <w:r w:rsidRPr="00785809">
        <w:rPr>
          <w:b/>
          <w:bCs/>
          <w:lang w:val="pt-PT"/>
        </w:rPr>
        <w:t>Nombre</w:t>
      </w:r>
      <w:proofErr w:type="spellEnd"/>
      <w:r w:rsidRPr="00785809">
        <w:rPr>
          <w:b/>
          <w:bCs/>
          <w:lang w:val="pt-PT"/>
        </w:rPr>
        <w:t xml:space="preserve">: </w:t>
      </w:r>
      <w:r w:rsidRPr="00785809">
        <w:rPr>
          <w:lang w:val="pt-PT"/>
        </w:rPr>
        <w:t xml:space="preserve">Ara I de </w:t>
      </w:r>
      <w:proofErr w:type="spellStart"/>
      <w:r w:rsidRPr="00785809">
        <w:rPr>
          <w:lang w:val="pt-PT"/>
        </w:rPr>
        <w:t>Brigantium</w:t>
      </w:r>
      <w:proofErr w:type="spellEnd"/>
    </w:p>
    <w:p w14:paraId="60FBC428" w14:textId="77777777" w:rsidR="00596D25" w:rsidRPr="00785809" w:rsidRDefault="00596D25" w:rsidP="00E13A71">
      <w:pPr>
        <w:jc w:val="both"/>
        <w:rPr>
          <w:lang w:val="pt-PT"/>
        </w:rPr>
      </w:pPr>
      <w:r w:rsidRPr="00785809">
        <w:rPr>
          <w:b/>
          <w:bCs/>
          <w:lang w:val="pt-PT"/>
        </w:rPr>
        <w:t xml:space="preserve">Código interno: </w:t>
      </w:r>
      <w:r w:rsidRPr="00785809">
        <w:rPr>
          <w:lang w:val="pt-PT"/>
        </w:rPr>
        <w:t>SE0.5</w:t>
      </w:r>
    </w:p>
    <w:p w14:paraId="35A12F36" w14:textId="1B431C7F" w:rsidR="00596D25" w:rsidRPr="00785809" w:rsidRDefault="00596D25" w:rsidP="00E13A71">
      <w:pPr>
        <w:jc w:val="both"/>
        <w:rPr>
          <w:lang w:val="pt-PT"/>
        </w:rPr>
      </w:pPr>
      <w:r w:rsidRPr="00785809">
        <w:rPr>
          <w:b/>
          <w:bCs/>
          <w:lang w:val="pt-PT"/>
        </w:rPr>
        <w:t>Referencia epigráfica:</w:t>
      </w:r>
      <w:r w:rsidRPr="00785809">
        <w:rPr>
          <w:lang w:val="pt-PT"/>
        </w:rPr>
        <w:t xml:space="preserve"> CIRG I 1, ILER 439, CIL II 2558</w:t>
      </w:r>
      <w:r w:rsidR="00D853E7" w:rsidRPr="00785809">
        <w:rPr>
          <w:lang w:val="pt-PT"/>
        </w:rPr>
        <w:t>, ERG I 170</w:t>
      </w:r>
    </w:p>
    <w:p w14:paraId="039D0E0D" w14:textId="77777777" w:rsidR="00596D25" w:rsidRPr="000E6426" w:rsidRDefault="00596D25" w:rsidP="00E13A71">
      <w:pPr>
        <w:jc w:val="both"/>
        <w:rPr>
          <w:b/>
          <w:bCs/>
        </w:rPr>
      </w:pPr>
      <w:r w:rsidRPr="000E6426">
        <w:rPr>
          <w:b/>
          <w:bCs/>
        </w:rPr>
        <w:t xml:space="preserve">Tipo: </w:t>
      </w:r>
      <w:r w:rsidRPr="000E6426">
        <w:t>Votivo</w:t>
      </w:r>
    </w:p>
    <w:p w14:paraId="3B30BD9F" w14:textId="77777777" w:rsidR="00596D25" w:rsidRPr="000E6426" w:rsidRDefault="00596D25" w:rsidP="00E13A71">
      <w:pPr>
        <w:jc w:val="both"/>
        <w:rPr>
          <w:lang w:val="gl-ES"/>
        </w:rPr>
      </w:pPr>
      <w:r w:rsidRPr="000E6426">
        <w:rPr>
          <w:b/>
          <w:bCs/>
        </w:rPr>
        <w:t xml:space="preserve">Texto de la Inscripción: </w:t>
      </w:r>
      <w:r w:rsidRPr="000E6426">
        <w:t>FORTVNAE/IVLVS/PLATO/EX VO</w:t>
      </w:r>
    </w:p>
    <w:p w14:paraId="57E75FBE" w14:textId="77777777" w:rsidR="00596D25" w:rsidRPr="000E6426" w:rsidRDefault="00596D25" w:rsidP="00E13A71">
      <w:pPr>
        <w:jc w:val="both"/>
      </w:pPr>
      <w:r w:rsidRPr="000E6426">
        <w:rPr>
          <w:b/>
          <w:bCs/>
        </w:rPr>
        <w:t xml:space="preserve">Comentarios: </w:t>
      </w:r>
    </w:p>
    <w:p w14:paraId="6250D3D6" w14:textId="77777777" w:rsidR="00596D25" w:rsidRPr="000E6426" w:rsidRDefault="00596D25" w:rsidP="00E13A71">
      <w:pPr>
        <w:jc w:val="both"/>
      </w:pPr>
      <w:r w:rsidRPr="000E6426">
        <w:rPr>
          <w:b/>
          <w:bCs/>
        </w:rPr>
        <w:t xml:space="preserve">Antropónimos: </w:t>
      </w:r>
      <w:proofErr w:type="spellStart"/>
      <w:r w:rsidRPr="000E6426">
        <w:t>Iulius</w:t>
      </w:r>
      <w:proofErr w:type="spellEnd"/>
      <w:r w:rsidRPr="000E6426">
        <w:t xml:space="preserve"> Plato</w:t>
      </w:r>
    </w:p>
    <w:p w14:paraId="51DBB473" w14:textId="77777777" w:rsidR="00596D25" w:rsidRPr="000E6426" w:rsidRDefault="00596D25" w:rsidP="00E13A71">
      <w:pPr>
        <w:jc w:val="both"/>
        <w:rPr>
          <w:b/>
          <w:bCs/>
        </w:rPr>
      </w:pPr>
      <w:r w:rsidRPr="000E6426">
        <w:rPr>
          <w:b/>
          <w:bCs/>
        </w:rPr>
        <w:t xml:space="preserve">Origen del antropónimo: </w:t>
      </w:r>
    </w:p>
    <w:p w14:paraId="74A67558" w14:textId="1C9E8C69" w:rsidR="00596D25" w:rsidRPr="000E6426" w:rsidRDefault="00596D25" w:rsidP="00E13A71">
      <w:pPr>
        <w:jc w:val="both"/>
        <w:rPr>
          <w:b/>
          <w:bCs/>
          <w:u w:val="words"/>
        </w:rPr>
      </w:pPr>
      <w:r w:rsidRPr="000E6426">
        <w:t xml:space="preserve">- </w:t>
      </w:r>
      <w:proofErr w:type="spellStart"/>
      <w:r w:rsidRPr="000E6426">
        <w:t>Iulius</w:t>
      </w:r>
      <w:proofErr w:type="spellEnd"/>
      <w:r w:rsidRPr="000E6426">
        <w:t xml:space="preserve"> Plato: Según Pereira </w:t>
      </w:r>
      <w:proofErr w:type="spellStart"/>
      <w:r w:rsidRPr="000E6426">
        <w:t>Menaut</w:t>
      </w:r>
      <w:proofErr w:type="spellEnd"/>
      <w:r w:rsidRPr="000E6426">
        <w:t>, se trataría de un liberto de probable origen griego</w:t>
      </w:r>
      <w:r w:rsidR="00F16D65">
        <w:rPr>
          <w:rStyle w:val="Refdenotaalpie"/>
        </w:rPr>
        <w:footnoteReference w:id="26"/>
      </w:r>
      <w:r w:rsidRPr="000E6426">
        <w:t>. El cognomen “Plato” es particularmente inusual, tanto en la Península</w:t>
      </w:r>
      <w:r w:rsidR="00F16D65">
        <w:rPr>
          <w:rStyle w:val="Refdenotaalpie"/>
        </w:rPr>
        <w:footnoteReference w:id="27"/>
      </w:r>
      <w:r w:rsidRPr="000E6426">
        <w:t xml:space="preserve"> como en la </w:t>
      </w:r>
      <w:proofErr w:type="spellStart"/>
      <w:r w:rsidRPr="000E6426">
        <w:t>Gallaecia</w:t>
      </w:r>
      <w:proofErr w:type="spellEnd"/>
      <w:r w:rsidRPr="000E6426">
        <w:t xml:space="preserve">, de la que es el único exponente. Todo parece indicar su </w:t>
      </w:r>
      <w:proofErr w:type="spellStart"/>
      <w:r w:rsidRPr="000E6426">
        <w:t>orígen</w:t>
      </w:r>
      <w:proofErr w:type="spellEnd"/>
      <w:r w:rsidRPr="000E6426">
        <w:t xml:space="preserve"> foráneo, además de incidir, de nuevo, en el relevante papel de lo administrativo en el enclave portuario de </w:t>
      </w:r>
      <w:proofErr w:type="spellStart"/>
      <w:r w:rsidRPr="000E6426">
        <w:t>Brigantium</w:t>
      </w:r>
      <w:proofErr w:type="spellEnd"/>
    </w:p>
    <w:p w14:paraId="30F09B71" w14:textId="77777777" w:rsidR="00596D25" w:rsidRPr="000E6426" w:rsidRDefault="00596D25" w:rsidP="00E13A71">
      <w:pPr>
        <w:jc w:val="both"/>
      </w:pPr>
      <w:r w:rsidRPr="000E6426">
        <w:rPr>
          <w:b/>
          <w:bCs/>
        </w:rPr>
        <w:t xml:space="preserve">Teónimos: </w:t>
      </w:r>
      <w:r w:rsidRPr="000E6426">
        <w:t>Fortuna.</w:t>
      </w:r>
    </w:p>
    <w:p w14:paraId="19881C3D" w14:textId="77777777" w:rsidR="00596D25" w:rsidRPr="000E6426" w:rsidRDefault="00596D25" w:rsidP="00E13A71">
      <w:pPr>
        <w:jc w:val="both"/>
        <w:rPr>
          <w:b/>
          <w:bCs/>
        </w:rPr>
      </w:pPr>
      <w:r w:rsidRPr="000E6426">
        <w:rPr>
          <w:b/>
          <w:bCs/>
        </w:rPr>
        <w:t>Origen y adscripción cultural del teónimo:</w:t>
      </w:r>
    </w:p>
    <w:p w14:paraId="15B01001" w14:textId="77777777" w:rsidR="00596D25" w:rsidRPr="000E6426" w:rsidRDefault="00596D25" w:rsidP="00E13A71">
      <w:pPr>
        <w:jc w:val="both"/>
      </w:pPr>
      <w:r w:rsidRPr="000E6426">
        <w:t>- Fortuna: divinidad del Panteón romano.</w:t>
      </w:r>
    </w:p>
    <w:p w14:paraId="1E62A08D" w14:textId="77777777" w:rsidR="00596D25" w:rsidRPr="000E6426" w:rsidRDefault="00596D25" w:rsidP="00E13A71">
      <w:pPr>
        <w:jc w:val="both"/>
        <w:rPr>
          <w:b/>
          <w:bCs/>
        </w:rPr>
      </w:pPr>
      <w:r w:rsidRPr="000E6426">
        <w:rPr>
          <w:b/>
          <w:bCs/>
        </w:rPr>
        <w:t xml:space="preserve">Localización: </w:t>
      </w:r>
      <w:r w:rsidRPr="000E6426">
        <w:t>A Coruña</w:t>
      </w:r>
    </w:p>
    <w:p w14:paraId="48B5FED0" w14:textId="77777777" w:rsidR="00596D25" w:rsidRPr="000E6426" w:rsidRDefault="00596D25" w:rsidP="00E13A71">
      <w:pPr>
        <w:jc w:val="both"/>
        <w:rPr>
          <w:b/>
          <w:bCs/>
        </w:rPr>
      </w:pPr>
      <w:r w:rsidRPr="000E6426">
        <w:rPr>
          <w:b/>
          <w:bCs/>
        </w:rPr>
        <w:t xml:space="preserve">Núcleo de población: </w:t>
      </w:r>
      <w:proofErr w:type="spellStart"/>
      <w:r w:rsidRPr="000E6426">
        <w:t>Brigantium</w:t>
      </w:r>
      <w:proofErr w:type="spellEnd"/>
    </w:p>
    <w:p w14:paraId="08FD573E" w14:textId="77777777" w:rsidR="00596D25" w:rsidRPr="00785809" w:rsidRDefault="00596D25" w:rsidP="00E13A71">
      <w:pPr>
        <w:jc w:val="both"/>
        <w:rPr>
          <w:b/>
          <w:bCs/>
          <w:lang w:val="pt-PT"/>
        </w:rPr>
      </w:pPr>
      <w:proofErr w:type="spellStart"/>
      <w:r w:rsidRPr="00785809">
        <w:rPr>
          <w:b/>
          <w:bCs/>
          <w:lang w:val="pt-PT"/>
        </w:rPr>
        <w:t>Observaciones</w:t>
      </w:r>
      <w:proofErr w:type="spellEnd"/>
      <w:r w:rsidRPr="00785809">
        <w:rPr>
          <w:b/>
          <w:bCs/>
          <w:lang w:val="pt-PT"/>
        </w:rPr>
        <w:t>:</w:t>
      </w:r>
    </w:p>
    <w:p w14:paraId="7A08ABA7" w14:textId="77777777" w:rsidR="00596D25" w:rsidRPr="00785809" w:rsidRDefault="00596D25" w:rsidP="00E13A71">
      <w:pPr>
        <w:jc w:val="both"/>
        <w:rPr>
          <w:b/>
          <w:bCs/>
          <w:lang w:val="pt-PT"/>
        </w:rPr>
      </w:pPr>
      <w:r w:rsidRPr="00785809">
        <w:rPr>
          <w:b/>
          <w:bCs/>
          <w:lang w:val="pt-PT"/>
        </w:rPr>
        <w:br w:type="page"/>
      </w:r>
    </w:p>
    <w:p w14:paraId="39AE2678" w14:textId="77777777" w:rsidR="00596D25" w:rsidRPr="00785809" w:rsidRDefault="00596D25" w:rsidP="00E13A71">
      <w:pPr>
        <w:jc w:val="both"/>
        <w:rPr>
          <w:lang w:val="pt-PT"/>
        </w:rPr>
      </w:pPr>
      <w:r w:rsidRPr="00785809">
        <w:rPr>
          <w:b/>
          <w:bCs/>
          <w:lang w:val="pt-PT"/>
        </w:rPr>
        <w:lastRenderedPageBreak/>
        <w:t xml:space="preserve">6. </w:t>
      </w:r>
      <w:proofErr w:type="spellStart"/>
      <w:r w:rsidRPr="00785809">
        <w:rPr>
          <w:b/>
          <w:bCs/>
          <w:lang w:val="pt-PT"/>
        </w:rPr>
        <w:t>Nombre</w:t>
      </w:r>
      <w:proofErr w:type="spellEnd"/>
      <w:r w:rsidRPr="00785809">
        <w:rPr>
          <w:b/>
          <w:bCs/>
          <w:lang w:val="pt-PT"/>
        </w:rPr>
        <w:t>:</w:t>
      </w:r>
      <w:r w:rsidRPr="00785809">
        <w:rPr>
          <w:lang w:val="pt-PT"/>
        </w:rPr>
        <w:t xml:space="preserve"> Ara II de </w:t>
      </w:r>
      <w:proofErr w:type="spellStart"/>
      <w:r w:rsidRPr="00785809">
        <w:rPr>
          <w:lang w:val="pt-PT"/>
        </w:rPr>
        <w:t>Brigantium</w:t>
      </w:r>
      <w:proofErr w:type="spellEnd"/>
    </w:p>
    <w:p w14:paraId="6906ACB9" w14:textId="77777777" w:rsidR="00596D25" w:rsidRPr="00785809" w:rsidRDefault="00596D25" w:rsidP="00E13A71">
      <w:pPr>
        <w:jc w:val="both"/>
        <w:rPr>
          <w:lang w:val="pt-PT"/>
        </w:rPr>
      </w:pPr>
      <w:r w:rsidRPr="00785809">
        <w:rPr>
          <w:b/>
          <w:bCs/>
          <w:lang w:val="pt-PT"/>
        </w:rPr>
        <w:t xml:space="preserve">Código interno: </w:t>
      </w:r>
      <w:r w:rsidRPr="00785809">
        <w:rPr>
          <w:lang w:val="pt-PT"/>
        </w:rPr>
        <w:t>SE0.6</w:t>
      </w:r>
    </w:p>
    <w:p w14:paraId="401D1AF6" w14:textId="698A774A" w:rsidR="00596D25" w:rsidRPr="00785809" w:rsidRDefault="00596D25" w:rsidP="00E13A71">
      <w:pPr>
        <w:jc w:val="both"/>
        <w:rPr>
          <w:lang w:val="pt-PT"/>
        </w:rPr>
      </w:pPr>
      <w:r w:rsidRPr="00785809">
        <w:rPr>
          <w:b/>
          <w:bCs/>
          <w:lang w:val="pt-PT"/>
        </w:rPr>
        <w:t>Referencia epigráfica:</w:t>
      </w:r>
      <w:r w:rsidRPr="00785809">
        <w:rPr>
          <w:lang w:val="pt-PT"/>
        </w:rPr>
        <w:t xml:space="preserve"> CIRG I 3, ILER 295</w:t>
      </w:r>
      <w:r w:rsidR="00195D8C" w:rsidRPr="00785809">
        <w:rPr>
          <w:lang w:val="pt-PT"/>
        </w:rPr>
        <w:t>, ERG I 173</w:t>
      </w:r>
    </w:p>
    <w:p w14:paraId="37A01C78" w14:textId="77777777" w:rsidR="00596D25" w:rsidRPr="000E6426" w:rsidRDefault="00596D25" w:rsidP="00E13A71">
      <w:pPr>
        <w:jc w:val="both"/>
      </w:pPr>
      <w:r w:rsidRPr="000E6426">
        <w:rPr>
          <w:b/>
          <w:bCs/>
        </w:rPr>
        <w:t xml:space="preserve">Tipo: </w:t>
      </w:r>
      <w:r w:rsidRPr="000E6426">
        <w:t>Votivo</w:t>
      </w:r>
    </w:p>
    <w:p w14:paraId="1470FDEA" w14:textId="77777777" w:rsidR="00596D25" w:rsidRPr="000E6426" w:rsidRDefault="00596D25" w:rsidP="00E13A71">
      <w:pPr>
        <w:jc w:val="both"/>
        <w:rPr>
          <w:b/>
          <w:bCs/>
        </w:rPr>
      </w:pPr>
      <w:r w:rsidRPr="000E6426">
        <w:rPr>
          <w:b/>
          <w:bCs/>
        </w:rPr>
        <w:t xml:space="preserve">Texto de la Inscripción: </w:t>
      </w:r>
    </w:p>
    <w:p w14:paraId="4DC9B713" w14:textId="77777777" w:rsidR="00596D25" w:rsidRPr="00785809" w:rsidRDefault="00596D25" w:rsidP="00E13A71">
      <w:pPr>
        <w:jc w:val="both"/>
        <w:rPr>
          <w:lang w:val="pt-PT"/>
        </w:rPr>
      </w:pPr>
      <w:r w:rsidRPr="00785809">
        <w:rPr>
          <w:lang w:val="pt-PT"/>
        </w:rPr>
        <w:t>NEPTVNO/SACRVM/PRO SALVTE/AVGVSTO R/NOSTROR/ GLAVCVS/CAESAR N/S TITUL(...)/EX VOTO</w:t>
      </w:r>
    </w:p>
    <w:p w14:paraId="4E812F2A" w14:textId="77777777" w:rsidR="00596D25" w:rsidRPr="000E6426" w:rsidRDefault="00596D25" w:rsidP="00E13A71">
      <w:pPr>
        <w:jc w:val="both"/>
      </w:pPr>
      <w:r w:rsidRPr="000E6426">
        <w:rPr>
          <w:b/>
          <w:bCs/>
        </w:rPr>
        <w:t xml:space="preserve">Comentarios: </w:t>
      </w:r>
    </w:p>
    <w:p w14:paraId="4CFB413D" w14:textId="77777777" w:rsidR="00596D25" w:rsidRPr="000E6426" w:rsidRDefault="00596D25" w:rsidP="00E13A71">
      <w:pPr>
        <w:jc w:val="both"/>
      </w:pPr>
      <w:r w:rsidRPr="000E6426">
        <w:rPr>
          <w:b/>
          <w:bCs/>
        </w:rPr>
        <w:t xml:space="preserve">Antropónimos: </w:t>
      </w:r>
      <w:proofErr w:type="spellStart"/>
      <w:r w:rsidRPr="000E6426">
        <w:t>Glaucus</w:t>
      </w:r>
      <w:proofErr w:type="spellEnd"/>
    </w:p>
    <w:p w14:paraId="5E0298F9" w14:textId="77777777" w:rsidR="00596D25" w:rsidRPr="000E6426" w:rsidRDefault="00596D25" w:rsidP="00E13A71">
      <w:pPr>
        <w:jc w:val="both"/>
        <w:rPr>
          <w:b/>
          <w:bCs/>
        </w:rPr>
      </w:pPr>
      <w:r w:rsidRPr="000E6426">
        <w:rPr>
          <w:b/>
          <w:bCs/>
        </w:rPr>
        <w:t xml:space="preserve">Origen del antropónimo: </w:t>
      </w:r>
    </w:p>
    <w:p w14:paraId="24B3842A" w14:textId="2EAEE726" w:rsidR="00596D25" w:rsidRPr="000E6426" w:rsidRDefault="00596D25" w:rsidP="00E13A71">
      <w:pPr>
        <w:jc w:val="both"/>
      </w:pPr>
      <w:r w:rsidRPr="000E6426">
        <w:t xml:space="preserve">- </w:t>
      </w:r>
      <w:proofErr w:type="spellStart"/>
      <w:r w:rsidRPr="000E6426">
        <w:t>Glaucus</w:t>
      </w:r>
      <w:proofErr w:type="spellEnd"/>
      <w:r w:rsidRPr="000E6426">
        <w:t>: esclavo imperial, todo parece indicar su origen foráneo, como parte del entramado administrativo del enclave</w:t>
      </w:r>
      <w:r w:rsidR="00F16D65">
        <w:rPr>
          <w:rStyle w:val="Refdenotaalpie"/>
        </w:rPr>
        <w:footnoteReference w:id="28"/>
      </w:r>
      <w:r w:rsidRPr="000E6426">
        <w:t>.</w:t>
      </w:r>
    </w:p>
    <w:p w14:paraId="15E214D4" w14:textId="77777777" w:rsidR="00596D25" w:rsidRPr="000E6426" w:rsidRDefault="00596D25" w:rsidP="00E13A71">
      <w:pPr>
        <w:jc w:val="both"/>
        <w:rPr>
          <w:b/>
          <w:bCs/>
        </w:rPr>
      </w:pPr>
      <w:r w:rsidRPr="000E6426">
        <w:rPr>
          <w:b/>
          <w:bCs/>
        </w:rPr>
        <w:t xml:space="preserve">Teónimos: </w:t>
      </w:r>
      <w:r w:rsidRPr="000E6426">
        <w:t>Neptuno</w:t>
      </w:r>
    </w:p>
    <w:p w14:paraId="1D45CD21" w14:textId="77777777" w:rsidR="00596D25" w:rsidRPr="000E6426" w:rsidRDefault="00596D25" w:rsidP="00E13A71">
      <w:pPr>
        <w:jc w:val="both"/>
        <w:rPr>
          <w:b/>
          <w:bCs/>
        </w:rPr>
      </w:pPr>
      <w:r w:rsidRPr="000E6426">
        <w:rPr>
          <w:b/>
          <w:bCs/>
        </w:rPr>
        <w:t>Origen y adscripción cultural del teónimo:</w:t>
      </w:r>
    </w:p>
    <w:p w14:paraId="19DB22BD" w14:textId="77777777" w:rsidR="00596D25" w:rsidRPr="000E6426" w:rsidRDefault="00596D25" w:rsidP="00E13A71">
      <w:pPr>
        <w:jc w:val="both"/>
      </w:pPr>
      <w:r w:rsidRPr="000E6426">
        <w:t>- Neptuno: divinidad del Panteón romano.</w:t>
      </w:r>
    </w:p>
    <w:p w14:paraId="06D06589" w14:textId="6E7D79DF" w:rsidR="00596D25" w:rsidRPr="000E6426" w:rsidRDefault="00596D25" w:rsidP="00E13A71">
      <w:pPr>
        <w:jc w:val="both"/>
      </w:pPr>
      <w:r w:rsidRPr="000E6426">
        <w:rPr>
          <w:b/>
          <w:bCs/>
        </w:rPr>
        <w:t xml:space="preserve">Localización: </w:t>
      </w:r>
      <w:r w:rsidR="00195D8C" w:rsidRPr="000E6426">
        <w:t xml:space="preserve">Iglesia de Santiago, </w:t>
      </w:r>
      <w:r w:rsidRPr="000E6426">
        <w:t>A Coruña</w:t>
      </w:r>
    </w:p>
    <w:p w14:paraId="03D3E714" w14:textId="77777777" w:rsidR="00596D25" w:rsidRPr="000E6426" w:rsidRDefault="00596D25" w:rsidP="00E13A71">
      <w:pPr>
        <w:jc w:val="both"/>
      </w:pPr>
      <w:r w:rsidRPr="000E6426">
        <w:rPr>
          <w:b/>
          <w:bCs/>
        </w:rPr>
        <w:t xml:space="preserve">Núcleo de población: </w:t>
      </w:r>
      <w:proofErr w:type="spellStart"/>
      <w:r w:rsidRPr="000E6426">
        <w:t>Brigantium</w:t>
      </w:r>
      <w:proofErr w:type="spellEnd"/>
    </w:p>
    <w:p w14:paraId="7354A77B" w14:textId="2D5873F4" w:rsidR="00596D25" w:rsidRPr="000E6426" w:rsidRDefault="00596D25" w:rsidP="00E13A71">
      <w:pPr>
        <w:jc w:val="both"/>
      </w:pPr>
      <w:r w:rsidRPr="000E6426">
        <w:rPr>
          <w:b/>
          <w:bCs/>
        </w:rPr>
        <w:t>Observaciones:</w:t>
      </w:r>
      <w:r w:rsidRPr="000E6426">
        <w:t xml:space="preserve"> </w:t>
      </w:r>
      <w:r w:rsidR="00195D8C" w:rsidRPr="000E6426">
        <w:t xml:space="preserve">Según Abascal </w:t>
      </w:r>
      <w:r w:rsidR="00F16D65" w:rsidRPr="000E6426">
        <w:t>Palazón</w:t>
      </w:r>
      <w:r w:rsidR="00F16D65">
        <w:rPr>
          <w:rStyle w:val="Refdenotaalpie"/>
        </w:rPr>
        <w:footnoteReference w:id="29"/>
      </w:r>
      <w:r w:rsidR="00F16D65" w:rsidRPr="000E6426">
        <w:t>,</w:t>
      </w:r>
      <w:r w:rsidR="00F16D65">
        <w:t xml:space="preserve"> </w:t>
      </w:r>
      <w:r w:rsidR="00195D8C" w:rsidRPr="000E6426">
        <w:t>la presencia de este y de otros dos monumentos en el entorno de la Iglesia de Santiago podría indicar la existencia de un espacio sacro o un templo dedicado al culto imperial.</w:t>
      </w:r>
    </w:p>
    <w:p w14:paraId="4F59C522" w14:textId="77777777" w:rsidR="00E13A71" w:rsidRPr="000E6426" w:rsidRDefault="00E13A71">
      <w:pPr>
        <w:spacing w:line="259" w:lineRule="auto"/>
        <w:ind w:firstLine="0"/>
      </w:pPr>
      <w:r w:rsidRPr="000E6426">
        <w:br w:type="page"/>
      </w:r>
    </w:p>
    <w:p w14:paraId="68B11077" w14:textId="4D68FA5E" w:rsidR="00596D25" w:rsidRPr="00785809" w:rsidRDefault="00596D25" w:rsidP="00E13A71">
      <w:pPr>
        <w:jc w:val="both"/>
        <w:rPr>
          <w:lang w:val="pt-PT"/>
        </w:rPr>
      </w:pPr>
      <w:r w:rsidRPr="00785809">
        <w:rPr>
          <w:b/>
          <w:bCs/>
          <w:lang w:val="pt-PT"/>
        </w:rPr>
        <w:lastRenderedPageBreak/>
        <w:t xml:space="preserve">7. </w:t>
      </w:r>
      <w:proofErr w:type="spellStart"/>
      <w:r w:rsidRPr="00785809">
        <w:rPr>
          <w:b/>
          <w:bCs/>
          <w:lang w:val="pt-PT"/>
        </w:rPr>
        <w:t>Nombre</w:t>
      </w:r>
      <w:proofErr w:type="spellEnd"/>
      <w:r w:rsidRPr="00785809">
        <w:rPr>
          <w:b/>
          <w:bCs/>
          <w:lang w:val="pt-PT"/>
        </w:rPr>
        <w:t xml:space="preserve">: </w:t>
      </w:r>
      <w:r w:rsidRPr="00785809">
        <w:rPr>
          <w:lang w:val="pt-PT"/>
        </w:rPr>
        <w:t xml:space="preserve">Ara III de </w:t>
      </w:r>
      <w:proofErr w:type="spellStart"/>
      <w:r w:rsidRPr="00785809">
        <w:rPr>
          <w:lang w:val="pt-PT"/>
        </w:rPr>
        <w:t>Brigantium</w:t>
      </w:r>
      <w:proofErr w:type="spellEnd"/>
    </w:p>
    <w:p w14:paraId="6BD19F70" w14:textId="77777777" w:rsidR="00596D25" w:rsidRPr="00785809" w:rsidRDefault="00596D25" w:rsidP="00E13A71">
      <w:pPr>
        <w:jc w:val="both"/>
        <w:rPr>
          <w:lang w:val="pt-PT"/>
        </w:rPr>
      </w:pPr>
      <w:r w:rsidRPr="00785809">
        <w:rPr>
          <w:b/>
          <w:bCs/>
          <w:lang w:val="pt-PT"/>
        </w:rPr>
        <w:t xml:space="preserve">Código interno: </w:t>
      </w:r>
      <w:r w:rsidRPr="00785809">
        <w:rPr>
          <w:lang w:val="pt-PT"/>
        </w:rPr>
        <w:t>SE0.7</w:t>
      </w:r>
    </w:p>
    <w:p w14:paraId="63DE6F57" w14:textId="4DBA998D" w:rsidR="00596D25" w:rsidRPr="00785809" w:rsidRDefault="00596D25" w:rsidP="00E13A71">
      <w:pPr>
        <w:jc w:val="both"/>
        <w:rPr>
          <w:lang w:val="pt-PT"/>
        </w:rPr>
      </w:pPr>
      <w:r w:rsidRPr="00785809">
        <w:rPr>
          <w:b/>
          <w:bCs/>
          <w:lang w:val="pt-PT"/>
        </w:rPr>
        <w:t>Referencia epigráfica:</w:t>
      </w:r>
      <w:r w:rsidRPr="00785809">
        <w:rPr>
          <w:lang w:val="pt-PT"/>
        </w:rPr>
        <w:t xml:space="preserve"> CIRG I 4</w:t>
      </w:r>
      <w:r w:rsidR="00195D8C" w:rsidRPr="00785809">
        <w:rPr>
          <w:lang w:val="pt-PT"/>
        </w:rPr>
        <w:t>, ERG I 174</w:t>
      </w:r>
    </w:p>
    <w:p w14:paraId="67624CEC" w14:textId="77777777" w:rsidR="00596D25" w:rsidRPr="000E6426" w:rsidRDefault="00596D25" w:rsidP="00E13A71">
      <w:pPr>
        <w:jc w:val="both"/>
        <w:rPr>
          <w:b/>
          <w:bCs/>
        </w:rPr>
      </w:pPr>
      <w:r w:rsidRPr="000E6426">
        <w:rPr>
          <w:b/>
          <w:bCs/>
        </w:rPr>
        <w:t xml:space="preserve">Tipo: </w:t>
      </w:r>
    </w:p>
    <w:p w14:paraId="412DDE4A" w14:textId="77777777" w:rsidR="00596D25" w:rsidRPr="000E6426" w:rsidRDefault="00596D25" w:rsidP="00E13A71">
      <w:pPr>
        <w:jc w:val="both"/>
        <w:rPr>
          <w:b/>
          <w:bCs/>
        </w:rPr>
      </w:pPr>
      <w:r w:rsidRPr="000E6426">
        <w:rPr>
          <w:b/>
          <w:bCs/>
        </w:rPr>
        <w:t xml:space="preserve">Texto de la Inscripción: </w:t>
      </w:r>
    </w:p>
    <w:p w14:paraId="17B58D95" w14:textId="77777777" w:rsidR="00596D25" w:rsidRPr="00785809" w:rsidRDefault="00596D25" w:rsidP="00E13A71">
      <w:pPr>
        <w:jc w:val="both"/>
        <w:rPr>
          <w:lang w:val="pt-PT"/>
        </w:rPr>
      </w:pPr>
      <w:r w:rsidRPr="00785809">
        <w:rPr>
          <w:lang w:val="pt-PT"/>
        </w:rPr>
        <w:t>IMP CAESAR/M AVRELIO/ ANTONINO/AVG/ REGINVS VERNA/ AVGVSTORVM/ EXACTOR/ EX VOTO</w:t>
      </w:r>
    </w:p>
    <w:p w14:paraId="2B0558A9" w14:textId="77777777" w:rsidR="00596D25" w:rsidRPr="000E6426" w:rsidRDefault="00596D25" w:rsidP="00E13A71">
      <w:pPr>
        <w:jc w:val="both"/>
      </w:pPr>
      <w:r w:rsidRPr="000E6426">
        <w:rPr>
          <w:b/>
          <w:bCs/>
        </w:rPr>
        <w:t xml:space="preserve">Comentarios: </w:t>
      </w:r>
    </w:p>
    <w:p w14:paraId="07270278" w14:textId="77777777" w:rsidR="00596D25" w:rsidRPr="000E6426" w:rsidRDefault="00596D25" w:rsidP="00E13A71">
      <w:pPr>
        <w:jc w:val="both"/>
      </w:pPr>
      <w:r w:rsidRPr="000E6426">
        <w:rPr>
          <w:b/>
          <w:bCs/>
        </w:rPr>
        <w:t xml:space="preserve">Antropónimos: </w:t>
      </w:r>
      <w:proofErr w:type="spellStart"/>
      <w:r w:rsidRPr="000E6426">
        <w:t>Reginus</w:t>
      </w:r>
      <w:proofErr w:type="spellEnd"/>
      <w:r w:rsidRPr="000E6426">
        <w:t xml:space="preserve"> </w:t>
      </w:r>
      <w:proofErr w:type="spellStart"/>
      <w:r w:rsidRPr="000E6426">
        <w:t>Verna</w:t>
      </w:r>
      <w:proofErr w:type="spellEnd"/>
    </w:p>
    <w:p w14:paraId="7E967C79" w14:textId="77777777" w:rsidR="00596D25" w:rsidRPr="000E6426" w:rsidRDefault="00596D25" w:rsidP="00E13A71">
      <w:pPr>
        <w:jc w:val="both"/>
        <w:rPr>
          <w:b/>
          <w:bCs/>
        </w:rPr>
      </w:pPr>
      <w:r w:rsidRPr="000E6426">
        <w:rPr>
          <w:b/>
          <w:bCs/>
        </w:rPr>
        <w:t xml:space="preserve">Origen del antropónimo: </w:t>
      </w:r>
    </w:p>
    <w:p w14:paraId="6E3227B7" w14:textId="307EE401" w:rsidR="00596D25" w:rsidRPr="000E6426" w:rsidRDefault="00596D25" w:rsidP="00E13A71">
      <w:pPr>
        <w:jc w:val="both"/>
        <w:rPr>
          <w:b/>
          <w:bCs/>
        </w:rPr>
      </w:pPr>
      <w:r w:rsidRPr="000E6426">
        <w:t xml:space="preserve">- </w:t>
      </w:r>
      <w:proofErr w:type="spellStart"/>
      <w:r w:rsidRPr="000E6426">
        <w:t>Reginus</w:t>
      </w:r>
      <w:proofErr w:type="spellEnd"/>
      <w:r w:rsidRPr="000E6426">
        <w:t xml:space="preserve"> </w:t>
      </w:r>
      <w:proofErr w:type="spellStart"/>
      <w:r w:rsidRPr="000E6426">
        <w:t>Verna</w:t>
      </w:r>
      <w:proofErr w:type="spellEnd"/>
      <w:r w:rsidRPr="000E6426">
        <w:t xml:space="preserve">: Se trata de un </w:t>
      </w:r>
      <w:proofErr w:type="spellStart"/>
      <w:r w:rsidRPr="000E6426">
        <w:t>nomen</w:t>
      </w:r>
      <w:proofErr w:type="spellEnd"/>
      <w:r w:rsidRPr="000E6426">
        <w:t xml:space="preserve"> y un cognomen habitual en los esclavos</w:t>
      </w:r>
      <w:r w:rsidR="00D70DB9" w:rsidRPr="000E6426">
        <w:t xml:space="preserve">. En el caso de </w:t>
      </w:r>
      <w:proofErr w:type="spellStart"/>
      <w:r w:rsidR="00D70DB9" w:rsidRPr="000E6426">
        <w:t>Verna</w:t>
      </w:r>
      <w:proofErr w:type="spellEnd"/>
      <w:r w:rsidRPr="000E6426">
        <w:t>, deriva de su propia condición como tal</w:t>
      </w:r>
      <w:r w:rsidR="00F16D65">
        <w:rPr>
          <w:rStyle w:val="Refdenotaalpie"/>
        </w:rPr>
        <w:footnoteReference w:id="30"/>
      </w:r>
      <w:r w:rsidRPr="000E6426">
        <w:t xml:space="preserve">.  En este caso, se trata de un liberto imperial, cuya función podría relacionarse con su trabajo en una </w:t>
      </w:r>
      <w:proofErr w:type="spellStart"/>
      <w:r w:rsidRPr="000E6426">
        <w:t>statio</w:t>
      </w:r>
      <w:proofErr w:type="spellEnd"/>
      <w:r w:rsidRPr="000E6426">
        <w:t xml:space="preserve"> </w:t>
      </w:r>
      <w:proofErr w:type="spellStart"/>
      <w:r w:rsidRPr="000E6426">
        <w:t>portorii</w:t>
      </w:r>
      <w:proofErr w:type="spellEnd"/>
      <w:r w:rsidR="00F16D65">
        <w:rPr>
          <w:rStyle w:val="Refdenotaalpie"/>
        </w:rPr>
        <w:footnoteReference w:id="31"/>
      </w:r>
      <w:r w:rsidRPr="000E6426">
        <w:t>, atendiendo al contexto en el que se ha documentado. Su origen parece ser foráneo.</w:t>
      </w:r>
    </w:p>
    <w:p w14:paraId="6634BE29" w14:textId="77777777" w:rsidR="00D70DB9" w:rsidRPr="000E6426" w:rsidRDefault="00D70DB9" w:rsidP="00D70DB9">
      <w:pPr>
        <w:jc w:val="both"/>
        <w:rPr>
          <w:b/>
          <w:bCs/>
        </w:rPr>
      </w:pPr>
      <w:r w:rsidRPr="000E6426">
        <w:rPr>
          <w:b/>
          <w:bCs/>
        </w:rPr>
        <w:t xml:space="preserve">Teónimos: </w:t>
      </w:r>
      <w:r w:rsidRPr="000E6426">
        <w:t>Culto imperial</w:t>
      </w:r>
    </w:p>
    <w:p w14:paraId="107023E8" w14:textId="77777777" w:rsidR="00D70DB9" w:rsidRPr="000E6426" w:rsidRDefault="00D70DB9" w:rsidP="00D70DB9">
      <w:pPr>
        <w:jc w:val="both"/>
        <w:rPr>
          <w:b/>
          <w:bCs/>
        </w:rPr>
      </w:pPr>
      <w:r w:rsidRPr="000E6426">
        <w:rPr>
          <w:b/>
          <w:bCs/>
        </w:rPr>
        <w:t>Origen y adscripción cultural del teónimo:</w:t>
      </w:r>
    </w:p>
    <w:p w14:paraId="391E3C2B" w14:textId="77777777" w:rsidR="00D70DB9" w:rsidRPr="000E6426" w:rsidRDefault="00D70DB9" w:rsidP="00D70DB9">
      <w:pPr>
        <w:jc w:val="both"/>
        <w:rPr>
          <w:b/>
          <w:bCs/>
        </w:rPr>
      </w:pPr>
      <w:r w:rsidRPr="000E6426">
        <w:t>- Culto imperial:</w:t>
      </w:r>
      <w:r w:rsidRPr="000E6426">
        <w:rPr>
          <w:b/>
          <w:bCs/>
        </w:rPr>
        <w:t xml:space="preserve"> </w:t>
      </w:r>
      <w:r w:rsidRPr="000E6426">
        <w:t>aunque no se trata de ninguna divinidad per se, los cultos imperiales materializan la divinización del emperador y la realización de actividades de culto en torno a ellos, hecho que ha propiciado que se hayan catalogado como “culto imperial” en el marco del presente trabajo, incorporándolo al resto de cultos provenientes del imperio romano.</w:t>
      </w:r>
      <w:r w:rsidRPr="000E6426">
        <w:rPr>
          <w:b/>
          <w:bCs/>
        </w:rPr>
        <w:t xml:space="preserve"> </w:t>
      </w:r>
    </w:p>
    <w:p w14:paraId="000F3C49" w14:textId="77777777" w:rsidR="00195D8C" w:rsidRPr="000E6426" w:rsidRDefault="00195D8C" w:rsidP="00195D8C">
      <w:pPr>
        <w:jc w:val="both"/>
      </w:pPr>
      <w:r w:rsidRPr="000E6426">
        <w:rPr>
          <w:b/>
          <w:bCs/>
        </w:rPr>
        <w:t xml:space="preserve">Localización: </w:t>
      </w:r>
      <w:r w:rsidRPr="000E6426">
        <w:t>Iglesia de Santiago, A Coruña</w:t>
      </w:r>
    </w:p>
    <w:p w14:paraId="63886D4C" w14:textId="77777777" w:rsidR="00195D8C" w:rsidRPr="000E6426" w:rsidRDefault="00195D8C" w:rsidP="00195D8C">
      <w:pPr>
        <w:jc w:val="both"/>
      </w:pPr>
      <w:r w:rsidRPr="000E6426">
        <w:rPr>
          <w:b/>
          <w:bCs/>
        </w:rPr>
        <w:t xml:space="preserve">Núcleo de población: </w:t>
      </w:r>
      <w:proofErr w:type="spellStart"/>
      <w:r w:rsidRPr="000E6426">
        <w:t>Brigantium</w:t>
      </w:r>
      <w:proofErr w:type="spellEnd"/>
    </w:p>
    <w:p w14:paraId="03D5DFF8" w14:textId="519982B0" w:rsidR="00195D8C" w:rsidRPr="000E6426" w:rsidRDefault="00195D8C" w:rsidP="00195D8C">
      <w:pPr>
        <w:jc w:val="both"/>
      </w:pPr>
      <w:r w:rsidRPr="000E6426">
        <w:rPr>
          <w:b/>
          <w:bCs/>
        </w:rPr>
        <w:t>Observaciones:</w:t>
      </w:r>
      <w:r w:rsidRPr="000E6426">
        <w:t xml:space="preserve"> Según Abascal Palazón</w:t>
      </w:r>
      <w:r w:rsidR="00F16D65">
        <w:rPr>
          <w:rStyle w:val="Refdenotaalpie"/>
        </w:rPr>
        <w:footnoteReference w:id="32"/>
      </w:r>
      <w:r w:rsidRPr="000E6426">
        <w:t>, la presencia de este y de otros dos monumentos en el entorno de la Iglesia de Santiago podría indicar la existencia de un espacio sacro o un templo dedicado al culto imperial.</w:t>
      </w:r>
    </w:p>
    <w:p w14:paraId="5199471D" w14:textId="77777777" w:rsidR="00596D25" w:rsidRPr="000E6426" w:rsidRDefault="00596D25" w:rsidP="00E13A71">
      <w:pPr>
        <w:jc w:val="both"/>
        <w:rPr>
          <w:b/>
          <w:bCs/>
        </w:rPr>
      </w:pPr>
      <w:r w:rsidRPr="000E6426">
        <w:rPr>
          <w:b/>
          <w:bCs/>
        </w:rPr>
        <w:br w:type="page"/>
      </w:r>
    </w:p>
    <w:p w14:paraId="0049F357" w14:textId="77777777" w:rsidR="00596D25" w:rsidRPr="00785809" w:rsidRDefault="00596D25" w:rsidP="00E13A71">
      <w:pPr>
        <w:jc w:val="both"/>
        <w:rPr>
          <w:lang w:val="pt-PT"/>
        </w:rPr>
      </w:pPr>
      <w:r w:rsidRPr="00785809">
        <w:rPr>
          <w:b/>
          <w:bCs/>
          <w:lang w:val="pt-PT"/>
        </w:rPr>
        <w:lastRenderedPageBreak/>
        <w:t xml:space="preserve">8. </w:t>
      </w:r>
      <w:proofErr w:type="spellStart"/>
      <w:r w:rsidRPr="00785809">
        <w:rPr>
          <w:b/>
          <w:bCs/>
          <w:lang w:val="pt-PT"/>
        </w:rPr>
        <w:t>Nombre</w:t>
      </w:r>
      <w:proofErr w:type="spellEnd"/>
      <w:r w:rsidRPr="00785809">
        <w:rPr>
          <w:b/>
          <w:bCs/>
          <w:lang w:val="pt-PT"/>
        </w:rPr>
        <w:t xml:space="preserve">: </w:t>
      </w:r>
      <w:r w:rsidRPr="00785809">
        <w:rPr>
          <w:lang w:val="pt-PT"/>
        </w:rPr>
        <w:t xml:space="preserve">Ara IV de </w:t>
      </w:r>
      <w:proofErr w:type="spellStart"/>
      <w:r w:rsidRPr="00785809">
        <w:rPr>
          <w:lang w:val="pt-PT"/>
        </w:rPr>
        <w:t>Brigantium</w:t>
      </w:r>
      <w:proofErr w:type="spellEnd"/>
    </w:p>
    <w:p w14:paraId="3008EEE1"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SE0.8</w:t>
      </w:r>
    </w:p>
    <w:p w14:paraId="61C0EFE6" w14:textId="7EF50A82" w:rsidR="00596D25" w:rsidRPr="00785809" w:rsidRDefault="00596D25" w:rsidP="00E13A71">
      <w:pPr>
        <w:jc w:val="both"/>
        <w:rPr>
          <w:lang w:val="pt-PT"/>
        </w:rPr>
      </w:pPr>
      <w:r w:rsidRPr="00785809">
        <w:rPr>
          <w:b/>
          <w:bCs/>
          <w:lang w:val="pt-PT"/>
        </w:rPr>
        <w:t>Referencia epigráfica:</w:t>
      </w:r>
      <w:r w:rsidRPr="00785809">
        <w:rPr>
          <w:lang w:val="pt-PT"/>
        </w:rPr>
        <w:t xml:space="preserve"> </w:t>
      </w:r>
      <w:r w:rsidR="00A97B45" w:rsidRPr="00785809">
        <w:rPr>
          <w:lang w:val="pt-PT"/>
        </w:rPr>
        <w:t>ERG I 181</w:t>
      </w:r>
    </w:p>
    <w:p w14:paraId="41C041B1" w14:textId="77777777" w:rsidR="00596D25" w:rsidRPr="00785809" w:rsidRDefault="00596D25" w:rsidP="00E13A71">
      <w:pPr>
        <w:jc w:val="both"/>
        <w:rPr>
          <w:lang w:val="pt-PT"/>
        </w:rPr>
      </w:pPr>
      <w:r w:rsidRPr="00785809">
        <w:rPr>
          <w:b/>
          <w:bCs/>
          <w:lang w:val="pt-PT"/>
        </w:rPr>
        <w:t xml:space="preserve">Tipo: </w:t>
      </w:r>
      <w:r w:rsidRPr="00785809">
        <w:rPr>
          <w:lang w:val="pt-PT"/>
        </w:rPr>
        <w:t>Votivo</w:t>
      </w:r>
    </w:p>
    <w:p w14:paraId="07A4F5CD" w14:textId="19A11544" w:rsidR="00596D25" w:rsidRPr="000E6426" w:rsidRDefault="00596D25" w:rsidP="00E13A71">
      <w:pPr>
        <w:jc w:val="both"/>
      </w:pPr>
      <w:r w:rsidRPr="000E6426">
        <w:rPr>
          <w:b/>
          <w:bCs/>
        </w:rPr>
        <w:t xml:space="preserve">Texto de la Inscripción: </w:t>
      </w:r>
    </w:p>
    <w:p w14:paraId="5E766C6C" w14:textId="6E49BC20" w:rsidR="00596D25" w:rsidRPr="000E6426" w:rsidRDefault="00596D25" w:rsidP="00E13A71">
      <w:pPr>
        <w:jc w:val="both"/>
      </w:pPr>
      <w:r w:rsidRPr="000E6426">
        <w:rPr>
          <w:b/>
          <w:bCs/>
        </w:rPr>
        <w:t xml:space="preserve">Comentarios: </w:t>
      </w:r>
      <w:r w:rsidR="00A97B45" w:rsidRPr="000E6426">
        <w:t>Texto ilegible o inexistente, es probable que no haya sido inscrito, sino pintado</w:t>
      </w:r>
    </w:p>
    <w:p w14:paraId="002A58DC" w14:textId="77777777" w:rsidR="00596D25" w:rsidRPr="000E6426" w:rsidRDefault="00596D25" w:rsidP="00E13A71">
      <w:pPr>
        <w:jc w:val="both"/>
        <w:rPr>
          <w:b/>
          <w:bCs/>
        </w:rPr>
      </w:pPr>
      <w:r w:rsidRPr="000E6426">
        <w:rPr>
          <w:b/>
          <w:bCs/>
        </w:rPr>
        <w:t xml:space="preserve">Antropónimos: </w:t>
      </w:r>
    </w:p>
    <w:p w14:paraId="739F996E" w14:textId="77777777" w:rsidR="00596D25" w:rsidRPr="000E6426" w:rsidRDefault="00596D25" w:rsidP="00E13A71">
      <w:pPr>
        <w:jc w:val="both"/>
        <w:rPr>
          <w:b/>
          <w:bCs/>
        </w:rPr>
      </w:pPr>
      <w:r w:rsidRPr="000E6426">
        <w:rPr>
          <w:b/>
          <w:bCs/>
        </w:rPr>
        <w:t xml:space="preserve">Origen del antropónimo: </w:t>
      </w:r>
    </w:p>
    <w:p w14:paraId="4CCE02EE" w14:textId="77777777" w:rsidR="00596D25" w:rsidRPr="000E6426" w:rsidRDefault="00596D25" w:rsidP="00E13A71">
      <w:pPr>
        <w:jc w:val="both"/>
        <w:rPr>
          <w:b/>
          <w:bCs/>
        </w:rPr>
      </w:pPr>
      <w:r w:rsidRPr="000E6426">
        <w:rPr>
          <w:b/>
          <w:bCs/>
        </w:rPr>
        <w:t>Teónimos:</w:t>
      </w:r>
    </w:p>
    <w:p w14:paraId="165330F7" w14:textId="77777777" w:rsidR="00596D25" w:rsidRPr="000E6426" w:rsidRDefault="00596D25" w:rsidP="00E13A71">
      <w:pPr>
        <w:jc w:val="both"/>
        <w:rPr>
          <w:b/>
          <w:bCs/>
        </w:rPr>
      </w:pPr>
      <w:r w:rsidRPr="000E6426">
        <w:rPr>
          <w:b/>
          <w:bCs/>
        </w:rPr>
        <w:t>Origen y adscripción cultural del teónimo:</w:t>
      </w:r>
    </w:p>
    <w:p w14:paraId="108A38AB" w14:textId="77777777" w:rsidR="00596D25" w:rsidRPr="000E6426" w:rsidRDefault="00596D25" w:rsidP="00E13A71">
      <w:pPr>
        <w:jc w:val="both"/>
      </w:pPr>
      <w:r w:rsidRPr="000E6426">
        <w:rPr>
          <w:b/>
          <w:bCs/>
        </w:rPr>
        <w:t xml:space="preserve">Localización: </w:t>
      </w:r>
      <w:r w:rsidRPr="000E6426">
        <w:t>A Coruña</w:t>
      </w:r>
    </w:p>
    <w:p w14:paraId="21ACAFCC" w14:textId="77777777" w:rsidR="00596D25" w:rsidRPr="000E6426" w:rsidRDefault="00596D25" w:rsidP="00E13A71">
      <w:pPr>
        <w:jc w:val="both"/>
      </w:pPr>
      <w:r w:rsidRPr="000E6426">
        <w:rPr>
          <w:b/>
          <w:bCs/>
        </w:rPr>
        <w:t xml:space="preserve">Núcleo de población: </w:t>
      </w:r>
      <w:proofErr w:type="spellStart"/>
      <w:r w:rsidRPr="000E6426">
        <w:t>Brigantium</w:t>
      </w:r>
      <w:proofErr w:type="spellEnd"/>
    </w:p>
    <w:p w14:paraId="642782D6" w14:textId="1DC31847" w:rsidR="00596D25" w:rsidRPr="00785809" w:rsidRDefault="00596D25" w:rsidP="00E13A71">
      <w:pPr>
        <w:jc w:val="both"/>
        <w:rPr>
          <w:lang w:val="pt-PT"/>
        </w:rPr>
      </w:pPr>
      <w:proofErr w:type="spellStart"/>
      <w:r w:rsidRPr="00785809">
        <w:rPr>
          <w:b/>
          <w:bCs/>
          <w:lang w:val="pt-PT"/>
        </w:rPr>
        <w:t>Observaciones</w:t>
      </w:r>
      <w:proofErr w:type="spellEnd"/>
      <w:r w:rsidRPr="00785809">
        <w:rPr>
          <w:b/>
          <w:bCs/>
          <w:lang w:val="pt-PT"/>
        </w:rPr>
        <w:t>:</w:t>
      </w:r>
      <w:r w:rsidRPr="00785809">
        <w:rPr>
          <w:lang w:val="pt-PT"/>
        </w:rPr>
        <w:t xml:space="preserve"> </w:t>
      </w:r>
    </w:p>
    <w:p w14:paraId="2BD604EE" w14:textId="77777777" w:rsidR="00E13A71" w:rsidRPr="00785809" w:rsidRDefault="00E13A71">
      <w:pPr>
        <w:spacing w:line="259" w:lineRule="auto"/>
        <w:ind w:firstLine="0"/>
        <w:rPr>
          <w:b/>
          <w:bCs/>
          <w:lang w:val="pt-PT"/>
        </w:rPr>
      </w:pPr>
      <w:r w:rsidRPr="00785809">
        <w:rPr>
          <w:b/>
          <w:bCs/>
          <w:lang w:val="pt-PT"/>
        </w:rPr>
        <w:br w:type="page"/>
      </w:r>
    </w:p>
    <w:p w14:paraId="5AD33FA8" w14:textId="41EC9327" w:rsidR="00596D25" w:rsidRPr="00785809" w:rsidRDefault="00596D25" w:rsidP="00E13A71">
      <w:pPr>
        <w:jc w:val="both"/>
        <w:rPr>
          <w:lang w:val="pt-PT"/>
        </w:rPr>
      </w:pPr>
      <w:r w:rsidRPr="00785809">
        <w:rPr>
          <w:b/>
          <w:bCs/>
          <w:lang w:val="pt-PT"/>
        </w:rPr>
        <w:lastRenderedPageBreak/>
        <w:t xml:space="preserve">9. </w:t>
      </w:r>
      <w:proofErr w:type="spellStart"/>
      <w:r w:rsidRPr="00785809">
        <w:rPr>
          <w:b/>
          <w:bCs/>
          <w:lang w:val="pt-PT"/>
        </w:rPr>
        <w:t>Nombre</w:t>
      </w:r>
      <w:proofErr w:type="spellEnd"/>
      <w:r w:rsidRPr="00785809">
        <w:rPr>
          <w:b/>
          <w:bCs/>
          <w:lang w:val="pt-PT"/>
        </w:rPr>
        <w:t xml:space="preserve">: </w:t>
      </w:r>
      <w:r w:rsidRPr="00785809">
        <w:rPr>
          <w:lang w:val="pt-PT"/>
        </w:rPr>
        <w:t xml:space="preserve">Ara V de </w:t>
      </w:r>
      <w:proofErr w:type="spellStart"/>
      <w:r w:rsidRPr="00785809">
        <w:rPr>
          <w:lang w:val="pt-PT"/>
        </w:rPr>
        <w:t>Brigantium</w:t>
      </w:r>
      <w:proofErr w:type="spellEnd"/>
    </w:p>
    <w:p w14:paraId="753DE9CB"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SE0.9</w:t>
      </w:r>
    </w:p>
    <w:p w14:paraId="633F01D0" w14:textId="707F9C53" w:rsidR="00596D25" w:rsidRPr="00785809" w:rsidRDefault="00596D25" w:rsidP="00E13A71">
      <w:pPr>
        <w:jc w:val="both"/>
        <w:rPr>
          <w:lang w:val="pt-PT"/>
        </w:rPr>
      </w:pPr>
      <w:r w:rsidRPr="00785809">
        <w:rPr>
          <w:b/>
          <w:bCs/>
          <w:lang w:val="pt-PT"/>
        </w:rPr>
        <w:t>Referencia epigráfica:</w:t>
      </w:r>
      <w:r w:rsidRPr="00785809">
        <w:rPr>
          <w:lang w:val="pt-PT"/>
        </w:rPr>
        <w:t xml:space="preserve"> </w:t>
      </w:r>
      <w:r w:rsidR="00ED4381" w:rsidRPr="00785809">
        <w:rPr>
          <w:lang w:val="pt-PT"/>
        </w:rPr>
        <w:t>ERG I 171</w:t>
      </w:r>
    </w:p>
    <w:p w14:paraId="03356627" w14:textId="77777777" w:rsidR="00596D25" w:rsidRPr="000E6426" w:rsidRDefault="00596D25" w:rsidP="00E13A71">
      <w:pPr>
        <w:jc w:val="both"/>
      </w:pPr>
      <w:r w:rsidRPr="000E6426">
        <w:rPr>
          <w:b/>
          <w:bCs/>
        </w:rPr>
        <w:t xml:space="preserve">Tipo: </w:t>
      </w:r>
      <w:r w:rsidRPr="000E6426">
        <w:t>Votivo</w:t>
      </w:r>
    </w:p>
    <w:p w14:paraId="329C94A0" w14:textId="77777777" w:rsidR="00596D25" w:rsidRPr="000E6426" w:rsidRDefault="00596D25" w:rsidP="00E13A71">
      <w:pPr>
        <w:jc w:val="both"/>
      </w:pPr>
      <w:r w:rsidRPr="000E6426">
        <w:rPr>
          <w:b/>
          <w:bCs/>
        </w:rPr>
        <w:t xml:space="preserve">Texto de la Inscripción: </w:t>
      </w:r>
      <w:r w:rsidRPr="000E6426">
        <w:t>IOM CALP (...)</w:t>
      </w:r>
    </w:p>
    <w:p w14:paraId="3BFE8948" w14:textId="77777777" w:rsidR="00596D25" w:rsidRPr="000E6426" w:rsidRDefault="00596D25" w:rsidP="00E13A71">
      <w:pPr>
        <w:jc w:val="both"/>
      </w:pPr>
      <w:r w:rsidRPr="000E6426">
        <w:rPr>
          <w:b/>
          <w:bCs/>
        </w:rPr>
        <w:t xml:space="preserve">Comentarios: </w:t>
      </w:r>
    </w:p>
    <w:p w14:paraId="2402F2AC" w14:textId="2D909CE0" w:rsidR="00ED4381" w:rsidRPr="000E6426" w:rsidRDefault="00596D25" w:rsidP="00ED4381">
      <w:pPr>
        <w:jc w:val="both"/>
        <w:rPr>
          <w:b/>
          <w:bCs/>
        </w:rPr>
      </w:pPr>
      <w:r w:rsidRPr="000E6426">
        <w:rPr>
          <w:b/>
          <w:bCs/>
        </w:rPr>
        <w:t xml:space="preserve">Antropónimos: </w:t>
      </w:r>
      <w:proofErr w:type="spellStart"/>
      <w:r w:rsidR="00ED4381" w:rsidRPr="000E6426">
        <w:t>Calpurnius</w:t>
      </w:r>
      <w:proofErr w:type="spellEnd"/>
    </w:p>
    <w:p w14:paraId="30BD9E89" w14:textId="77777777" w:rsidR="00596D25" w:rsidRPr="000E6426" w:rsidRDefault="00596D25" w:rsidP="00E13A71">
      <w:pPr>
        <w:jc w:val="both"/>
        <w:rPr>
          <w:b/>
          <w:bCs/>
        </w:rPr>
      </w:pPr>
      <w:r w:rsidRPr="000E6426">
        <w:rPr>
          <w:b/>
          <w:bCs/>
        </w:rPr>
        <w:t xml:space="preserve">Origen del antropónimo: </w:t>
      </w:r>
    </w:p>
    <w:p w14:paraId="48C4961B" w14:textId="6C014AC9" w:rsidR="00ED4381" w:rsidRPr="000E6426" w:rsidRDefault="00ED4381" w:rsidP="00E13A71">
      <w:pPr>
        <w:jc w:val="both"/>
      </w:pPr>
      <w:r w:rsidRPr="000E6426">
        <w:t xml:space="preserve">- </w:t>
      </w:r>
      <w:proofErr w:type="spellStart"/>
      <w:r w:rsidRPr="000E6426">
        <w:t>Calpurnius</w:t>
      </w:r>
      <w:proofErr w:type="spellEnd"/>
      <w:r w:rsidRPr="000E6426">
        <w:t xml:space="preserve">: cognomen muy habitual a lo largo del imperio, también común en la Península Ibérica y en los </w:t>
      </w:r>
      <w:proofErr w:type="spellStart"/>
      <w:r w:rsidRPr="000E6426">
        <w:t>conventus</w:t>
      </w:r>
      <w:proofErr w:type="spellEnd"/>
      <w:r w:rsidRPr="000E6426">
        <w:t xml:space="preserve"> asturicense y bracarense, aunque inédito en el lucense. El carácter genérico del antropónimo y la fragmentación de la pieza impide ahondar más en su origen, por lo que debe considerarse como incierto.</w:t>
      </w:r>
    </w:p>
    <w:p w14:paraId="7577C01D" w14:textId="77777777" w:rsidR="00596D25" w:rsidRPr="000E6426" w:rsidRDefault="00596D25" w:rsidP="00E13A71">
      <w:pPr>
        <w:jc w:val="both"/>
      </w:pPr>
      <w:r w:rsidRPr="000E6426">
        <w:rPr>
          <w:b/>
          <w:bCs/>
        </w:rPr>
        <w:t>Teónimos:</w:t>
      </w:r>
      <w:r w:rsidRPr="000E6426">
        <w:t xml:space="preserve"> </w:t>
      </w:r>
      <w:proofErr w:type="spellStart"/>
      <w:r w:rsidRPr="000E6426">
        <w:t>Iuppiter</w:t>
      </w:r>
      <w:proofErr w:type="spellEnd"/>
      <w:r w:rsidRPr="000E6426">
        <w:t xml:space="preserve"> Optimo </w:t>
      </w:r>
      <w:proofErr w:type="spellStart"/>
      <w:r w:rsidRPr="000E6426">
        <w:t>Maximo</w:t>
      </w:r>
      <w:proofErr w:type="spellEnd"/>
    </w:p>
    <w:p w14:paraId="0E120A48" w14:textId="77777777" w:rsidR="00596D25" w:rsidRPr="000E6426" w:rsidRDefault="00596D25" w:rsidP="00E13A71">
      <w:pPr>
        <w:jc w:val="both"/>
        <w:rPr>
          <w:b/>
          <w:bCs/>
        </w:rPr>
      </w:pPr>
      <w:r w:rsidRPr="000E6426">
        <w:rPr>
          <w:b/>
          <w:bCs/>
        </w:rPr>
        <w:t>Origen y adscripción cultural del teónimo:</w:t>
      </w:r>
    </w:p>
    <w:p w14:paraId="65211571" w14:textId="77777777" w:rsidR="00596D25" w:rsidRPr="000E6426" w:rsidRDefault="00596D25" w:rsidP="00E13A71">
      <w:pPr>
        <w:jc w:val="both"/>
      </w:pPr>
      <w:r w:rsidRPr="000E6426">
        <w:rPr>
          <w:b/>
          <w:bCs/>
        </w:rPr>
        <w:t xml:space="preserve">- </w:t>
      </w:r>
      <w:proofErr w:type="spellStart"/>
      <w:r w:rsidRPr="000E6426">
        <w:t>Iuppiter</w:t>
      </w:r>
      <w:proofErr w:type="spellEnd"/>
      <w:r w:rsidRPr="000E6426">
        <w:t xml:space="preserve"> Optimo </w:t>
      </w:r>
      <w:proofErr w:type="spellStart"/>
      <w:r w:rsidRPr="000E6426">
        <w:t>Maximo</w:t>
      </w:r>
      <w:proofErr w:type="spellEnd"/>
      <w:r w:rsidRPr="000E6426">
        <w:t>: divinidad soberana del Panteón romano.</w:t>
      </w:r>
    </w:p>
    <w:p w14:paraId="41406D1D" w14:textId="77777777" w:rsidR="00596D25" w:rsidRPr="000E6426" w:rsidRDefault="00596D25" w:rsidP="00E13A71">
      <w:pPr>
        <w:jc w:val="both"/>
      </w:pPr>
      <w:r w:rsidRPr="000E6426">
        <w:rPr>
          <w:b/>
          <w:bCs/>
        </w:rPr>
        <w:t xml:space="preserve">Localización: </w:t>
      </w:r>
      <w:r w:rsidRPr="000E6426">
        <w:t>Calle Tabernas, 18. A Coruña</w:t>
      </w:r>
    </w:p>
    <w:p w14:paraId="5FA6BBF0" w14:textId="77777777" w:rsidR="00596D25" w:rsidRPr="000E6426" w:rsidRDefault="00596D25" w:rsidP="00E13A71">
      <w:pPr>
        <w:jc w:val="both"/>
      </w:pPr>
      <w:r w:rsidRPr="000E6426">
        <w:rPr>
          <w:b/>
          <w:bCs/>
        </w:rPr>
        <w:t xml:space="preserve">Núcleo de población: </w:t>
      </w:r>
      <w:proofErr w:type="spellStart"/>
      <w:r w:rsidRPr="000E6426">
        <w:t>Brigantium</w:t>
      </w:r>
      <w:proofErr w:type="spellEnd"/>
    </w:p>
    <w:p w14:paraId="1A84CE31" w14:textId="152D8BDE" w:rsidR="00596D25" w:rsidRPr="000E6426" w:rsidRDefault="00596D25" w:rsidP="00E13A71">
      <w:pPr>
        <w:jc w:val="both"/>
      </w:pPr>
      <w:r w:rsidRPr="000E6426">
        <w:rPr>
          <w:b/>
          <w:bCs/>
        </w:rPr>
        <w:t>Observaciones:</w:t>
      </w:r>
      <w:r w:rsidRPr="000E6426">
        <w:t xml:space="preserve"> Recogido en </w:t>
      </w:r>
      <w:proofErr w:type="spellStart"/>
      <w:r w:rsidRPr="000E6426">
        <w:t>Ramil</w:t>
      </w:r>
      <w:proofErr w:type="spellEnd"/>
      <w:r w:rsidRPr="000E6426">
        <w:t xml:space="preserve"> González y Caamaño Gesto</w:t>
      </w:r>
      <w:r w:rsidR="00694B0F">
        <w:fldChar w:fldCharType="begin"/>
      </w:r>
      <w:r w:rsidR="00694B0F">
        <w:instrText xml:space="preserve"> ADDIN EN.CITE &lt;EndNote&gt;&lt;Cite ExcludeAuth="1" ExcludeYear="1" Hidden="1"&gt;&lt;Author&gt;Ramil González&lt;/Author&gt;&lt;Year&gt;2010&lt;/Year&gt;&lt;RecNum&gt;1119&lt;/RecNum&gt;&lt;record&gt;&lt;rec-number&gt;1119&lt;/rec-number&gt;&lt;foreign-keys&gt;&lt;key app="EN" db-id="5edprr5awtr9a7edzvj5sa0i5w0rrdz0pf05" timestamp="1627036229"&gt;1119&lt;/key&gt;&lt;/foreign-keys&gt;&lt;ref-type name="Journal Article"&gt;17&lt;/ref-type&gt;&lt;contributors&gt;&lt;authors&gt;&lt;author&gt;Ramil González, E.&lt;/author&gt;&lt;author&gt;Caamaño Gesto, J.M.&lt;/author&gt;&lt;/authors&gt;&lt;/contributors&gt;&lt;titles&gt;&lt;title&gt;Ara a Júpiter encontrada en A Coruña&lt;/title&gt;&lt;secondary-title&gt;Gallaecia&lt;/secondary-title&gt;&lt;/titles&gt;&lt;periodical&gt;&lt;full-title&gt;Gallaecia&lt;/full-title&gt;&lt;/periodical&gt;&lt;pages&gt;167-172&lt;/pages&gt;&lt;volume&gt;29&lt;/volume&gt;&lt;dates&gt;&lt;year&gt;2010&lt;/year&gt;&lt;/dates&gt;&lt;urls&gt;&lt;/urls&gt;&lt;/record&gt;&lt;/Cite&gt;&lt;/EndNote&gt;</w:instrText>
      </w:r>
      <w:r w:rsidR="00000000">
        <w:fldChar w:fldCharType="separate"/>
      </w:r>
      <w:r w:rsidR="00694B0F">
        <w:fldChar w:fldCharType="end"/>
      </w:r>
      <w:r w:rsidR="00694B0F">
        <w:rPr>
          <w:rStyle w:val="Refdenotaalpie"/>
        </w:rPr>
        <w:footnoteReference w:id="33"/>
      </w:r>
      <w:r w:rsidRPr="000E6426">
        <w:t>.</w:t>
      </w:r>
    </w:p>
    <w:p w14:paraId="73E6E5C5" w14:textId="77777777" w:rsidR="00596D25" w:rsidRPr="000E6426" w:rsidRDefault="00596D25" w:rsidP="00E13A71">
      <w:pPr>
        <w:jc w:val="both"/>
        <w:rPr>
          <w:b/>
          <w:bCs/>
        </w:rPr>
      </w:pPr>
      <w:r w:rsidRPr="000E6426">
        <w:rPr>
          <w:b/>
          <w:bCs/>
        </w:rPr>
        <w:br w:type="page"/>
      </w:r>
    </w:p>
    <w:p w14:paraId="7C09AAB4" w14:textId="355B97DD" w:rsidR="00596D25" w:rsidRPr="000E6426" w:rsidRDefault="00596D25" w:rsidP="00E13A71">
      <w:pPr>
        <w:jc w:val="both"/>
      </w:pPr>
      <w:r w:rsidRPr="000E6426">
        <w:rPr>
          <w:b/>
          <w:bCs/>
        </w:rPr>
        <w:lastRenderedPageBreak/>
        <w:t xml:space="preserve">10. Nombre: </w:t>
      </w:r>
      <w:r w:rsidRPr="000E6426">
        <w:t>Epígrafe rupestre votivo de la Torre de H</w:t>
      </w:r>
      <w:r w:rsidR="00321BDD" w:rsidRPr="000E6426">
        <w:t>é</w:t>
      </w:r>
      <w:r w:rsidRPr="000E6426">
        <w:t>rcules</w:t>
      </w:r>
    </w:p>
    <w:p w14:paraId="19E6AA36"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SE1.0</w:t>
      </w:r>
    </w:p>
    <w:p w14:paraId="411CA5F8" w14:textId="5BFC879B" w:rsidR="00596D25" w:rsidRPr="00785809" w:rsidRDefault="00596D25" w:rsidP="00E13A71">
      <w:pPr>
        <w:jc w:val="both"/>
        <w:rPr>
          <w:lang w:val="pt-PT"/>
        </w:rPr>
      </w:pPr>
      <w:r w:rsidRPr="00785809">
        <w:rPr>
          <w:b/>
          <w:bCs/>
          <w:lang w:val="pt-PT"/>
        </w:rPr>
        <w:t>Referencia epigráfica:</w:t>
      </w:r>
      <w:r w:rsidRPr="00785809">
        <w:rPr>
          <w:lang w:val="pt-PT"/>
        </w:rPr>
        <w:t xml:space="preserve"> CIRG I 2, ILER 250, CIL II 2559</w:t>
      </w:r>
      <w:r w:rsidR="00ED4381" w:rsidRPr="00785809">
        <w:rPr>
          <w:lang w:val="pt-PT"/>
        </w:rPr>
        <w:t xml:space="preserve">, ERG I </w:t>
      </w:r>
      <w:r w:rsidR="00321BDD" w:rsidRPr="00785809">
        <w:rPr>
          <w:lang w:val="pt-PT"/>
        </w:rPr>
        <w:t>172</w:t>
      </w:r>
    </w:p>
    <w:p w14:paraId="0317F875" w14:textId="77777777" w:rsidR="00596D25" w:rsidRPr="000E6426" w:rsidRDefault="00596D25" w:rsidP="00E13A71">
      <w:pPr>
        <w:jc w:val="both"/>
        <w:rPr>
          <w:b/>
          <w:bCs/>
        </w:rPr>
      </w:pPr>
      <w:r w:rsidRPr="000E6426">
        <w:rPr>
          <w:b/>
          <w:bCs/>
        </w:rPr>
        <w:t xml:space="preserve">Tipo: </w:t>
      </w:r>
      <w:r w:rsidRPr="000E6426">
        <w:t>Votivo</w:t>
      </w:r>
    </w:p>
    <w:p w14:paraId="49A3606B" w14:textId="77777777" w:rsidR="00596D25" w:rsidRPr="000E6426" w:rsidRDefault="00596D25" w:rsidP="00E13A71">
      <w:pPr>
        <w:jc w:val="both"/>
        <w:rPr>
          <w:b/>
          <w:bCs/>
        </w:rPr>
      </w:pPr>
      <w:r w:rsidRPr="000E6426">
        <w:rPr>
          <w:b/>
          <w:bCs/>
        </w:rPr>
        <w:t xml:space="preserve">Texto de la Inscripción: </w:t>
      </w:r>
    </w:p>
    <w:p w14:paraId="1BB6C064" w14:textId="77777777" w:rsidR="00596D25" w:rsidRPr="000E6426" w:rsidRDefault="00596D25" w:rsidP="00E13A71">
      <w:pPr>
        <w:jc w:val="both"/>
        <w:rPr>
          <w:b/>
          <w:bCs/>
        </w:rPr>
      </w:pPr>
      <w:r w:rsidRPr="000E6426">
        <w:t>MARTI/AVG AC/GAIVS SEVIVS/LVPVS/ARCHITECTVS AEMINIENSIS/LVSITANVS EX V</w:t>
      </w:r>
    </w:p>
    <w:p w14:paraId="4CFF8CCD" w14:textId="77777777" w:rsidR="00596D25" w:rsidRPr="000E6426" w:rsidRDefault="00596D25" w:rsidP="00E13A71">
      <w:pPr>
        <w:jc w:val="both"/>
      </w:pPr>
      <w:r w:rsidRPr="000E6426">
        <w:rPr>
          <w:b/>
          <w:bCs/>
        </w:rPr>
        <w:t xml:space="preserve">Comentarios: </w:t>
      </w:r>
      <w:r w:rsidRPr="000E6426">
        <w:t xml:space="preserve">Posible inscripción fundacional del Faro de </w:t>
      </w:r>
      <w:proofErr w:type="spellStart"/>
      <w:r w:rsidRPr="000E6426">
        <w:t>Brigantium</w:t>
      </w:r>
      <w:proofErr w:type="spellEnd"/>
    </w:p>
    <w:p w14:paraId="02C97176" w14:textId="77777777" w:rsidR="00596D25" w:rsidRPr="000E6426" w:rsidRDefault="00596D25" w:rsidP="00E13A71">
      <w:pPr>
        <w:jc w:val="both"/>
      </w:pPr>
      <w:r w:rsidRPr="000E6426">
        <w:rPr>
          <w:b/>
          <w:bCs/>
        </w:rPr>
        <w:t xml:space="preserve">Antropónimos: </w:t>
      </w:r>
      <w:proofErr w:type="spellStart"/>
      <w:r w:rsidRPr="000E6426">
        <w:t>Gaius</w:t>
      </w:r>
      <w:proofErr w:type="spellEnd"/>
      <w:r w:rsidRPr="000E6426">
        <w:t xml:space="preserve"> </w:t>
      </w:r>
      <w:proofErr w:type="spellStart"/>
      <w:r w:rsidRPr="000E6426">
        <w:t>Sevius</w:t>
      </w:r>
      <w:proofErr w:type="spellEnd"/>
      <w:r w:rsidRPr="000E6426">
        <w:t xml:space="preserve"> Lupus</w:t>
      </w:r>
    </w:p>
    <w:p w14:paraId="05127F4E" w14:textId="77777777" w:rsidR="00596D25" w:rsidRPr="000E6426" w:rsidRDefault="00596D25" w:rsidP="00E13A71">
      <w:pPr>
        <w:jc w:val="both"/>
        <w:rPr>
          <w:b/>
          <w:bCs/>
        </w:rPr>
      </w:pPr>
      <w:r w:rsidRPr="000E6426">
        <w:rPr>
          <w:b/>
          <w:bCs/>
        </w:rPr>
        <w:t xml:space="preserve">Origen del antropónimo: </w:t>
      </w:r>
    </w:p>
    <w:p w14:paraId="31AA9919" w14:textId="4DA73D27" w:rsidR="00596D25" w:rsidRPr="000E6426" w:rsidRDefault="00596D25" w:rsidP="00E13A71">
      <w:pPr>
        <w:jc w:val="both"/>
        <w:rPr>
          <w:b/>
          <w:bCs/>
        </w:rPr>
      </w:pPr>
      <w:r w:rsidRPr="000E6426">
        <w:t xml:space="preserve">- </w:t>
      </w:r>
      <w:proofErr w:type="spellStart"/>
      <w:r w:rsidRPr="000E6426">
        <w:t>Gaius</w:t>
      </w:r>
      <w:proofErr w:type="spellEnd"/>
      <w:r w:rsidRPr="000E6426">
        <w:t xml:space="preserve"> </w:t>
      </w:r>
      <w:proofErr w:type="spellStart"/>
      <w:r w:rsidRPr="000E6426">
        <w:t>Sevius</w:t>
      </w:r>
      <w:proofErr w:type="spellEnd"/>
      <w:r w:rsidRPr="000E6426">
        <w:t xml:space="preserve"> Lupus:</w:t>
      </w:r>
      <w:r w:rsidRPr="000E6426">
        <w:rPr>
          <w:b/>
          <w:bCs/>
        </w:rPr>
        <w:t xml:space="preserve"> </w:t>
      </w:r>
      <w:r w:rsidRPr="000E6426">
        <w:t xml:space="preserve">su </w:t>
      </w:r>
      <w:proofErr w:type="spellStart"/>
      <w:r w:rsidRPr="000E6426">
        <w:t>origo</w:t>
      </w:r>
      <w:proofErr w:type="spellEnd"/>
      <w:r w:rsidRPr="000E6426">
        <w:t xml:space="preserve"> queda certificada al indicar, de forma directa, su procedencia del municipio de </w:t>
      </w:r>
      <w:proofErr w:type="spellStart"/>
      <w:r w:rsidRPr="000E6426">
        <w:t>Aeminium</w:t>
      </w:r>
      <w:proofErr w:type="spellEnd"/>
      <w:r w:rsidRPr="000E6426">
        <w:t xml:space="preserve">, en el actual entorno de </w:t>
      </w:r>
      <w:proofErr w:type="spellStart"/>
      <w:r w:rsidRPr="000E6426">
        <w:t>Coimbra</w:t>
      </w:r>
      <w:proofErr w:type="spellEnd"/>
      <w:r w:rsidRPr="000E6426">
        <w:t xml:space="preserve"> (Portugal). Curiosamente, </w:t>
      </w:r>
      <w:proofErr w:type="spellStart"/>
      <w:r w:rsidRPr="000E6426">
        <w:t>Kajanto</w:t>
      </w:r>
      <w:proofErr w:type="spellEnd"/>
      <w:r w:rsidR="000E6426" w:rsidRPr="000E6426">
        <w:rPr>
          <w:rStyle w:val="Refdenotaalpie"/>
        </w:rPr>
        <w:footnoteReference w:id="34"/>
      </w:r>
      <w:r w:rsidRPr="000E6426">
        <w:t xml:space="preserve"> destaca la presencia del cognomen “Lupo” en varios casos de la provincia tarraconense</w:t>
      </w:r>
      <w:r w:rsidR="00ED4381" w:rsidRPr="000E6426">
        <w:t>.</w:t>
      </w:r>
    </w:p>
    <w:p w14:paraId="78C022AB" w14:textId="77777777" w:rsidR="00596D25" w:rsidRPr="000E6426" w:rsidRDefault="00596D25" w:rsidP="00E13A71">
      <w:pPr>
        <w:jc w:val="both"/>
      </w:pPr>
      <w:r w:rsidRPr="000E6426">
        <w:rPr>
          <w:b/>
          <w:bCs/>
        </w:rPr>
        <w:t>Teónimos:</w:t>
      </w:r>
      <w:r w:rsidRPr="000E6426">
        <w:t xml:space="preserve"> </w:t>
      </w:r>
      <w:proofErr w:type="spellStart"/>
      <w:r w:rsidRPr="000E6426">
        <w:t>Marti</w:t>
      </w:r>
      <w:proofErr w:type="spellEnd"/>
      <w:r w:rsidRPr="000E6426">
        <w:t xml:space="preserve"> </w:t>
      </w:r>
      <w:proofErr w:type="spellStart"/>
      <w:r w:rsidRPr="000E6426">
        <w:t>Augusti</w:t>
      </w:r>
      <w:proofErr w:type="spellEnd"/>
    </w:p>
    <w:p w14:paraId="7DFEFFD4" w14:textId="77777777" w:rsidR="00596D25" w:rsidRPr="000E6426" w:rsidRDefault="00596D25" w:rsidP="00E13A71">
      <w:pPr>
        <w:jc w:val="both"/>
        <w:rPr>
          <w:b/>
          <w:bCs/>
        </w:rPr>
      </w:pPr>
      <w:r w:rsidRPr="000E6426">
        <w:rPr>
          <w:b/>
          <w:bCs/>
        </w:rPr>
        <w:t>Origen y adscripción cultural del teónimo:</w:t>
      </w:r>
    </w:p>
    <w:p w14:paraId="3AA95A6F" w14:textId="25FFDC7C" w:rsidR="00596D25" w:rsidRPr="000E6426" w:rsidRDefault="00596D25" w:rsidP="00E13A71">
      <w:pPr>
        <w:jc w:val="both"/>
        <w:rPr>
          <w:b/>
          <w:bCs/>
        </w:rPr>
      </w:pPr>
      <w:r w:rsidRPr="000E6426">
        <w:t>-Marte Augusto: divinidad del Panteón romano, quizás relacionada con un culto imperial</w:t>
      </w:r>
      <w:r w:rsidR="00ED4381" w:rsidRPr="000E6426">
        <w:t xml:space="preserve">. La dedicación a Marte resulta coherente con el perfil de un arquitecto militar, tal y como debió de ser </w:t>
      </w:r>
      <w:proofErr w:type="spellStart"/>
      <w:r w:rsidR="00ED4381" w:rsidRPr="000E6426">
        <w:t>Gaius</w:t>
      </w:r>
      <w:proofErr w:type="spellEnd"/>
      <w:r w:rsidR="00ED4381" w:rsidRPr="000E6426">
        <w:t xml:space="preserve"> </w:t>
      </w:r>
      <w:proofErr w:type="spellStart"/>
      <w:r w:rsidR="00ED4381" w:rsidRPr="000E6426">
        <w:t>Sevius</w:t>
      </w:r>
      <w:proofErr w:type="spellEnd"/>
      <w:r w:rsidR="00ED4381" w:rsidRPr="000E6426">
        <w:t xml:space="preserve"> Lupus</w:t>
      </w:r>
      <w:r w:rsidR="00F16D65">
        <w:rPr>
          <w:rStyle w:val="Refdenotaalpie"/>
        </w:rPr>
        <w:footnoteReference w:id="35"/>
      </w:r>
      <w:r w:rsidR="00ED4381" w:rsidRPr="000E6426">
        <w:t>.</w:t>
      </w:r>
    </w:p>
    <w:p w14:paraId="0DFF15E4" w14:textId="266D5464" w:rsidR="00596D25" w:rsidRPr="000E6426" w:rsidRDefault="00596D25" w:rsidP="00E13A71">
      <w:pPr>
        <w:jc w:val="both"/>
      </w:pPr>
      <w:r w:rsidRPr="000E6426">
        <w:rPr>
          <w:b/>
          <w:bCs/>
        </w:rPr>
        <w:t xml:space="preserve">Localización: </w:t>
      </w:r>
      <w:r w:rsidR="00ED4381" w:rsidRPr="000E6426">
        <w:t>Torre de Hércules, A Coruña</w:t>
      </w:r>
    </w:p>
    <w:p w14:paraId="0DF77CD6" w14:textId="77777777" w:rsidR="00596D25" w:rsidRPr="000E6426" w:rsidRDefault="00596D25" w:rsidP="00E13A71">
      <w:pPr>
        <w:jc w:val="both"/>
      </w:pPr>
      <w:r w:rsidRPr="000E6426">
        <w:rPr>
          <w:b/>
          <w:bCs/>
        </w:rPr>
        <w:t xml:space="preserve">Núcleo de población: </w:t>
      </w:r>
      <w:proofErr w:type="spellStart"/>
      <w:r w:rsidRPr="000E6426">
        <w:t>Brigantium</w:t>
      </w:r>
      <w:proofErr w:type="spellEnd"/>
    </w:p>
    <w:p w14:paraId="6F0D1070" w14:textId="03A54F05" w:rsidR="00321BDD" w:rsidRPr="000E6426" w:rsidRDefault="00596D25" w:rsidP="00321BDD">
      <w:pPr>
        <w:jc w:val="both"/>
      </w:pPr>
      <w:r w:rsidRPr="000E6426">
        <w:rPr>
          <w:b/>
          <w:bCs/>
        </w:rPr>
        <w:t>Observaciones:</w:t>
      </w:r>
      <w:r w:rsidR="00321BDD" w:rsidRPr="000E6426">
        <w:t xml:space="preserve"> Según Abascal Palazón</w:t>
      </w:r>
      <w:r w:rsidR="00F16D65">
        <w:rPr>
          <w:rStyle w:val="Refdenotaalpie"/>
        </w:rPr>
        <w:footnoteReference w:id="36"/>
      </w:r>
      <w:r w:rsidR="00321BDD" w:rsidRPr="000E6426">
        <w:t xml:space="preserve">, es probable que este epígrafe tenga un carácter “secundario” con relación a la torre. En este sentido, habría existido una inscripción oficial, actualmente desaparecida, en la que se enaltecería al emperador como promotor de la obra, siendo este epígrafe una dedicación secundaria en la que el arquitecto </w:t>
      </w:r>
      <w:proofErr w:type="spellStart"/>
      <w:r w:rsidR="00321BDD" w:rsidRPr="000E6426">
        <w:t>aeminiense</w:t>
      </w:r>
      <w:proofErr w:type="spellEnd"/>
      <w:r w:rsidR="00321BDD" w:rsidRPr="000E6426">
        <w:t xml:space="preserve"> ofrecería su trabajo a Marte Augusto.</w:t>
      </w:r>
    </w:p>
    <w:p w14:paraId="25BB9573" w14:textId="03EFE9E2" w:rsidR="00E13A71" w:rsidRPr="000E6426" w:rsidRDefault="00321BDD" w:rsidP="00321BDD">
      <w:pPr>
        <w:spacing w:line="259" w:lineRule="auto"/>
        <w:ind w:firstLine="0"/>
      </w:pPr>
      <w:r w:rsidRPr="000E6426">
        <w:br w:type="page"/>
      </w:r>
    </w:p>
    <w:p w14:paraId="6AC9A500" w14:textId="35A7524C" w:rsidR="00596D25" w:rsidRPr="000E6426" w:rsidRDefault="00596D25" w:rsidP="00E13A71">
      <w:pPr>
        <w:jc w:val="both"/>
      </w:pPr>
      <w:r w:rsidRPr="000E6426">
        <w:rPr>
          <w:b/>
          <w:bCs/>
        </w:rPr>
        <w:lastRenderedPageBreak/>
        <w:t xml:space="preserve">11. Nombre: </w:t>
      </w:r>
      <w:r w:rsidRPr="000E6426">
        <w:t xml:space="preserve">Exvoto de </w:t>
      </w:r>
      <w:proofErr w:type="spellStart"/>
      <w:r w:rsidRPr="000E6426">
        <w:t>Tivigenius</w:t>
      </w:r>
      <w:proofErr w:type="spellEnd"/>
      <w:r w:rsidRPr="000E6426">
        <w:t>/</w:t>
      </w:r>
      <w:proofErr w:type="spellStart"/>
      <w:r w:rsidRPr="000E6426">
        <w:t>Tinginatus</w:t>
      </w:r>
      <w:proofErr w:type="spellEnd"/>
    </w:p>
    <w:p w14:paraId="54CBD088" w14:textId="77777777" w:rsidR="00596D25" w:rsidRPr="000E6426" w:rsidRDefault="00596D25" w:rsidP="00E13A71">
      <w:pPr>
        <w:jc w:val="both"/>
        <w:rPr>
          <w:b/>
          <w:bCs/>
        </w:rPr>
      </w:pPr>
      <w:r w:rsidRPr="000E6426">
        <w:rPr>
          <w:b/>
          <w:bCs/>
        </w:rPr>
        <w:t xml:space="preserve">Código interno: </w:t>
      </w:r>
      <w:r w:rsidRPr="000E6426">
        <w:t>SE1.1</w:t>
      </w:r>
    </w:p>
    <w:p w14:paraId="2A0BE206" w14:textId="6D73F6AE" w:rsidR="00596D25" w:rsidRPr="000E6426" w:rsidRDefault="00596D25" w:rsidP="00E13A71">
      <w:pPr>
        <w:jc w:val="both"/>
      </w:pPr>
      <w:r w:rsidRPr="000E6426">
        <w:rPr>
          <w:b/>
          <w:bCs/>
        </w:rPr>
        <w:t>Referencia epigráfica:</w:t>
      </w:r>
      <w:r w:rsidRPr="000E6426">
        <w:t xml:space="preserve"> ILER 933</w:t>
      </w:r>
    </w:p>
    <w:p w14:paraId="24EADA3F" w14:textId="77777777" w:rsidR="00596D25" w:rsidRPr="000E6426" w:rsidRDefault="00596D25" w:rsidP="00E13A71">
      <w:pPr>
        <w:jc w:val="both"/>
        <w:rPr>
          <w:b/>
          <w:bCs/>
        </w:rPr>
      </w:pPr>
      <w:r w:rsidRPr="000E6426">
        <w:rPr>
          <w:b/>
          <w:bCs/>
        </w:rPr>
        <w:t>Tipo:</w:t>
      </w:r>
      <w:r w:rsidRPr="000E6426">
        <w:t xml:space="preserve"> Inscripción</w:t>
      </w:r>
    </w:p>
    <w:p w14:paraId="60C36319" w14:textId="77777777" w:rsidR="00596D25" w:rsidRPr="000E6426" w:rsidRDefault="00596D25" w:rsidP="00E13A71">
      <w:pPr>
        <w:jc w:val="both"/>
      </w:pPr>
      <w:r w:rsidRPr="000E6426">
        <w:rPr>
          <w:b/>
          <w:bCs/>
        </w:rPr>
        <w:t xml:space="preserve">Texto de la Inscripción: </w:t>
      </w:r>
      <w:r w:rsidRPr="000E6426">
        <w:t>no concluyente</w:t>
      </w:r>
    </w:p>
    <w:p w14:paraId="42BDA979" w14:textId="77777777" w:rsidR="00596D25" w:rsidRPr="000E6426" w:rsidRDefault="00596D25" w:rsidP="00E13A71">
      <w:pPr>
        <w:jc w:val="both"/>
      </w:pPr>
      <w:r w:rsidRPr="000E6426">
        <w:rPr>
          <w:b/>
          <w:bCs/>
        </w:rPr>
        <w:t xml:space="preserve">Comentarios: </w:t>
      </w:r>
    </w:p>
    <w:p w14:paraId="011B564F" w14:textId="77777777" w:rsidR="00596D25" w:rsidRPr="000E6426" w:rsidRDefault="00596D25" w:rsidP="00E13A71">
      <w:pPr>
        <w:jc w:val="both"/>
        <w:rPr>
          <w:b/>
          <w:bCs/>
        </w:rPr>
      </w:pPr>
      <w:r w:rsidRPr="000E6426">
        <w:rPr>
          <w:b/>
          <w:bCs/>
        </w:rPr>
        <w:t xml:space="preserve">Antropónimos: </w:t>
      </w:r>
    </w:p>
    <w:p w14:paraId="10CAD5E4" w14:textId="77777777" w:rsidR="00596D25" w:rsidRPr="000E6426" w:rsidRDefault="00596D25" w:rsidP="00E13A71">
      <w:pPr>
        <w:jc w:val="both"/>
        <w:rPr>
          <w:b/>
          <w:bCs/>
        </w:rPr>
      </w:pPr>
      <w:r w:rsidRPr="000E6426">
        <w:rPr>
          <w:b/>
          <w:bCs/>
        </w:rPr>
        <w:t xml:space="preserve">Origen del antropónimo: </w:t>
      </w:r>
    </w:p>
    <w:p w14:paraId="507C405A" w14:textId="77777777" w:rsidR="00596D25" w:rsidRPr="000E6426" w:rsidRDefault="00596D25" w:rsidP="00E13A71">
      <w:pPr>
        <w:jc w:val="both"/>
        <w:rPr>
          <w:b/>
          <w:bCs/>
        </w:rPr>
      </w:pPr>
      <w:r w:rsidRPr="000E6426">
        <w:rPr>
          <w:b/>
          <w:bCs/>
        </w:rPr>
        <w:t>Teónimos:</w:t>
      </w:r>
    </w:p>
    <w:p w14:paraId="49BDAEB3" w14:textId="77777777" w:rsidR="00596D25" w:rsidRPr="000E6426" w:rsidRDefault="00596D25" w:rsidP="00E13A71">
      <w:pPr>
        <w:jc w:val="both"/>
        <w:rPr>
          <w:b/>
          <w:bCs/>
        </w:rPr>
      </w:pPr>
      <w:r w:rsidRPr="000E6426">
        <w:rPr>
          <w:b/>
          <w:bCs/>
        </w:rPr>
        <w:t>Origen y adscripción cultural del teónimo:</w:t>
      </w:r>
    </w:p>
    <w:p w14:paraId="0CE3DDB3" w14:textId="77777777" w:rsidR="00596D25" w:rsidRPr="000E6426" w:rsidRDefault="00596D25" w:rsidP="00E13A71">
      <w:pPr>
        <w:jc w:val="both"/>
        <w:rPr>
          <w:b/>
          <w:bCs/>
        </w:rPr>
      </w:pPr>
      <w:r w:rsidRPr="000E6426">
        <w:rPr>
          <w:b/>
          <w:bCs/>
        </w:rPr>
        <w:t xml:space="preserve">Localización: </w:t>
      </w:r>
      <w:r w:rsidRPr="000E6426">
        <w:t>Castro de Elviña. A Coruña</w:t>
      </w:r>
    </w:p>
    <w:p w14:paraId="1CBCD93F" w14:textId="77777777" w:rsidR="00596D25" w:rsidRPr="000E6426" w:rsidRDefault="00596D25" w:rsidP="00E13A71">
      <w:pPr>
        <w:jc w:val="both"/>
        <w:rPr>
          <w:b/>
          <w:bCs/>
        </w:rPr>
      </w:pPr>
      <w:r w:rsidRPr="000E6426">
        <w:rPr>
          <w:b/>
          <w:bCs/>
        </w:rPr>
        <w:t xml:space="preserve">Núcleo de población: </w:t>
      </w:r>
    </w:p>
    <w:p w14:paraId="13E708BA" w14:textId="4C0C4B78" w:rsidR="00596D25" w:rsidRPr="000E6426" w:rsidRDefault="00596D25" w:rsidP="00E13A71">
      <w:pPr>
        <w:jc w:val="both"/>
      </w:pPr>
      <w:r w:rsidRPr="000E6426">
        <w:rPr>
          <w:b/>
          <w:bCs/>
        </w:rPr>
        <w:t>Observaciones:</w:t>
      </w:r>
      <w:r w:rsidRPr="000E6426">
        <w:t xml:space="preserve"> Esta inscripción ha sido descartada al no poder certificarse ni su latinidad ni su origen romano. Las grafías documentadas no se corresponden con ningún tipo de grafía latina, y su lectura</w:t>
      </w:r>
      <w:r w:rsidR="00321BDD" w:rsidRPr="000E6426">
        <w:t xml:space="preserve"> en clave romana</w:t>
      </w:r>
      <w:r w:rsidRPr="000E6426">
        <w:t xml:space="preserve"> tampoco se corresponde con el texto (que, atendiendo a una revisión fotogramétrica de los trazos, parece tener algunas alteraciones). </w:t>
      </w:r>
      <w:r w:rsidR="00321BDD" w:rsidRPr="000E6426">
        <w:t xml:space="preserve">Los datos actuales, de hecho, descartan por completo cualquier indicio de latinidad o </w:t>
      </w:r>
      <w:proofErr w:type="spellStart"/>
      <w:r w:rsidR="00321BDD" w:rsidRPr="000E6426">
        <w:t>romanidad</w:t>
      </w:r>
      <w:proofErr w:type="spellEnd"/>
      <w:r w:rsidR="00321BDD" w:rsidRPr="000E6426">
        <w:t xml:space="preserve"> previamente planteado.</w:t>
      </w:r>
    </w:p>
    <w:p w14:paraId="21467BF3" w14:textId="77777777" w:rsidR="00596D25" w:rsidRPr="000E6426" w:rsidRDefault="00596D25" w:rsidP="00E13A71">
      <w:pPr>
        <w:jc w:val="both"/>
        <w:rPr>
          <w:b/>
          <w:bCs/>
        </w:rPr>
      </w:pPr>
      <w:r w:rsidRPr="000E6426">
        <w:rPr>
          <w:b/>
          <w:bCs/>
        </w:rPr>
        <w:br w:type="page"/>
      </w:r>
    </w:p>
    <w:p w14:paraId="280DCB7B" w14:textId="77777777" w:rsidR="00596D25" w:rsidRPr="00785809" w:rsidRDefault="00596D25" w:rsidP="00E13A71">
      <w:pPr>
        <w:jc w:val="both"/>
        <w:rPr>
          <w:lang w:val="pt-PT"/>
        </w:rPr>
      </w:pPr>
      <w:r w:rsidRPr="00785809">
        <w:rPr>
          <w:b/>
          <w:bCs/>
          <w:lang w:val="pt-PT"/>
        </w:rPr>
        <w:lastRenderedPageBreak/>
        <w:t xml:space="preserve">12. </w:t>
      </w:r>
      <w:proofErr w:type="spellStart"/>
      <w:r w:rsidRPr="00785809">
        <w:rPr>
          <w:b/>
          <w:bCs/>
          <w:lang w:val="pt-PT"/>
        </w:rPr>
        <w:t>Nombre</w:t>
      </w:r>
      <w:proofErr w:type="spellEnd"/>
      <w:r w:rsidRPr="00785809">
        <w:rPr>
          <w:b/>
          <w:bCs/>
          <w:lang w:val="pt-PT"/>
        </w:rPr>
        <w:t xml:space="preserve">: </w:t>
      </w:r>
      <w:r w:rsidRPr="00785809">
        <w:rPr>
          <w:lang w:val="pt-PT"/>
        </w:rPr>
        <w:t xml:space="preserve">Ara de </w:t>
      </w:r>
      <w:proofErr w:type="spellStart"/>
      <w:r w:rsidRPr="00785809">
        <w:rPr>
          <w:lang w:val="pt-PT"/>
        </w:rPr>
        <w:t>Bardullas</w:t>
      </w:r>
      <w:proofErr w:type="spellEnd"/>
    </w:p>
    <w:p w14:paraId="3443FBFC" w14:textId="77777777" w:rsidR="00596D25" w:rsidRPr="00785809" w:rsidRDefault="00596D25" w:rsidP="00E13A71">
      <w:pPr>
        <w:jc w:val="both"/>
        <w:rPr>
          <w:lang w:val="pt-PT"/>
        </w:rPr>
      </w:pPr>
      <w:r w:rsidRPr="00785809">
        <w:rPr>
          <w:b/>
          <w:bCs/>
          <w:lang w:val="pt-PT"/>
        </w:rPr>
        <w:t xml:space="preserve">Código interno: </w:t>
      </w:r>
      <w:r w:rsidRPr="00785809">
        <w:rPr>
          <w:lang w:val="pt-PT"/>
        </w:rPr>
        <w:t>SE1.2</w:t>
      </w:r>
    </w:p>
    <w:p w14:paraId="2F26C545" w14:textId="7CFF4E49" w:rsidR="00596D25" w:rsidRPr="00785809" w:rsidRDefault="00596D25" w:rsidP="00E13A71">
      <w:pPr>
        <w:jc w:val="both"/>
        <w:rPr>
          <w:lang w:val="pt-PT"/>
        </w:rPr>
      </w:pPr>
      <w:r w:rsidRPr="00785809">
        <w:rPr>
          <w:b/>
          <w:bCs/>
          <w:lang w:val="pt-PT"/>
        </w:rPr>
        <w:t>Referencia epigráfica:</w:t>
      </w:r>
      <w:r w:rsidR="00A1723B" w:rsidRPr="00785809">
        <w:rPr>
          <w:b/>
          <w:bCs/>
          <w:lang w:val="pt-PT"/>
        </w:rPr>
        <w:t xml:space="preserve"> </w:t>
      </w:r>
      <w:r w:rsidR="00A1723B" w:rsidRPr="00785809">
        <w:rPr>
          <w:lang w:val="pt-PT"/>
        </w:rPr>
        <w:t>ERG I 125</w:t>
      </w:r>
    </w:p>
    <w:p w14:paraId="7D6AAFEB" w14:textId="77777777" w:rsidR="00596D25" w:rsidRPr="000E6426" w:rsidRDefault="00596D25" w:rsidP="00E13A71">
      <w:pPr>
        <w:jc w:val="both"/>
      </w:pPr>
      <w:r w:rsidRPr="000E6426">
        <w:rPr>
          <w:b/>
          <w:bCs/>
        </w:rPr>
        <w:t xml:space="preserve">Tipo: </w:t>
      </w:r>
      <w:r w:rsidRPr="000E6426">
        <w:t>Votivo</w:t>
      </w:r>
    </w:p>
    <w:p w14:paraId="00EBD1FF" w14:textId="77777777" w:rsidR="00596D25" w:rsidRPr="000E6426" w:rsidRDefault="00596D25" w:rsidP="00E13A71">
      <w:pPr>
        <w:jc w:val="both"/>
      </w:pPr>
      <w:r w:rsidRPr="000E6426">
        <w:rPr>
          <w:b/>
          <w:bCs/>
        </w:rPr>
        <w:t xml:space="preserve">Texto de la Inscripción: </w:t>
      </w:r>
      <w:r w:rsidRPr="000E6426">
        <w:t>LV C/M AR/O EX/VIS/V</w:t>
      </w:r>
    </w:p>
    <w:p w14:paraId="71E3CE6B" w14:textId="77777777" w:rsidR="00596D25" w:rsidRPr="000E6426" w:rsidRDefault="00596D25" w:rsidP="00E13A71">
      <w:pPr>
        <w:jc w:val="both"/>
      </w:pPr>
      <w:r w:rsidRPr="000E6426">
        <w:rPr>
          <w:b/>
          <w:bCs/>
        </w:rPr>
        <w:t xml:space="preserve">Comentarios: </w:t>
      </w:r>
    </w:p>
    <w:p w14:paraId="4B72D436" w14:textId="77777777" w:rsidR="00596D25" w:rsidRPr="000E6426" w:rsidRDefault="00596D25" w:rsidP="00E13A71">
      <w:pPr>
        <w:jc w:val="both"/>
      </w:pPr>
      <w:r w:rsidRPr="000E6426">
        <w:rPr>
          <w:b/>
          <w:bCs/>
        </w:rPr>
        <w:t xml:space="preserve">Antropónimos: </w:t>
      </w:r>
      <w:r w:rsidRPr="000E6426">
        <w:t>C M Aro</w:t>
      </w:r>
    </w:p>
    <w:p w14:paraId="0F43EBDE" w14:textId="77777777" w:rsidR="00596D25" w:rsidRPr="000E6426" w:rsidRDefault="00596D25" w:rsidP="00E13A71">
      <w:pPr>
        <w:jc w:val="both"/>
        <w:rPr>
          <w:b/>
          <w:bCs/>
        </w:rPr>
      </w:pPr>
      <w:r w:rsidRPr="000E6426">
        <w:rPr>
          <w:b/>
          <w:bCs/>
        </w:rPr>
        <w:t xml:space="preserve">Origen del antropónimo: </w:t>
      </w:r>
    </w:p>
    <w:p w14:paraId="7196BCBD" w14:textId="42DDDFC6" w:rsidR="00FE32D5" w:rsidRPr="000E6426" w:rsidRDefault="00596D25" w:rsidP="00E13A71">
      <w:pPr>
        <w:jc w:val="both"/>
      </w:pPr>
      <w:r w:rsidRPr="000E6426">
        <w:rPr>
          <w:b/>
          <w:bCs/>
        </w:rPr>
        <w:t xml:space="preserve">- </w:t>
      </w:r>
      <w:r w:rsidRPr="000E6426">
        <w:t xml:space="preserve">C M Aro: Según Abascal Palazón, sería </w:t>
      </w:r>
      <w:proofErr w:type="spellStart"/>
      <w:r w:rsidRPr="000E6426">
        <w:t>Caius</w:t>
      </w:r>
      <w:proofErr w:type="spellEnd"/>
      <w:r w:rsidRPr="000E6426">
        <w:t xml:space="preserve"> Marius Aro</w:t>
      </w:r>
      <w:r w:rsidR="00F16D65">
        <w:rPr>
          <w:rStyle w:val="Refdenotaalpie"/>
        </w:rPr>
        <w:footnoteReference w:id="37"/>
      </w:r>
      <w:r w:rsidRPr="000E6426">
        <w:t xml:space="preserve">, aunque no es descartable que la M formase parte del cognomen, sin que, en este caso, presentase </w:t>
      </w:r>
      <w:proofErr w:type="spellStart"/>
      <w:r w:rsidRPr="000E6426">
        <w:t>tria</w:t>
      </w:r>
      <w:proofErr w:type="spellEnd"/>
      <w:r w:rsidRPr="000E6426">
        <w:t xml:space="preserve"> </w:t>
      </w:r>
      <w:proofErr w:type="spellStart"/>
      <w:r w:rsidRPr="000E6426">
        <w:t>nomina</w:t>
      </w:r>
      <w:proofErr w:type="spellEnd"/>
      <w:r w:rsidRPr="000E6426">
        <w:t xml:space="preserve">. Todo parece indicar que su </w:t>
      </w:r>
      <w:proofErr w:type="spellStart"/>
      <w:r w:rsidRPr="000E6426">
        <w:t>dedicante</w:t>
      </w:r>
      <w:proofErr w:type="spellEnd"/>
      <w:r w:rsidRPr="000E6426">
        <w:t xml:space="preserve"> es de origen local, especialmente si el cognomen es, finalmente, Aro, atendiendo a su raíz (</w:t>
      </w:r>
      <w:proofErr w:type="spellStart"/>
      <w:r w:rsidRPr="000E6426">
        <w:t>Aronis</w:t>
      </w:r>
      <w:proofErr w:type="spellEnd"/>
      <w:r w:rsidRPr="000E6426">
        <w:t>), a su habitual dispersión a lo largo del Norte de Hispania</w:t>
      </w:r>
      <w:r w:rsidR="00F16D65">
        <w:rPr>
          <w:rStyle w:val="Refdenotaalpie"/>
        </w:rPr>
        <w:footnoteReference w:id="38"/>
      </w:r>
      <w:r w:rsidR="00F16D65">
        <w:t xml:space="preserve"> </w:t>
      </w:r>
      <w:r w:rsidRPr="000E6426">
        <w:t>y a su posible relación con el etnónimo “arrones”, posiblemente constitutivo de la raíz etimológica de ártabros</w:t>
      </w:r>
      <w:r w:rsidR="00F16D65">
        <w:rPr>
          <w:rStyle w:val="Refdenotaalpie"/>
        </w:rPr>
        <w:footnoteReference w:id="39"/>
      </w:r>
      <w:r w:rsidR="00FE32D5" w:rsidRPr="000E6426">
        <w:t xml:space="preserve">, pero que también puede correlacionarse con un etnónimo del </w:t>
      </w:r>
      <w:proofErr w:type="spellStart"/>
      <w:r w:rsidR="00FE32D5" w:rsidRPr="000E6426">
        <w:t>conventus</w:t>
      </w:r>
      <w:proofErr w:type="spellEnd"/>
      <w:r w:rsidR="00FE32D5" w:rsidRPr="000E6426">
        <w:t xml:space="preserve"> </w:t>
      </w:r>
      <w:proofErr w:type="spellStart"/>
      <w:r w:rsidR="00FE32D5" w:rsidRPr="000E6426">
        <w:t>lucensis</w:t>
      </w:r>
      <w:proofErr w:type="spellEnd"/>
      <w:r w:rsidR="00F16D65">
        <w:fldChar w:fldCharType="begin"/>
      </w:r>
      <w:r w:rsidR="00F16D65">
        <w:instrText xml:space="preserve"> ADDIN EN.CITE &lt;EndNote&gt;&lt;Cite ExcludeAuth="1" ExcludeYear="1" Hidden="1"&gt;&lt;Author&gt;Vallejo Ruiz&lt;/Author&gt;&lt;Year&gt;2005&lt;/Year&gt;&lt;RecNum&gt;1057&lt;/RecNum&gt;&lt;record&gt;&lt;rec-number&gt;1057&lt;/rec-number&gt;&lt;foreign-keys&gt;&lt;key app="EN" db-id="5edprr5awtr9a7edzvj5sa0i5w0rrdz0pf05" timestamp="1627036184"&gt;1057&lt;/key&gt;&lt;/foreign-keys&gt;&lt;ref-type name="Book"&gt;6&lt;/ref-type&gt;&lt;contributors&gt;&lt;authors&gt;&lt;author&gt;Vallejo Ruiz, J.M.&lt;/author&gt;&lt;/authors&gt;&lt;/contributors&gt;&lt;titles&gt;&lt;title&gt;Antroponimia indígena de la Lusitania romana&lt;/title&gt;&lt;/titles&gt;&lt;dates&gt;&lt;year&gt;2005&lt;/year&gt;&lt;/dates&gt;&lt;pub-location&gt;Vitoria-Gasteiz&lt;/pub-location&gt;&lt;publisher&gt;Servicio de publicaciones de la Universidad del País Vasco&lt;/publisher&gt;&lt;urls&gt;&lt;/urls&gt;&lt;/record&gt;&lt;/Cite&gt;&lt;/EndNote&gt;</w:instrText>
      </w:r>
      <w:r w:rsidR="00000000">
        <w:fldChar w:fldCharType="separate"/>
      </w:r>
      <w:r w:rsidR="00F16D65">
        <w:fldChar w:fldCharType="end"/>
      </w:r>
      <w:r w:rsidR="00F16D65">
        <w:rPr>
          <w:rStyle w:val="Refdenotaalpie"/>
        </w:rPr>
        <w:footnoteReference w:id="40"/>
      </w:r>
      <w:r w:rsidR="00BD325D" w:rsidRPr="000E6426">
        <w:t>, siguiendo a Plinio</w:t>
      </w:r>
      <w:r w:rsidR="00F16D65">
        <w:rPr>
          <w:rStyle w:val="Refdenotaalpie"/>
        </w:rPr>
        <w:footnoteReference w:id="41"/>
      </w:r>
      <w:r w:rsidRPr="000E6426">
        <w:t xml:space="preserve">. </w:t>
      </w:r>
      <w:r w:rsidR="00BD325D" w:rsidRPr="000E6426">
        <w:t>La indefinición de la evidencia escrita impide, no obstante, confirmarlo.</w:t>
      </w:r>
    </w:p>
    <w:p w14:paraId="467DB4BB" w14:textId="77777777" w:rsidR="00596D25" w:rsidRPr="000E6426" w:rsidRDefault="00596D25" w:rsidP="00E13A71">
      <w:pPr>
        <w:jc w:val="both"/>
      </w:pPr>
      <w:r w:rsidRPr="000E6426">
        <w:rPr>
          <w:b/>
          <w:bCs/>
        </w:rPr>
        <w:t xml:space="preserve">Teónimos: </w:t>
      </w:r>
      <w:r w:rsidRPr="000E6426">
        <w:t>Lares Viales</w:t>
      </w:r>
    </w:p>
    <w:p w14:paraId="5F8B54EE" w14:textId="77777777" w:rsidR="00596D25" w:rsidRPr="000E6426" w:rsidRDefault="00596D25" w:rsidP="00E13A71">
      <w:pPr>
        <w:jc w:val="both"/>
        <w:rPr>
          <w:b/>
          <w:bCs/>
        </w:rPr>
      </w:pPr>
      <w:r w:rsidRPr="000E6426">
        <w:rPr>
          <w:b/>
          <w:bCs/>
        </w:rPr>
        <w:t>Origen y adscripción cultural del teónimo:</w:t>
      </w:r>
    </w:p>
    <w:p w14:paraId="7F4616FB" w14:textId="77777777" w:rsidR="00596D25" w:rsidRPr="000E6426" w:rsidRDefault="00596D25" w:rsidP="00E13A71">
      <w:pPr>
        <w:jc w:val="both"/>
      </w:pPr>
      <w:bookmarkStart w:id="1" w:name="_Hlk57487697"/>
      <w:r w:rsidRPr="000E6426">
        <w:rPr>
          <w:b/>
          <w:bCs/>
        </w:rPr>
        <w:t xml:space="preserve">- </w:t>
      </w:r>
      <w:r w:rsidRPr="000E6426">
        <w:t>Lares Viales: divinidad oriunda del territorio galaico, aunque se desconoce si su expresión en época galaicorromana responde a una forma de culto anterior, o si su desarrollo comienza tras la conquista.</w:t>
      </w:r>
    </w:p>
    <w:bookmarkEnd w:id="1"/>
    <w:p w14:paraId="3EECAA4C" w14:textId="59657BC8" w:rsidR="00596D25" w:rsidRPr="000E6426" w:rsidRDefault="00596D25" w:rsidP="00E13A71">
      <w:pPr>
        <w:jc w:val="both"/>
      </w:pPr>
      <w:r w:rsidRPr="000E6426">
        <w:rPr>
          <w:b/>
          <w:bCs/>
        </w:rPr>
        <w:t xml:space="preserve">Localización: </w:t>
      </w:r>
      <w:r w:rsidR="00A1723B" w:rsidRPr="000E6426">
        <w:t xml:space="preserve">San </w:t>
      </w:r>
      <w:proofErr w:type="spellStart"/>
      <w:r w:rsidR="00A1723B" w:rsidRPr="000E6426">
        <w:t>Xoán</w:t>
      </w:r>
      <w:proofErr w:type="spellEnd"/>
      <w:r w:rsidR="00A1723B" w:rsidRPr="000E6426">
        <w:t xml:space="preserve"> de </w:t>
      </w:r>
      <w:proofErr w:type="spellStart"/>
      <w:r w:rsidRPr="000E6426">
        <w:t>Bardullas</w:t>
      </w:r>
      <w:proofErr w:type="spellEnd"/>
      <w:r w:rsidRPr="000E6426">
        <w:t>, Muxía</w:t>
      </w:r>
    </w:p>
    <w:p w14:paraId="184DFD0E" w14:textId="77777777" w:rsidR="00596D25" w:rsidRPr="000E6426" w:rsidRDefault="00596D25" w:rsidP="00E13A71">
      <w:pPr>
        <w:jc w:val="both"/>
        <w:rPr>
          <w:b/>
          <w:bCs/>
        </w:rPr>
      </w:pPr>
      <w:r w:rsidRPr="000E6426">
        <w:rPr>
          <w:b/>
          <w:bCs/>
        </w:rPr>
        <w:t xml:space="preserve">Núcleo de población: </w:t>
      </w:r>
    </w:p>
    <w:p w14:paraId="02F1B497" w14:textId="254A7F06" w:rsidR="00596D25" w:rsidRPr="000E6426" w:rsidRDefault="00596D25" w:rsidP="00E13A71">
      <w:pPr>
        <w:jc w:val="both"/>
      </w:pPr>
      <w:r w:rsidRPr="000E6426">
        <w:rPr>
          <w:b/>
          <w:bCs/>
        </w:rPr>
        <w:t>Observaciones:</w:t>
      </w:r>
      <w:r w:rsidRPr="000E6426">
        <w:t xml:space="preserve"> </w:t>
      </w:r>
    </w:p>
    <w:p w14:paraId="245DF033" w14:textId="77777777" w:rsidR="00E13A71" w:rsidRPr="000E6426" w:rsidRDefault="00E13A71">
      <w:pPr>
        <w:spacing w:line="259" w:lineRule="auto"/>
        <w:ind w:firstLine="0"/>
        <w:rPr>
          <w:b/>
          <w:bCs/>
        </w:rPr>
      </w:pPr>
      <w:r w:rsidRPr="000E6426">
        <w:rPr>
          <w:b/>
          <w:bCs/>
        </w:rPr>
        <w:br w:type="page"/>
      </w:r>
    </w:p>
    <w:p w14:paraId="234CF71C" w14:textId="633C88EE" w:rsidR="00596D25" w:rsidRPr="000E6426" w:rsidRDefault="00596D25" w:rsidP="00E13A71">
      <w:pPr>
        <w:jc w:val="both"/>
      </w:pPr>
      <w:r w:rsidRPr="000E6426">
        <w:rPr>
          <w:b/>
          <w:bCs/>
        </w:rPr>
        <w:lastRenderedPageBreak/>
        <w:t xml:space="preserve">13. Nombre: </w:t>
      </w:r>
      <w:r w:rsidRPr="000E6426">
        <w:t xml:space="preserve">Ara de </w:t>
      </w:r>
      <w:proofErr w:type="spellStart"/>
      <w:r w:rsidRPr="000E6426">
        <w:t>Vilacova</w:t>
      </w:r>
      <w:proofErr w:type="spellEnd"/>
    </w:p>
    <w:p w14:paraId="5AB0B8B3" w14:textId="77777777" w:rsidR="00596D25" w:rsidRPr="00785809" w:rsidRDefault="00596D25" w:rsidP="00E13A71">
      <w:pPr>
        <w:jc w:val="both"/>
        <w:rPr>
          <w:lang w:val="pt-PT"/>
        </w:rPr>
      </w:pPr>
      <w:r w:rsidRPr="00785809">
        <w:rPr>
          <w:b/>
          <w:bCs/>
          <w:lang w:val="pt-PT"/>
        </w:rPr>
        <w:t xml:space="preserve">Código interno: </w:t>
      </w:r>
      <w:r w:rsidRPr="00785809">
        <w:rPr>
          <w:lang w:val="pt-PT"/>
        </w:rPr>
        <w:t>SE1.3</w:t>
      </w:r>
    </w:p>
    <w:p w14:paraId="48AA8876" w14:textId="5018CC4B" w:rsidR="00596D25" w:rsidRPr="00785809" w:rsidRDefault="00596D25" w:rsidP="00E13A71">
      <w:pPr>
        <w:jc w:val="both"/>
        <w:rPr>
          <w:lang w:val="pt-PT"/>
        </w:rPr>
      </w:pPr>
      <w:r w:rsidRPr="00785809">
        <w:rPr>
          <w:b/>
          <w:bCs/>
          <w:lang w:val="pt-PT"/>
        </w:rPr>
        <w:t>Referencia epigráfica:</w:t>
      </w:r>
      <w:r w:rsidRPr="00785809">
        <w:rPr>
          <w:lang w:val="pt-PT"/>
        </w:rPr>
        <w:t xml:space="preserve"> CIRG I 64</w:t>
      </w:r>
      <w:r w:rsidR="00B818DF" w:rsidRPr="00785809">
        <w:rPr>
          <w:lang w:val="pt-PT"/>
        </w:rPr>
        <w:t>, ERG I 205</w:t>
      </w:r>
    </w:p>
    <w:p w14:paraId="5142041D" w14:textId="77777777" w:rsidR="00596D25" w:rsidRPr="000E6426" w:rsidRDefault="00596D25" w:rsidP="00E13A71">
      <w:pPr>
        <w:jc w:val="both"/>
      </w:pPr>
      <w:r w:rsidRPr="000E6426">
        <w:rPr>
          <w:b/>
          <w:bCs/>
        </w:rPr>
        <w:t xml:space="preserve">Tipo: </w:t>
      </w:r>
      <w:r w:rsidRPr="000E6426">
        <w:t>Votivo</w:t>
      </w:r>
    </w:p>
    <w:p w14:paraId="6CA49FEE" w14:textId="2F326237" w:rsidR="00596D25" w:rsidRPr="000E6426" w:rsidRDefault="00596D25" w:rsidP="00E13A71">
      <w:pPr>
        <w:jc w:val="both"/>
      </w:pPr>
      <w:r w:rsidRPr="000E6426">
        <w:rPr>
          <w:b/>
          <w:bCs/>
        </w:rPr>
        <w:t xml:space="preserve">Texto de la Inscripción: </w:t>
      </w:r>
      <w:r w:rsidR="00B818DF" w:rsidRPr="000E6426">
        <w:t>L VI/AL MAR/CELLUS/VOT S</w:t>
      </w:r>
    </w:p>
    <w:p w14:paraId="02984DAC" w14:textId="56EA35CA" w:rsidR="00596D25" w:rsidRPr="000E6426" w:rsidRDefault="00596D25" w:rsidP="00E13A71">
      <w:pPr>
        <w:jc w:val="both"/>
      </w:pPr>
      <w:r w:rsidRPr="000E6426">
        <w:rPr>
          <w:b/>
          <w:bCs/>
        </w:rPr>
        <w:t xml:space="preserve">Comentarios: </w:t>
      </w:r>
      <w:r w:rsidR="00B818DF" w:rsidRPr="000E6426">
        <w:t>pieza muy alterada y con múltiples variaciones en su lectura. Nos hemos guiado por Abascal Palazón y López Fernández</w:t>
      </w:r>
      <w:r w:rsidR="00F16D65">
        <w:rPr>
          <w:rStyle w:val="Refdenotaalpie"/>
        </w:rPr>
        <w:footnoteReference w:id="42"/>
      </w:r>
      <w:r w:rsidR="00B818DF" w:rsidRPr="000E6426">
        <w:t>.</w:t>
      </w:r>
    </w:p>
    <w:p w14:paraId="27E87BA7" w14:textId="26620528" w:rsidR="00596D25" w:rsidRPr="000E6426" w:rsidRDefault="00596D25" w:rsidP="00E13A71">
      <w:pPr>
        <w:jc w:val="both"/>
        <w:rPr>
          <w:b/>
          <w:bCs/>
        </w:rPr>
      </w:pPr>
      <w:r w:rsidRPr="000E6426">
        <w:rPr>
          <w:b/>
          <w:bCs/>
        </w:rPr>
        <w:t xml:space="preserve">Antropónimos: </w:t>
      </w:r>
      <w:r w:rsidR="00B818DF" w:rsidRPr="000E6426">
        <w:t>Marcellus</w:t>
      </w:r>
    </w:p>
    <w:p w14:paraId="1CDC8A0B" w14:textId="77777777" w:rsidR="00596D25" w:rsidRPr="000E6426" w:rsidRDefault="00596D25" w:rsidP="00E13A71">
      <w:pPr>
        <w:jc w:val="both"/>
        <w:rPr>
          <w:b/>
          <w:bCs/>
        </w:rPr>
      </w:pPr>
      <w:r w:rsidRPr="000E6426">
        <w:rPr>
          <w:b/>
          <w:bCs/>
        </w:rPr>
        <w:t xml:space="preserve">Origen del antropónimo: </w:t>
      </w:r>
    </w:p>
    <w:p w14:paraId="75F2D27A" w14:textId="5C2F7346" w:rsidR="00B818DF" w:rsidRPr="000E6426" w:rsidRDefault="00B818DF" w:rsidP="00E13A71">
      <w:pPr>
        <w:jc w:val="both"/>
      </w:pPr>
      <w:r w:rsidRPr="000E6426">
        <w:t xml:space="preserve">- Marcellus: </w:t>
      </w:r>
      <w:r w:rsidR="0071438B" w:rsidRPr="000E6426">
        <w:t xml:space="preserve">cognomen muy habitual en la Península Ibérica, también presente en el territorio de la </w:t>
      </w:r>
      <w:proofErr w:type="spellStart"/>
      <w:r w:rsidR="0071438B" w:rsidRPr="000E6426">
        <w:t>Gallaecia</w:t>
      </w:r>
      <w:proofErr w:type="spellEnd"/>
      <w:r w:rsidR="00F16D65">
        <w:rPr>
          <w:rStyle w:val="Refdenotaalpie"/>
        </w:rPr>
        <w:footnoteReference w:id="43"/>
      </w:r>
      <w:r w:rsidR="0071438B" w:rsidRPr="000E6426">
        <w:t xml:space="preserve">. La dispersión del cognomen y la advocación a los lares viales hace pensar en un origen local del </w:t>
      </w:r>
      <w:proofErr w:type="spellStart"/>
      <w:r w:rsidR="0071438B" w:rsidRPr="000E6426">
        <w:t>dedicante</w:t>
      </w:r>
      <w:proofErr w:type="spellEnd"/>
      <w:r w:rsidR="0071438B" w:rsidRPr="000E6426">
        <w:t>.</w:t>
      </w:r>
    </w:p>
    <w:p w14:paraId="7240268A" w14:textId="77777777" w:rsidR="00B818DF" w:rsidRPr="000E6426" w:rsidRDefault="00B818DF" w:rsidP="00B818DF">
      <w:pPr>
        <w:jc w:val="both"/>
      </w:pPr>
      <w:r w:rsidRPr="000E6426">
        <w:rPr>
          <w:b/>
          <w:bCs/>
        </w:rPr>
        <w:t xml:space="preserve">Teónimos: </w:t>
      </w:r>
      <w:r w:rsidRPr="000E6426">
        <w:t>Lares Viales</w:t>
      </w:r>
    </w:p>
    <w:p w14:paraId="22137CF0" w14:textId="77777777" w:rsidR="00B818DF" w:rsidRPr="000E6426" w:rsidRDefault="00B818DF" w:rsidP="00B818DF">
      <w:pPr>
        <w:jc w:val="both"/>
        <w:rPr>
          <w:b/>
          <w:bCs/>
        </w:rPr>
      </w:pPr>
      <w:r w:rsidRPr="000E6426">
        <w:rPr>
          <w:b/>
          <w:bCs/>
        </w:rPr>
        <w:t>Origen y adscripción cultural del teónimo:</w:t>
      </w:r>
    </w:p>
    <w:p w14:paraId="60ACBFF4" w14:textId="77777777" w:rsidR="00B818DF" w:rsidRPr="000E6426" w:rsidRDefault="00B818DF" w:rsidP="00B818DF">
      <w:pPr>
        <w:jc w:val="both"/>
      </w:pPr>
      <w:r w:rsidRPr="000E6426">
        <w:rPr>
          <w:b/>
          <w:bCs/>
        </w:rPr>
        <w:t xml:space="preserve">- </w:t>
      </w:r>
      <w:r w:rsidRPr="000E6426">
        <w:t>Lares Viales: divinidad oriunda del territorio galaico, aunque se desconoce si su expresión en época galaicorromana responde a una forma de culto anterior, o si su desarrollo comienza tras la conquista.</w:t>
      </w:r>
    </w:p>
    <w:p w14:paraId="60098A25" w14:textId="77777777" w:rsidR="00596D25" w:rsidRPr="000E6426" w:rsidRDefault="00596D25" w:rsidP="00E13A71">
      <w:pPr>
        <w:jc w:val="both"/>
      </w:pPr>
      <w:r w:rsidRPr="000E6426">
        <w:rPr>
          <w:b/>
          <w:bCs/>
        </w:rPr>
        <w:t xml:space="preserve">Localización: </w:t>
      </w:r>
      <w:r w:rsidRPr="000E6426">
        <w:t xml:space="preserve">San </w:t>
      </w:r>
      <w:proofErr w:type="spellStart"/>
      <w:r w:rsidRPr="000E6426">
        <w:t>Paio</w:t>
      </w:r>
      <w:proofErr w:type="spellEnd"/>
      <w:r w:rsidRPr="000E6426">
        <w:t xml:space="preserve"> de </w:t>
      </w:r>
      <w:proofErr w:type="spellStart"/>
      <w:r w:rsidRPr="000E6426">
        <w:t>Vilacova</w:t>
      </w:r>
      <w:proofErr w:type="spellEnd"/>
      <w:r w:rsidRPr="000E6426">
        <w:t xml:space="preserve">, </w:t>
      </w:r>
      <w:proofErr w:type="spellStart"/>
      <w:r w:rsidRPr="000E6426">
        <w:t>Abegondo</w:t>
      </w:r>
      <w:proofErr w:type="spellEnd"/>
    </w:p>
    <w:p w14:paraId="69059178" w14:textId="77777777" w:rsidR="00596D25" w:rsidRPr="000E6426" w:rsidRDefault="00596D25" w:rsidP="00E13A71">
      <w:pPr>
        <w:jc w:val="both"/>
        <w:rPr>
          <w:b/>
          <w:bCs/>
        </w:rPr>
      </w:pPr>
      <w:r w:rsidRPr="000E6426">
        <w:rPr>
          <w:b/>
          <w:bCs/>
        </w:rPr>
        <w:t xml:space="preserve">Núcleo de población: </w:t>
      </w:r>
    </w:p>
    <w:p w14:paraId="15AA953E" w14:textId="5D5D41EC" w:rsidR="00596D25" w:rsidRPr="000E6426" w:rsidRDefault="00596D25" w:rsidP="00E13A71">
      <w:pPr>
        <w:jc w:val="both"/>
      </w:pPr>
      <w:r w:rsidRPr="000E6426">
        <w:rPr>
          <w:b/>
          <w:bCs/>
        </w:rPr>
        <w:t>Observaciones:</w:t>
      </w:r>
      <w:r w:rsidRPr="000E6426">
        <w:t xml:space="preserve"> Muy alterada, hasta su depósito en el Museo das Mariñas de Betanzos había sido utilizada para ritos curativos de la esterilidad femenina en la romería anual de San </w:t>
      </w:r>
      <w:proofErr w:type="spellStart"/>
      <w:r w:rsidRPr="000E6426">
        <w:t>Paio</w:t>
      </w:r>
      <w:proofErr w:type="spellEnd"/>
      <w:r w:rsidRPr="000E6426">
        <w:t xml:space="preserve"> de </w:t>
      </w:r>
      <w:proofErr w:type="spellStart"/>
      <w:r w:rsidRPr="000E6426">
        <w:t>Vilacova</w:t>
      </w:r>
      <w:proofErr w:type="spellEnd"/>
      <w:r w:rsidRPr="000E6426">
        <w:t xml:space="preserve"> (</w:t>
      </w:r>
      <w:proofErr w:type="spellStart"/>
      <w:r w:rsidRPr="000E6426">
        <w:t>Abegondo</w:t>
      </w:r>
      <w:proofErr w:type="spellEnd"/>
      <w:r w:rsidRPr="000E6426">
        <w:t>)</w:t>
      </w:r>
      <w:r w:rsidR="00F16D65">
        <w:rPr>
          <w:rStyle w:val="Refdenotaalpie"/>
        </w:rPr>
        <w:footnoteReference w:id="44"/>
      </w:r>
      <w:r w:rsidR="00F16D65">
        <w:t>.</w:t>
      </w:r>
    </w:p>
    <w:p w14:paraId="4C2C2D89" w14:textId="77777777" w:rsidR="00596D25" w:rsidRPr="000E6426" w:rsidRDefault="00596D25" w:rsidP="00E13A71">
      <w:pPr>
        <w:jc w:val="both"/>
        <w:rPr>
          <w:b/>
          <w:bCs/>
        </w:rPr>
      </w:pPr>
      <w:r w:rsidRPr="000E6426">
        <w:rPr>
          <w:b/>
          <w:bCs/>
        </w:rPr>
        <w:br w:type="page"/>
      </w:r>
    </w:p>
    <w:p w14:paraId="55DBBB95" w14:textId="77777777" w:rsidR="00596D25" w:rsidRPr="00785809" w:rsidRDefault="00596D25" w:rsidP="00E13A71">
      <w:pPr>
        <w:jc w:val="both"/>
        <w:rPr>
          <w:lang w:val="pt-PT"/>
        </w:rPr>
      </w:pPr>
      <w:r w:rsidRPr="00785809">
        <w:rPr>
          <w:b/>
          <w:bCs/>
          <w:lang w:val="pt-PT"/>
        </w:rPr>
        <w:lastRenderedPageBreak/>
        <w:t xml:space="preserve">14. </w:t>
      </w:r>
      <w:proofErr w:type="spellStart"/>
      <w:r w:rsidRPr="00785809">
        <w:rPr>
          <w:b/>
          <w:bCs/>
          <w:lang w:val="pt-PT"/>
        </w:rPr>
        <w:t>Nombre</w:t>
      </w:r>
      <w:proofErr w:type="spellEnd"/>
      <w:r w:rsidRPr="00785809">
        <w:rPr>
          <w:b/>
          <w:bCs/>
          <w:lang w:val="pt-PT"/>
        </w:rPr>
        <w:t xml:space="preserve">: </w:t>
      </w:r>
      <w:r w:rsidRPr="00785809">
        <w:rPr>
          <w:lang w:val="pt-PT"/>
        </w:rPr>
        <w:t xml:space="preserve">Ara de </w:t>
      </w:r>
      <w:proofErr w:type="spellStart"/>
      <w:r w:rsidRPr="00785809">
        <w:rPr>
          <w:lang w:val="pt-PT"/>
        </w:rPr>
        <w:t>Fervenzas</w:t>
      </w:r>
      <w:proofErr w:type="spellEnd"/>
    </w:p>
    <w:p w14:paraId="69B822A9"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SE1.4</w:t>
      </w:r>
    </w:p>
    <w:p w14:paraId="58169DF0" w14:textId="01816B62" w:rsidR="00596D25" w:rsidRPr="00785809" w:rsidRDefault="00596D25" w:rsidP="00E13A71">
      <w:pPr>
        <w:jc w:val="both"/>
        <w:rPr>
          <w:lang w:val="pt-PT"/>
        </w:rPr>
      </w:pPr>
      <w:r w:rsidRPr="00785809">
        <w:rPr>
          <w:b/>
          <w:bCs/>
          <w:lang w:val="pt-PT"/>
        </w:rPr>
        <w:t>Referencia epigráfica:</w:t>
      </w:r>
      <w:r w:rsidRPr="00785809">
        <w:rPr>
          <w:lang w:val="pt-PT"/>
        </w:rPr>
        <w:t xml:space="preserve"> CIRG I 62</w:t>
      </w:r>
      <w:r w:rsidR="004F19B8" w:rsidRPr="00785809">
        <w:rPr>
          <w:lang w:val="pt-PT"/>
        </w:rPr>
        <w:t>, ERG I 15</w:t>
      </w:r>
    </w:p>
    <w:p w14:paraId="76B5D348" w14:textId="77777777" w:rsidR="00596D25" w:rsidRPr="000E6426" w:rsidRDefault="00596D25" w:rsidP="00E13A71">
      <w:pPr>
        <w:jc w:val="both"/>
        <w:rPr>
          <w:b/>
          <w:bCs/>
        </w:rPr>
      </w:pPr>
      <w:r w:rsidRPr="000E6426">
        <w:rPr>
          <w:b/>
          <w:bCs/>
        </w:rPr>
        <w:t xml:space="preserve">Tipo: </w:t>
      </w:r>
      <w:r w:rsidRPr="000E6426">
        <w:t>Votivo</w:t>
      </w:r>
    </w:p>
    <w:p w14:paraId="38775BDB" w14:textId="77777777" w:rsidR="00596D25" w:rsidRPr="000E6426" w:rsidRDefault="00596D25" w:rsidP="00E13A71">
      <w:pPr>
        <w:jc w:val="both"/>
      </w:pPr>
      <w:r w:rsidRPr="000E6426">
        <w:rPr>
          <w:b/>
          <w:bCs/>
        </w:rPr>
        <w:t xml:space="preserve">Texto de la Inscripción: </w:t>
      </w:r>
      <w:r w:rsidRPr="000E6426">
        <w:t>R BASSI/ANVS V/OTVM IOVI/L A S</w:t>
      </w:r>
    </w:p>
    <w:p w14:paraId="560BAD36" w14:textId="77777777" w:rsidR="00596D25" w:rsidRPr="000E6426" w:rsidRDefault="00596D25" w:rsidP="00E13A71">
      <w:pPr>
        <w:jc w:val="both"/>
      </w:pPr>
      <w:r w:rsidRPr="000E6426">
        <w:rPr>
          <w:b/>
          <w:bCs/>
        </w:rPr>
        <w:t xml:space="preserve">Comentarios: </w:t>
      </w:r>
    </w:p>
    <w:p w14:paraId="1900C37E" w14:textId="77777777" w:rsidR="00596D25" w:rsidRPr="000E6426" w:rsidRDefault="00596D25" w:rsidP="00E13A71">
      <w:pPr>
        <w:jc w:val="both"/>
      </w:pPr>
      <w:r w:rsidRPr="000E6426">
        <w:rPr>
          <w:b/>
          <w:bCs/>
        </w:rPr>
        <w:t xml:space="preserve">Antropónimos: </w:t>
      </w:r>
      <w:proofErr w:type="spellStart"/>
      <w:r w:rsidRPr="000E6426">
        <w:t>Rufius</w:t>
      </w:r>
      <w:proofErr w:type="spellEnd"/>
      <w:r w:rsidRPr="000E6426">
        <w:t xml:space="preserve"> </w:t>
      </w:r>
      <w:proofErr w:type="spellStart"/>
      <w:r w:rsidRPr="000E6426">
        <w:t>Bassianus</w:t>
      </w:r>
      <w:proofErr w:type="spellEnd"/>
    </w:p>
    <w:p w14:paraId="4D586834" w14:textId="77777777" w:rsidR="00596D25" w:rsidRPr="000E6426" w:rsidRDefault="00596D25" w:rsidP="00E13A71">
      <w:pPr>
        <w:jc w:val="both"/>
        <w:rPr>
          <w:b/>
          <w:bCs/>
        </w:rPr>
      </w:pPr>
      <w:r w:rsidRPr="000E6426">
        <w:rPr>
          <w:b/>
          <w:bCs/>
        </w:rPr>
        <w:t xml:space="preserve">Origen del antropónimo: </w:t>
      </w:r>
    </w:p>
    <w:p w14:paraId="53A26BE8" w14:textId="6DEC2EAA" w:rsidR="00596D25" w:rsidRPr="000E6426" w:rsidRDefault="00596D25" w:rsidP="00E13A71">
      <w:pPr>
        <w:jc w:val="both"/>
        <w:rPr>
          <w:b/>
          <w:bCs/>
        </w:rPr>
      </w:pPr>
      <w:r w:rsidRPr="000E6426">
        <w:rPr>
          <w:b/>
          <w:bCs/>
        </w:rPr>
        <w:t xml:space="preserve">- </w:t>
      </w:r>
      <w:proofErr w:type="spellStart"/>
      <w:r w:rsidRPr="000E6426">
        <w:t>Rufius</w:t>
      </w:r>
      <w:proofErr w:type="spellEnd"/>
      <w:r w:rsidRPr="000E6426">
        <w:t xml:space="preserve"> </w:t>
      </w:r>
      <w:proofErr w:type="spellStart"/>
      <w:r w:rsidRPr="000E6426">
        <w:t>Bassianus</w:t>
      </w:r>
      <w:proofErr w:type="spellEnd"/>
      <w:r w:rsidRPr="000E6426">
        <w:t>: el cognomen “</w:t>
      </w:r>
      <w:proofErr w:type="spellStart"/>
      <w:r w:rsidRPr="000E6426">
        <w:t>Bassianus</w:t>
      </w:r>
      <w:proofErr w:type="spellEnd"/>
      <w:r w:rsidRPr="000E6426">
        <w:t>” no ofrece demasiada información al respecto</w:t>
      </w:r>
      <w:r w:rsidR="00711B20">
        <w:rPr>
          <w:rStyle w:val="Refdenotaalpie"/>
        </w:rPr>
        <w:footnoteReference w:id="45"/>
      </w:r>
      <w:r w:rsidRPr="000E6426">
        <w:t xml:space="preserve">. </w:t>
      </w:r>
      <w:proofErr w:type="spellStart"/>
      <w:r w:rsidRPr="000E6426">
        <w:t>Rufius</w:t>
      </w:r>
      <w:proofErr w:type="spellEnd"/>
      <w:r w:rsidRPr="000E6426">
        <w:t xml:space="preserve"> aparece en dos ocasiones en el territorio de la </w:t>
      </w:r>
      <w:proofErr w:type="spellStart"/>
      <w:r w:rsidRPr="000E6426">
        <w:t>Gallaecia</w:t>
      </w:r>
      <w:proofErr w:type="spellEnd"/>
      <w:r w:rsidRPr="000E6426">
        <w:t xml:space="preserve"> (tanto en Lucus como en </w:t>
      </w:r>
      <w:proofErr w:type="spellStart"/>
      <w:r w:rsidRPr="000E6426">
        <w:t>Asturica</w:t>
      </w:r>
      <w:proofErr w:type="spellEnd"/>
      <w:r w:rsidRPr="000E6426">
        <w:t xml:space="preserve">; Pereira </w:t>
      </w:r>
      <w:proofErr w:type="spellStart"/>
      <w:r w:rsidRPr="000E6426">
        <w:t>Menaut</w:t>
      </w:r>
      <w:proofErr w:type="spellEnd"/>
      <w:r w:rsidR="00711B20">
        <w:rPr>
          <w:rStyle w:val="Refdenotaalpie"/>
        </w:rPr>
        <w:footnoteReference w:id="46"/>
      </w:r>
      <w:r w:rsidRPr="000E6426">
        <w:t xml:space="preserve">, mientras que </w:t>
      </w:r>
      <w:proofErr w:type="spellStart"/>
      <w:r w:rsidRPr="000E6426">
        <w:t>Bassianus</w:t>
      </w:r>
      <w:proofErr w:type="spellEnd"/>
      <w:r w:rsidRPr="000E6426">
        <w:t xml:space="preserve"> es inédito. El propio Pereira </w:t>
      </w:r>
      <w:proofErr w:type="spellStart"/>
      <w:r w:rsidRPr="000E6426">
        <w:t>Menaut</w:t>
      </w:r>
      <w:proofErr w:type="spellEnd"/>
      <w:r w:rsidRPr="000E6426">
        <w:t xml:space="preserve"> consideraba un texto y un soporte inusual para el territorio del </w:t>
      </w:r>
      <w:proofErr w:type="spellStart"/>
      <w:r w:rsidRPr="000E6426">
        <w:t>conventus</w:t>
      </w:r>
      <w:proofErr w:type="spellEnd"/>
      <w:r w:rsidRPr="000E6426">
        <w:t xml:space="preserve"> lucense, insinuando origen alóctono</w:t>
      </w:r>
      <w:r w:rsidR="00711B20">
        <w:rPr>
          <w:rStyle w:val="Refdenotaalpie"/>
        </w:rPr>
        <w:footnoteReference w:id="47"/>
      </w:r>
      <w:r w:rsidRPr="000E6426">
        <w:t>, pero la ausencia de un contexto definido ha propiciado que se haya categorizado como de origen incierto.</w:t>
      </w:r>
    </w:p>
    <w:p w14:paraId="19127508" w14:textId="77777777" w:rsidR="00596D25" w:rsidRPr="000E6426" w:rsidRDefault="00596D25" w:rsidP="00E13A71">
      <w:pPr>
        <w:jc w:val="both"/>
      </w:pPr>
      <w:r w:rsidRPr="000E6426">
        <w:rPr>
          <w:b/>
          <w:bCs/>
        </w:rPr>
        <w:t xml:space="preserve">Teónimos: </w:t>
      </w:r>
      <w:r w:rsidRPr="000E6426">
        <w:t>IOVI</w:t>
      </w:r>
    </w:p>
    <w:p w14:paraId="74206DE6" w14:textId="77777777" w:rsidR="00596D25" w:rsidRPr="000E6426" w:rsidRDefault="00596D25" w:rsidP="00E13A71">
      <w:pPr>
        <w:jc w:val="both"/>
        <w:rPr>
          <w:b/>
          <w:bCs/>
        </w:rPr>
      </w:pPr>
      <w:r w:rsidRPr="000E6426">
        <w:rPr>
          <w:b/>
          <w:bCs/>
        </w:rPr>
        <w:t>Origen y adscripción cultural del teónimo:</w:t>
      </w:r>
    </w:p>
    <w:p w14:paraId="1B250106" w14:textId="77777777" w:rsidR="00596D25" w:rsidRPr="000E6426" w:rsidRDefault="00596D25" w:rsidP="00E13A71">
      <w:pPr>
        <w:jc w:val="both"/>
      </w:pPr>
      <w:r w:rsidRPr="000E6426">
        <w:rPr>
          <w:b/>
          <w:bCs/>
        </w:rPr>
        <w:t xml:space="preserve">- </w:t>
      </w:r>
      <w:proofErr w:type="spellStart"/>
      <w:r w:rsidRPr="000E6426">
        <w:t>Iuppiter</w:t>
      </w:r>
      <w:proofErr w:type="spellEnd"/>
      <w:r w:rsidRPr="000E6426">
        <w:t xml:space="preserve"> Optimo </w:t>
      </w:r>
      <w:proofErr w:type="spellStart"/>
      <w:r w:rsidRPr="000E6426">
        <w:t>Maximo</w:t>
      </w:r>
      <w:proofErr w:type="spellEnd"/>
      <w:r w:rsidRPr="000E6426">
        <w:t>: divinidad soberana del Panteón romano.</w:t>
      </w:r>
    </w:p>
    <w:p w14:paraId="75A50F61" w14:textId="77777777" w:rsidR="00596D25" w:rsidRPr="000E6426" w:rsidRDefault="00596D25" w:rsidP="00E13A71">
      <w:pPr>
        <w:jc w:val="both"/>
        <w:rPr>
          <w:b/>
          <w:bCs/>
        </w:rPr>
      </w:pPr>
      <w:r w:rsidRPr="000E6426">
        <w:rPr>
          <w:b/>
          <w:bCs/>
        </w:rPr>
        <w:t xml:space="preserve">Localización: </w:t>
      </w:r>
      <w:r w:rsidRPr="000E6426">
        <w:t xml:space="preserve">Iglesia de San Vicente de </w:t>
      </w:r>
      <w:proofErr w:type="spellStart"/>
      <w:r w:rsidRPr="000E6426">
        <w:t>Fervenzas</w:t>
      </w:r>
      <w:proofErr w:type="spellEnd"/>
      <w:r w:rsidRPr="000E6426">
        <w:t xml:space="preserve">, </w:t>
      </w:r>
      <w:proofErr w:type="spellStart"/>
      <w:r w:rsidRPr="000E6426">
        <w:t>Aranga</w:t>
      </w:r>
      <w:proofErr w:type="spellEnd"/>
      <w:r w:rsidRPr="000E6426">
        <w:t>.</w:t>
      </w:r>
    </w:p>
    <w:p w14:paraId="584BF206" w14:textId="77777777" w:rsidR="00596D25" w:rsidRPr="000E6426" w:rsidRDefault="00596D25" w:rsidP="00E13A71">
      <w:pPr>
        <w:jc w:val="both"/>
        <w:rPr>
          <w:b/>
          <w:bCs/>
        </w:rPr>
      </w:pPr>
      <w:r w:rsidRPr="000E6426">
        <w:rPr>
          <w:b/>
          <w:bCs/>
        </w:rPr>
        <w:t xml:space="preserve">Núcleo de población: </w:t>
      </w:r>
    </w:p>
    <w:p w14:paraId="7490BEB2" w14:textId="77777777" w:rsidR="00596D25" w:rsidRPr="000E6426" w:rsidRDefault="00596D25" w:rsidP="00E13A71">
      <w:pPr>
        <w:jc w:val="both"/>
      </w:pPr>
      <w:r w:rsidRPr="000E6426">
        <w:rPr>
          <w:b/>
          <w:bCs/>
        </w:rPr>
        <w:t>Observaciones:</w:t>
      </w:r>
      <w:r w:rsidRPr="000E6426">
        <w:t xml:space="preserve"> </w:t>
      </w:r>
    </w:p>
    <w:p w14:paraId="6FC870A5" w14:textId="77777777" w:rsidR="00E13A71" w:rsidRPr="000E6426" w:rsidRDefault="00E13A71">
      <w:pPr>
        <w:spacing w:line="259" w:lineRule="auto"/>
        <w:ind w:firstLine="0"/>
        <w:rPr>
          <w:b/>
          <w:bCs/>
        </w:rPr>
      </w:pPr>
      <w:r w:rsidRPr="000E6426">
        <w:rPr>
          <w:b/>
          <w:bCs/>
        </w:rPr>
        <w:br w:type="page"/>
      </w:r>
    </w:p>
    <w:p w14:paraId="0FFBD2C5" w14:textId="42D490EB" w:rsidR="00596D25" w:rsidRPr="000E6426" w:rsidRDefault="00596D25" w:rsidP="00E13A71">
      <w:pPr>
        <w:jc w:val="both"/>
      </w:pPr>
      <w:r w:rsidRPr="000E6426">
        <w:rPr>
          <w:b/>
          <w:bCs/>
        </w:rPr>
        <w:lastRenderedPageBreak/>
        <w:t>15. Nombre:</w:t>
      </w:r>
      <w:r w:rsidRPr="000E6426">
        <w:t xml:space="preserve"> Ara I de As </w:t>
      </w:r>
      <w:proofErr w:type="spellStart"/>
      <w:r w:rsidRPr="000E6426">
        <w:t>Encrobas</w:t>
      </w:r>
      <w:proofErr w:type="spellEnd"/>
    </w:p>
    <w:p w14:paraId="4AD185AA"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SE1.5</w:t>
      </w:r>
    </w:p>
    <w:p w14:paraId="6301AA24" w14:textId="3B9888E1" w:rsidR="00596D25" w:rsidRPr="00785809" w:rsidRDefault="00596D25" w:rsidP="00E13A71">
      <w:pPr>
        <w:jc w:val="both"/>
        <w:rPr>
          <w:lang w:val="pt-PT"/>
        </w:rPr>
      </w:pPr>
      <w:r w:rsidRPr="00785809">
        <w:rPr>
          <w:b/>
          <w:bCs/>
          <w:lang w:val="pt-PT"/>
        </w:rPr>
        <w:t>Referencia epigráfica:</w:t>
      </w:r>
      <w:r w:rsidRPr="00785809">
        <w:rPr>
          <w:lang w:val="pt-PT"/>
        </w:rPr>
        <w:t xml:space="preserve"> </w:t>
      </w:r>
      <w:r w:rsidR="007B612A" w:rsidRPr="00785809">
        <w:rPr>
          <w:lang w:val="pt-PT"/>
        </w:rPr>
        <w:t>ERG I 207</w:t>
      </w:r>
    </w:p>
    <w:p w14:paraId="51E909AF" w14:textId="77777777" w:rsidR="00596D25" w:rsidRPr="000E6426" w:rsidRDefault="00596D25" w:rsidP="00E13A71">
      <w:pPr>
        <w:jc w:val="both"/>
        <w:rPr>
          <w:b/>
          <w:bCs/>
        </w:rPr>
      </w:pPr>
      <w:r w:rsidRPr="000E6426">
        <w:rPr>
          <w:b/>
          <w:bCs/>
        </w:rPr>
        <w:t xml:space="preserve">Tipo: </w:t>
      </w:r>
      <w:r w:rsidRPr="000E6426">
        <w:t>Votivo</w:t>
      </w:r>
    </w:p>
    <w:p w14:paraId="742559E9" w14:textId="77777777" w:rsidR="00596D25" w:rsidRPr="000E6426" w:rsidRDefault="00596D25" w:rsidP="00E13A71">
      <w:pPr>
        <w:jc w:val="both"/>
      </w:pPr>
      <w:r w:rsidRPr="000E6426">
        <w:rPr>
          <w:b/>
          <w:bCs/>
        </w:rPr>
        <w:t xml:space="preserve">Texto de la Inscripción: </w:t>
      </w:r>
      <w:r w:rsidRPr="000E6426">
        <w:t>LARIBUS VI/V S</w:t>
      </w:r>
    </w:p>
    <w:p w14:paraId="57F72998" w14:textId="77777777" w:rsidR="00596D25" w:rsidRPr="000E6426" w:rsidRDefault="00596D25" w:rsidP="00E13A71">
      <w:pPr>
        <w:jc w:val="both"/>
      </w:pPr>
      <w:r w:rsidRPr="000E6426">
        <w:rPr>
          <w:b/>
          <w:bCs/>
        </w:rPr>
        <w:t xml:space="preserve">Comentarios: </w:t>
      </w:r>
    </w:p>
    <w:p w14:paraId="40038010" w14:textId="77777777" w:rsidR="00596D25" w:rsidRPr="000E6426" w:rsidRDefault="00596D25" w:rsidP="00E13A71">
      <w:pPr>
        <w:jc w:val="both"/>
        <w:rPr>
          <w:b/>
          <w:bCs/>
        </w:rPr>
      </w:pPr>
      <w:r w:rsidRPr="000E6426">
        <w:rPr>
          <w:b/>
          <w:bCs/>
        </w:rPr>
        <w:t xml:space="preserve">Antropónimos: </w:t>
      </w:r>
    </w:p>
    <w:p w14:paraId="6154C977" w14:textId="77777777" w:rsidR="00596D25" w:rsidRPr="000E6426" w:rsidRDefault="00596D25" w:rsidP="00E13A71">
      <w:pPr>
        <w:jc w:val="both"/>
        <w:rPr>
          <w:b/>
          <w:bCs/>
        </w:rPr>
      </w:pPr>
      <w:r w:rsidRPr="000E6426">
        <w:rPr>
          <w:b/>
          <w:bCs/>
        </w:rPr>
        <w:t xml:space="preserve">Origen del antropónimo: </w:t>
      </w:r>
    </w:p>
    <w:p w14:paraId="0CC1CA67" w14:textId="77777777" w:rsidR="00596D25" w:rsidRPr="000E6426" w:rsidRDefault="00596D25" w:rsidP="00E13A71">
      <w:pPr>
        <w:jc w:val="both"/>
      </w:pPr>
      <w:r w:rsidRPr="000E6426">
        <w:rPr>
          <w:b/>
          <w:bCs/>
        </w:rPr>
        <w:t xml:space="preserve">Teónimos: </w:t>
      </w:r>
      <w:r w:rsidRPr="000E6426">
        <w:t>Lares Viales</w:t>
      </w:r>
    </w:p>
    <w:p w14:paraId="017E81AD" w14:textId="77777777" w:rsidR="00596D25" w:rsidRPr="000E6426" w:rsidRDefault="00596D25" w:rsidP="00E13A71">
      <w:pPr>
        <w:jc w:val="both"/>
        <w:rPr>
          <w:b/>
          <w:bCs/>
        </w:rPr>
      </w:pPr>
      <w:r w:rsidRPr="000E6426">
        <w:rPr>
          <w:b/>
          <w:bCs/>
        </w:rPr>
        <w:t>Origen y adscripción cultural del teónimo:</w:t>
      </w:r>
    </w:p>
    <w:p w14:paraId="6D417C6C" w14:textId="77777777" w:rsidR="00596D25" w:rsidRPr="000E6426" w:rsidRDefault="00596D25" w:rsidP="00E13A71">
      <w:pPr>
        <w:jc w:val="both"/>
      </w:pPr>
      <w:r w:rsidRPr="000E6426">
        <w:rPr>
          <w:b/>
          <w:bCs/>
        </w:rPr>
        <w:t xml:space="preserve">- </w:t>
      </w:r>
      <w:r w:rsidRPr="000E6426">
        <w:t>Lares Viales: divinidad oriunda del territorio galaico, aunque se desconoce si su expresión en época galaicorromana responde a una forma de culto anterior, o si su desarrollo comienza tras la conquista.</w:t>
      </w:r>
    </w:p>
    <w:p w14:paraId="044F2C62" w14:textId="77777777" w:rsidR="00596D25" w:rsidRPr="000E6426" w:rsidRDefault="00596D25" w:rsidP="00E13A71">
      <w:pPr>
        <w:jc w:val="both"/>
        <w:rPr>
          <w:b/>
          <w:bCs/>
        </w:rPr>
      </w:pPr>
      <w:r w:rsidRPr="000E6426">
        <w:rPr>
          <w:b/>
          <w:bCs/>
        </w:rPr>
        <w:t xml:space="preserve">Localización: </w:t>
      </w:r>
      <w:r w:rsidRPr="000E6426">
        <w:t xml:space="preserve">Iglesia de San Román das </w:t>
      </w:r>
      <w:proofErr w:type="spellStart"/>
      <w:r w:rsidRPr="000E6426">
        <w:t>Encrobas</w:t>
      </w:r>
      <w:proofErr w:type="spellEnd"/>
      <w:r w:rsidRPr="000E6426">
        <w:t>, Cerceda</w:t>
      </w:r>
    </w:p>
    <w:p w14:paraId="6C664EE4" w14:textId="77777777" w:rsidR="00596D25" w:rsidRPr="000E6426" w:rsidRDefault="00596D25" w:rsidP="00E13A71">
      <w:pPr>
        <w:jc w:val="both"/>
        <w:rPr>
          <w:b/>
          <w:bCs/>
        </w:rPr>
      </w:pPr>
      <w:r w:rsidRPr="000E6426">
        <w:rPr>
          <w:b/>
          <w:bCs/>
        </w:rPr>
        <w:t xml:space="preserve">Núcleo de población: </w:t>
      </w:r>
    </w:p>
    <w:p w14:paraId="2BED6FE0" w14:textId="533D6DA9" w:rsidR="00596D25" w:rsidRPr="000E6426" w:rsidRDefault="00596D25" w:rsidP="00E13A71">
      <w:pPr>
        <w:jc w:val="both"/>
      </w:pPr>
      <w:r w:rsidRPr="000E6426">
        <w:rPr>
          <w:b/>
          <w:bCs/>
        </w:rPr>
        <w:t>Observaciones:</w:t>
      </w:r>
      <w:r w:rsidRPr="000E6426">
        <w:t xml:space="preserve"> Recogido en Franco Maside</w:t>
      </w:r>
      <w:r w:rsidR="00711B20">
        <w:rPr>
          <w:rStyle w:val="Refdenotaalpie"/>
        </w:rPr>
        <w:footnoteReference w:id="48"/>
      </w:r>
      <w:r w:rsidRPr="000E6426">
        <w:t xml:space="preserve">. </w:t>
      </w:r>
    </w:p>
    <w:p w14:paraId="4EE99F58" w14:textId="77777777" w:rsidR="00596D25" w:rsidRPr="000E6426" w:rsidRDefault="00596D25" w:rsidP="00E13A71">
      <w:pPr>
        <w:jc w:val="both"/>
        <w:rPr>
          <w:b/>
          <w:bCs/>
        </w:rPr>
      </w:pPr>
      <w:r w:rsidRPr="000E6426">
        <w:rPr>
          <w:b/>
          <w:bCs/>
        </w:rPr>
        <w:br w:type="page"/>
      </w:r>
    </w:p>
    <w:p w14:paraId="7392CAEF" w14:textId="77777777" w:rsidR="00596D25" w:rsidRPr="00785809" w:rsidRDefault="00596D25" w:rsidP="00E13A71">
      <w:pPr>
        <w:jc w:val="both"/>
        <w:rPr>
          <w:lang w:val="pt-PT"/>
        </w:rPr>
      </w:pPr>
      <w:r w:rsidRPr="00785809">
        <w:rPr>
          <w:b/>
          <w:bCs/>
          <w:lang w:val="pt-PT"/>
        </w:rPr>
        <w:lastRenderedPageBreak/>
        <w:t xml:space="preserve">16. </w:t>
      </w:r>
      <w:proofErr w:type="spellStart"/>
      <w:r w:rsidRPr="00785809">
        <w:rPr>
          <w:b/>
          <w:bCs/>
          <w:lang w:val="pt-PT"/>
        </w:rPr>
        <w:t>Nombre</w:t>
      </w:r>
      <w:proofErr w:type="spellEnd"/>
      <w:r w:rsidRPr="00785809">
        <w:rPr>
          <w:b/>
          <w:bCs/>
          <w:lang w:val="pt-PT"/>
        </w:rPr>
        <w:t>:</w:t>
      </w:r>
      <w:r w:rsidRPr="00785809">
        <w:rPr>
          <w:lang w:val="pt-PT"/>
        </w:rPr>
        <w:t xml:space="preserve"> Ara II de As </w:t>
      </w:r>
      <w:proofErr w:type="spellStart"/>
      <w:r w:rsidRPr="00785809">
        <w:rPr>
          <w:lang w:val="pt-PT"/>
        </w:rPr>
        <w:t>Encrobas</w:t>
      </w:r>
      <w:proofErr w:type="spellEnd"/>
    </w:p>
    <w:p w14:paraId="6180161A"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SE1.5</w:t>
      </w:r>
    </w:p>
    <w:p w14:paraId="09DCD737" w14:textId="34FA81B4" w:rsidR="00596D25" w:rsidRPr="00785809" w:rsidRDefault="00596D25" w:rsidP="00E13A71">
      <w:pPr>
        <w:jc w:val="both"/>
        <w:rPr>
          <w:lang w:val="pt-PT"/>
        </w:rPr>
      </w:pPr>
      <w:r w:rsidRPr="00785809">
        <w:rPr>
          <w:b/>
          <w:bCs/>
          <w:lang w:val="pt-PT"/>
        </w:rPr>
        <w:t>Referencia epigráfica:</w:t>
      </w:r>
      <w:r w:rsidRPr="00785809">
        <w:rPr>
          <w:lang w:val="pt-PT"/>
        </w:rPr>
        <w:t xml:space="preserve"> </w:t>
      </w:r>
      <w:r w:rsidR="007B612A" w:rsidRPr="00785809">
        <w:rPr>
          <w:lang w:val="pt-PT"/>
        </w:rPr>
        <w:t>ERG I 206</w:t>
      </w:r>
    </w:p>
    <w:p w14:paraId="7838FE71" w14:textId="77777777" w:rsidR="00596D25" w:rsidRPr="000E6426" w:rsidRDefault="00596D25" w:rsidP="00E13A71">
      <w:pPr>
        <w:jc w:val="both"/>
        <w:rPr>
          <w:b/>
          <w:bCs/>
        </w:rPr>
      </w:pPr>
      <w:r w:rsidRPr="000E6426">
        <w:rPr>
          <w:b/>
          <w:bCs/>
        </w:rPr>
        <w:t xml:space="preserve">Tipo: </w:t>
      </w:r>
      <w:r w:rsidRPr="000E6426">
        <w:t>Votivo</w:t>
      </w:r>
    </w:p>
    <w:p w14:paraId="3D862E5C" w14:textId="32A88055" w:rsidR="00596D25" w:rsidRPr="000E6426" w:rsidRDefault="00596D25" w:rsidP="00E13A71">
      <w:pPr>
        <w:jc w:val="both"/>
      </w:pPr>
      <w:r w:rsidRPr="000E6426">
        <w:rPr>
          <w:b/>
          <w:bCs/>
        </w:rPr>
        <w:t xml:space="preserve">Texto de la Inscripción: </w:t>
      </w:r>
      <w:r w:rsidR="007B612A" w:rsidRPr="000E6426">
        <w:t>LAR QV/INTVS (…)</w:t>
      </w:r>
    </w:p>
    <w:p w14:paraId="5FAD5C42" w14:textId="77777777" w:rsidR="00596D25" w:rsidRPr="000E6426" w:rsidRDefault="00596D25" w:rsidP="00E13A71">
      <w:pPr>
        <w:jc w:val="both"/>
      </w:pPr>
      <w:r w:rsidRPr="000E6426">
        <w:rPr>
          <w:b/>
          <w:bCs/>
        </w:rPr>
        <w:t xml:space="preserve">Comentarios: </w:t>
      </w:r>
    </w:p>
    <w:p w14:paraId="18B92BD7" w14:textId="2F55FE32" w:rsidR="00596D25" w:rsidRPr="000E6426" w:rsidRDefault="00596D25" w:rsidP="00E13A71">
      <w:pPr>
        <w:jc w:val="both"/>
        <w:rPr>
          <w:b/>
          <w:bCs/>
        </w:rPr>
      </w:pPr>
      <w:r w:rsidRPr="000E6426">
        <w:rPr>
          <w:b/>
          <w:bCs/>
        </w:rPr>
        <w:t xml:space="preserve">Antropónimos: </w:t>
      </w:r>
      <w:proofErr w:type="spellStart"/>
      <w:r w:rsidR="007B612A" w:rsidRPr="000E6426">
        <w:t>Quintus</w:t>
      </w:r>
      <w:proofErr w:type="spellEnd"/>
    </w:p>
    <w:p w14:paraId="12D3A51C" w14:textId="77777777" w:rsidR="00596D25" w:rsidRPr="000E6426" w:rsidRDefault="00596D25" w:rsidP="00E13A71">
      <w:pPr>
        <w:jc w:val="both"/>
        <w:rPr>
          <w:b/>
          <w:bCs/>
        </w:rPr>
      </w:pPr>
      <w:r w:rsidRPr="000E6426">
        <w:rPr>
          <w:b/>
          <w:bCs/>
        </w:rPr>
        <w:t xml:space="preserve">Origen del antropónimo: </w:t>
      </w:r>
    </w:p>
    <w:p w14:paraId="731886A9" w14:textId="37C0401D" w:rsidR="007B612A" w:rsidRPr="000E6426" w:rsidRDefault="00596D25" w:rsidP="007B612A">
      <w:pPr>
        <w:jc w:val="both"/>
      </w:pPr>
      <w:r w:rsidRPr="000E6426">
        <w:t xml:space="preserve">- </w:t>
      </w:r>
      <w:proofErr w:type="spellStart"/>
      <w:r w:rsidRPr="000E6426">
        <w:t>Quintus</w:t>
      </w:r>
      <w:proofErr w:type="spellEnd"/>
      <w:r w:rsidRPr="000E6426">
        <w:t xml:space="preserve">: </w:t>
      </w:r>
      <w:r w:rsidR="007B612A" w:rsidRPr="000E6426">
        <w:t xml:space="preserve">se trata de un cognomen muy habitual a lo largo del imperio, que no ofrece información significativa. </w:t>
      </w:r>
    </w:p>
    <w:p w14:paraId="0C0BC0C3" w14:textId="0B06CD7E" w:rsidR="007B612A" w:rsidRPr="000E6426" w:rsidRDefault="007B612A" w:rsidP="007B612A">
      <w:pPr>
        <w:jc w:val="both"/>
      </w:pPr>
      <w:r w:rsidRPr="000E6426">
        <w:t xml:space="preserve">Se ha optado, no obstante, por plantear un origen indígena para el </w:t>
      </w:r>
      <w:proofErr w:type="spellStart"/>
      <w:r w:rsidRPr="000E6426">
        <w:t>dedicante</w:t>
      </w:r>
      <w:proofErr w:type="spellEnd"/>
      <w:r w:rsidRPr="000E6426">
        <w:t xml:space="preserve">. Esta argumentación se sustenta en el carácter común del antropónimo y, como veremos, en la más que probable advocación del </w:t>
      </w:r>
      <w:proofErr w:type="spellStart"/>
      <w:r w:rsidRPr="000E6426">
        <w:t>ara</w:t>
      </w:r>
      <w:proofErr w:type="spellEnd"/>
      <w:r w:rsidRPr="000E6426">
        <w:t xml:space="preserve"> a los lares viales, como veremos a continuación.</w:t>
      </w:r>
    </w:p>
    <w:p w14:paraId="0F595E24" w14:textId="77777777" w:rsidR="007B612A" w:rsidRPr="000E6426" w:rsidRDefault="007B612A" w:rsidP="007B612A">
      <w:pPr>
        <w:jc w:val="both"/>
      </w:pPr>
      <w:r w:rsidRPr="000E6426">
        <w:rPr>
          <w:b/>
          <w:bCs/>
        </w:rPr>
        <w:t xml:space="preserve">Teónimos: </w:t>
      </w:r>
      <w:r w:rsidRPr="000E6426">
        <w:t>Lares Viales</w:t>
      </w:r>
    </w:p>
    <w:p w14:paraId="727D358F" w14:textId="77777777" w:rsidR="007B612A" w:rsidRPr="000E6426" w:rsidRDefault="007B612A" w:rsidP="007B612A">
      <w:pPr>
        <w:jc w:val="both"/>
        <w:rPr>
          <w:b/>
          <w:bCs/>
        </w:rPr>
      </w:pPr>
      <w:r w:rsidRPr="000E6426">
        <w:rPr>
          <w:b/>
          <w:bCs/>
        </w:rPr>
        <w:t>Origen y adscripción cultural del teónimo:</w:t>
      </w:r>
    </w:p>
    <w:p w14:paraId="487CAEC7" w14:textId="77777777" w:rsidR="007B612A" w:rsidRPr="000E6426" w:rsidRDefault="007B612A" w:rsidP="007B612A">
      <w:pPr>
        <w:jc w:val="both"/>
      </w:pPr>
      <w:r w:rsidRPr="000E6426">
        <w:rPr>
          <w:b/>
          <w:bCs/>
        </w:rPr>
        <w:t xml:space="preserve">- </w:t>
      </w:r>
      <w:r w:rsidRPr="000E6426">
        <w:t>Lares Viales: divinidad oriunda del territorio galaico, aunque se desconoce si su expresión en época galaicorromana responde a una forma de culto anterior, o si su desarrollo comienza tras la conquista.</w:t>
      </w:r>
    </w:p>
    <w:p w14:paraId="482C5C93" w14:textId="2D6C6CA2" w:rsidR="007B612A" w:rsidRPr="000E6426" w:rsidRDefault="007B612A" w:rsidP="007B612A">
      <w:pPr>
        <w:jc w:val="both"/>
      </w:pPr>
      <w:r w:rsidRPr="000E6426">
        <w:t>En este caso, la advocación a los lares viales no es clara, pues la formulación del texto es poco habitual</w:t>
      </w:r>
      <w:r w:rsidR="00711B20">
        <w:rPr>
          <w:rStyle w:val="Refdenotaalpie"/>
        </w:rPr>
        <w:footnoteReference w:id="49"/>
      </w:r>
      <w:r w:rsidR="00711B20">
        <w:t xml:space="preserve">. </w:t>
      </w:r>
      <w:r w:rsidRPr="000E6426">
        <w:t xml:space="preserve">No obstante, la presencia de tres </w:t>
      </w:r>
      <w:proofErr w:type="spellStart"/>
      <w:r w:rsidRPr="000E6426">
        <w:t>foculi</w:t>
      </w:r>
      <w:proofErr w:type="spellEnd"/>
      <w:r w:rsidRPr="000E6426">
        <w:t xml:space="preserve"> en el coronamiento, unido a la mención a los lares, hace pensar en una dedicación poco formal a una divinidad común en el entorno que, de hecho, también se ve representada en el otro altar identificado en </w:t>
      </w:r>
      <w:proofErr w:type="spellStart"/>
      <w:r w:rsidRPr="000E6426">
        <w:t>Encrobas</w:t>
      </w:r>
      <w:proofErr w:type="spellEnd"/>
      <w:r w:rsidR="00EB0BD5">
        <w:rPr>
          <w:rStyle w:val="Refdenotaalpie"/>
        </w:rPr>
        <w:footnoteReference w:id="50"/>
      </w:r>
      <w:r w:rsidRPr="000E6426">
        <w:t>.</w:t>
      </w:r>
    </w:p>
    <w:p w14:paraId="5B5435F7" w14:textId="77777777" w:rsidR="00596D25" w:rsidRPr="000E6426" w:rsidRDefault="00596D25" w:rsidP="00E13A71">
      <w:pPr>
        <w:jc w:val="both"/>
        <w:rPr>
          <w:b/>
          <w:bCs/>
        </w:rPr>
      </w:pPr>
      <w:r w:rsidRPr="000E6426">
        <w:rPr>
          <w:b/>
          <w:bCs/>
        </w:rPr>
        <w:t xml:space="preserve">Localización: </w:t>
      </w:r>
      <w:r w:rsidRPr="000E6426">
        <w:t xml:space="preserve">Iglesia de San Román das </w:t>
      </w:r>
      <w:proofErr w:type="spellStart"/>
      <w:r w:rsidRPr="000E6426">
        <w:t>Encrobas</w:t>
      </w:r>
      <w:proofErr w:type="spellEnd"/>
      <w:r w:rsidRPr="000E6426">
        <w:t>, Cerceda</w:t>
      </w:r>
    </w:p>
    <w:p w14:paraId="48A731D3" w14:textId="77777777" w:rsidR="00596D25" w:rsidRPr="000E6426" w:rsidRDefault="00596D25" w:rsidP="00E13A71">
      <w:pPr>
        <w:jc w:val="both"/>
        <w:rPr>
          <w:b/>
          <w:bCs/>
        </w:rPr>
      </w:pPr>
      <w:r w:rsidRPr="000E6426">
        <w:rPr>
          <w:b/>
          <w:bCs/>
        </w:rPr>
        <w:t xml:space="preserve">Núcleo de población: </w:t>
      </w:r>
    </w:p>
    <w:p w14:paraId="512F5779" w14:textId="5F274C2E" w:rsidR="00596D25" w:rsidRPr="000E6426" w:rsidRDefault="00596D25" w:rsidP="00E13A71">
      <w:pPr>
        <w:jc w:val="both"/>
      </w:pPr>
      <w:r w:rsidRPr="000E6426">
        <w:rPr>
          <w:b/>
          <w:bCs/>
        </w:rPr>
        <w:t>Observaciones:</w:t>
      </w:r>
      <w:r w:rsidRPr="000E6426">
        <w:t xml:space="preserve"> </w:t>
      </w:r>
      <w:r w:rsidR="00711B20" w:rsidRPr="000E6426">
        <w:t>Recogido en Franco Maside</w:t>
      </w:r>
      <w:r w:rsidR="00711B20">
        <w:rPr>
          <w:rStyle w:val="Refdenotaalpie"/>
        </w:rPr>
        <w:footnoteReference w:id="51"/>
      </w:r>
      <w:r w:rsidR="00711B20" w:rsidRPr="000E6426">
        <w:t>.</w:t>
      </w:r>
    </w:p>
    <w:p w14:paraId="5FF3DB7F" w14:textId="77777777" w:rsidR="00E13A71" w:rsidRPr="000E6426" w:rsidRDefault="00E13A71">
      <w:pPr>
        <w:spacing w:line="259" w:lineRule="auto"/>
        <w:ind w:firstLine="0"/>
        <w:rPr>
          <w:b/>
          <w:bCs/>
        </w:rPr>
      </w:pPr>
      <w:r w:rsidRPr="000E6426">
        <w:rPr>
          <w:b/>
          <w:bCs/>
        </w:rPr>
        <w:br w:type="page"/>
      </w:r>
    </w:p>
    <w:p w14:paraId="12597907" w14:textId="7A85DC9C" w:rsidR="00596D25" w:rsidRPr="000E6426" w:rsidRDefault="00E13A71" w:rsidP="00E13A71">
      <w:pPr>
        <w:jc w:val="both"/>
      </w:pPr>
      <w:r w:rsidRPr="000E6426">
        <w:rPr>
          <w:b/>
          <w:bCs/>
        </w:rPr>
        <w:lastRenderedPageBreak/>
        <w:t>17</w:t>
      </w:r>
      <w:r w:rsidR="00596D25" w:rsidRPr="000E6426">
        <w:rPr>
          <w:b/>
          <w:bCs/>
        </w:rPr>
        <w:t xml:space="preserve">. Nombre: </w:t>
      </w:r>
      <w:r w:rsidR="00596D25" w:rsidRPr="000E6426">
        <w:t>Estela con trisquel</w:t>
      </w:r>
    </w:p>
    <w:p w14:paraId="0D84C3B5" w14:textId="77777777" w:rsidR="00596D25" w:rsidRPr="000E6426" w:rsidRDefault="00596D25" w:rsidP="00E13A71">
      <w:pPr>
        <w:jc w:val="both"/>
      </w:pPr>
      <w:r w:rsidRPr="000E6426">
        <w:rPr>
          <w:b/>
          <w:bCs/>
        </w:rPr>
        <w:t xml:space="preserve">Código interno: </w:t>
      </w:r>
      <w:r w:rsidRPr="000E6426">
        <w:t>SE1.7</w:t>
      </w:r>
    </w:p>
    <w:p w14:paraId="3954B924" w14:textId="5AC869B3" w:rsidR="00596D25" w:rsidRPr="000E6426" w:rsidRDefault="00596D25" w:rsidP="00E13A71">
      <w:pPr>
        <w:jc w:val="both"/>
      </w:pPr>
      <w:r w:rsidRPr="000E6426">
        <w:rPr>
          <w:b/>
          <w:bCs/>
        </w:rPr>
        <w:t>Referencia epigráfica:</w:t>
      </w:r>
      <w:r w:rsidRPr="000E6426">
        <w:t xml:space="preserve"> </w:t>
      </w:r>
      <w:r w:rsidR="004F19B8" w:rsidRPr="000E6426">
        <w:t>ERG I 12</w:t>
      </w:r>
    </w:p>
    <w:p w14:paraId="024F7160" w14:textId="77777777" w:rsidR="00596D25" w:rsidRPr="000E6426" w:rsidRDefault="00596D25" w:rsidP="00E13A71">
      <w:pPr>
        <w:jc w:val="both"/>
        <w:rPr>
          <w:b/>
          <w:bCs/>
        </w:rPr>
      </w:pPr>
      <w:r w:rsidRPr="000E6426">
        <w:rPr>
          <w:b/>
          <w:bCs/>
        </w:rPr>
        <w:t xml:space="preserve">Tipo: </w:t>
      </w:r>
      <w:r w:rsidRPr="000E6426">
        <w:t>Funerario</w:t>
      </w:r>
    </w:p>
    <w:p w14:paraId="3CBD1471" w14:textId="77777777" w:rsidR="00596D25" w:rsidRPr="000E6426" w:rsidRDefault="00596D25" w:rsidP="00E13A71">
      <w:pPr>
        <w:jc w:val="both"/>
      </w:pPr>
      <w:r w:rsidRPr="000E6426">
        <w:rPr>
          <w:b/>
          <w:bCs/>
        </w:rPr>
        <w:t xml:space="preserve">Texto de la Inscripción: </w:t>
      </w:r>
      <w:proofErr w:type="spellStart"/>
      <w:r w:rsidRPr="000E6426">
        <w:t>anepígrafa</w:t>
      </w:r>
      <w:proofErr w:type="spellEnd"/>
    </w:p>
    <w:p w14:paraId="3CC5FF1B" w14:textId="77777777" w:rsidR="00596D25" w:rsidRPr="000E6426" w:rsidRDefault="00596D25" w:rsidP="00E13A71">
      <w:pPr>
        <w:jc w:val="both"/>
      </w:pPr>
      <w:r w:rsidRPr="000E6426">
        <w:rPr>
          <w:b/>
          <w:bCs/>
        </w:rPr>
        <w:t xml:space="preserve">Comentarios: </w:t>
      </w:r>
    </w:p>
    <w:p w14:paraId="12D8874D" w14:textId="77777777" w:rsidR="00596D25" w:rsidRPr="000E6426" w:rsidRDefault="00596D25" w:rsidP="00E13A71">
      <w:pPr>
        <w:jc w:val="both"/>
        <w:rPr>
          <w:b/>
          <w:bCs/>
        </w:rPr>
      </w:pPr>
      <w:r w:rsidRPr="000E6426">
        <w:rPr>
          <w:b/>
          <w:bCs/>
        </w:rPr>
        <w:t xml:space="preserve">Antropónimos: </w:t>
      </w:r>
    </w:p>
    <w:p w14:paraId="17CB5C4F" w14:textId="77777777" w:rsidR="00596D25" w:rsidRPr="000E6426" w:rsidRDefault="00596D25" w:rsidP="00E13A71">
      <w:pPr>
        <w:jc w:val="both"/>
        <w:rPr>
          <w:b/>
          <w:bCs/>
        </w:rPr>
      </w:pPr>
      <w:r w:rsidRPr="000E6426">
        <w:rPr>
          <w:b/>
          <w:bCs/>
        </w:rPr>
        <w:t xml:space="preserve">Origen del antropónimo: </w:t>
      </w:r>
    </w:p>
    <w:p w14:paraId="6FA0F32D" w14:textId="77777777" w:rsidR="00596D25" w:rsidRPr="000E6426" w:rsidRDefault="00596D25" w:rsidP="00E13A71">
      <w:pPr>
        <w:jc w:val="both"/>
        <w:rPr>
          <w:b/>
          <w:bCs/>
        </w:rPr>
      </w:pPr>
      <w:r w:rsidRPr="000E6426">
        <w:rPr>
          <w:b/>
          <w:bCs/>
        </w:rPr>
        <w:t>Teónimos:</w:t>
      </w:r>
    </w:p>
    <w:p w14:paraId="0C9DF332" w14:textId="77777777" w:rsidR="00596D25" w:rsidRPr="000E6426" w:rsidRDefault="00596D25" w:rsidP="00E13A71">
      <w:pPr>
        <w:jc w:val="both"/>
        <w:rPr>
          <w:b/>
          <w:bCs/>
        </w:rPr>
      </w:pPr>
      <w:r w:rsidRPr="000E6426">
        <w:rPr>
          <w:b/>
          <w:bCs/>
        </w:rPr>
        <w:t>Origen y adscripción cultural del teónimo:</w:t>
      </w:r>
    </w:p>
    <w:p w14:paraId="228783BB" w14:textId="77777777" w:rsidR="00596D25" w:rsidRPr="000E6426" w:rsidRDefault="00596D25" w:rsidP="00E13A71">
      <w:pPr>
        <w:jc w:val="both"/>
      </w:pPr>
      <w:r w:rsidRPr="000E6426">
        <w:rPr>
          <w:b/>
          <w:bCs/>
        </w:rPr>
        <w:t xml:space="preserve">Localización: </w:t>
      </w:r>
      <w:r w:rsidRPr="000E6426">
        <w:t xml:space="preserve">Dependencias asociadas a la Iglesia de Santa </w:t>
      </w:r>
      <w:proofErr w:type="spellStart"/>
      <w:r w:rsidRPr="000E6426">
        <w:t>Baia</w:t>
      </w:r>
      <w:proofErr w:type="spellEnd"/>
      <w:r w:rsidRPr="000E6426">
        <w:t xml:space="preserve"> da </w:t>
      </w:r>
      <w:proofErr w:type="spellStart"/>
      <w:r w:rsidRPr="000E6426">
        <w:t>Espenuca</w:t>
      </w:r>
      <w:proofErr w:type="spellEnd"/>
      <w:r w:rsidRPr="000E6426">
        <w:t xml:space="preserve">, </w:t>
      </w:r>
      <w:proofErr w:type="spellStart"/>
      <w:r w:rsidRPr="000E6426">
        <w:t>Coirós</w:t>
      </w:r>
      <w:proofErr w:type="spellEnd"/>
    </w:p>
    <w:p w14:paraId="43D56A1C" w14:textId="77777777" w:rsidR="00596D25" w:rsidRPr="000E6426" w:rsidRDefault="00596D25" w:rsidP="00E13A71">
      <w:pPr>
        <w:jc w:val="both"/>
        <w:rPr>
          <w:b/>
          <w:bCs/>
        </w:rPr>
      </w:pPr>
      <w:r w:rsidRPr="000E6426">
        <w:rPr>
          <w:b/>
          <w:bCs/>
        </w:rPr>
        <w:t xml:space="preserve">Núcleo de población: </w:t>
      </w:r>
    </w:p>
    <w:p w14:paraId="6D549175" w14:textId="6878190D" w:rsidR="00596D25" w:rsidRPr="000E6426" w:rsidRDefault="00596D25" w:rsidP="00E13A71">
      <w:pPr>
        <w:jc w:val="both"/>
      </w:pPr>
      <w:r w:rsidRPr="000E6426">
        <w:rPr>
          <w:b/>
          <w:bCs/>
        </w:rPr>
        <w:t>Observaciones:</w:t>
      </w:r>
      <w:r w:rsidRPr="000E6426">
        <w:t xml:space="preserve"> Recogido en Veiga Ferreira y Sobrino Ceballos</w:t>
      </w:r>
      <w:r w:rsidR="00711B20">
        <w:rPr>
          <w:rStyle w:val="Refdenotaalpie"/>
        </w:rPr>
        <w:footnoteReference w:id="52"/>
      </w:r>
      <w:r w:rsidRPr="000E6426">
        <w:t xml:space="preserve">. Estela galaicorromana decorada con un trisquel en su parte superior, así como con distintos motivos geométricos (acanaladuras horizontales y verticales) en el resto del cuerpo. No presenta inscripción. </w:t>
      </w:r>
    </w:p>
    <w:p w14:paraId="605D14D0" w14:textId="77777777" w:rsidR="00596D25" w:rsidRPr="000E6426" w:rsidRDefault="00596D25" w:rsidP="00E13A71">
      <w:pPr>
        <w:jc w:val="both"/>
        <w:rPr>
          <w:b/>
          <w:bCs/>
        </w:rPr>
      </w:pPr>
      <w:r w:rsidRPr="000E6426">
        <w:rPr>
          <w:b/>
          <w:bCs/>
        </w:rPr>
        <w:br w:type="page"/>
      </w:r>
    </w:p>
    <w:p w14:paraId="6DF44B33" w14:textId="77777777" w:rsidR="00596D25" w:rsidRPr="000E6426" w:rsidRDefault="00596D25" w:rsidP="00E13A71">
      <w:pPr>
        <w:jc w:val="both"/>
      </w:pPr>
      <w:r w:rsidRPr="000E6426">
        <w:rPr>
          <w:b/>
          <w:bCs/>
        </w:rPr>
        <w:lastRenderedPageBreak/>
        <w:t xml:space="preserve">18. Nombre: </w:t>
      </w:r>
      <w:r w:rsidRPr="000E6426">
        <w:t xml:space="preserve">Estela de </w:t>
      </w:r>
      <w:proofErr w:type="spellStart"/>
      <w:r w:rsidRPr="000E6426">
        <w:t>Recebés</w:t>
      </w:r>
      <w:proofErr w:type="spellEnd"/>
    </w:p>
    <w:p w14:paraId="4FF5C2FC" w14:textId="77777777" w:rsidR="00596D25" w:rsidRPr="000E6426" w:rsidRDefault="00596D25" w:rsidP="00E13A71">
      <w:pPr>
        <w:jc w:val="both"/>
        <w:rPr>
          <w:b/>
          <w:bCs/>
        </w:rPr>
      </w:pPr>
      <w:r w:rsidRPr="000E6426">
        <w:rPr>
          <w:b/>
          <w:bCs/>
        </w:rPr>
        <w:t xml:space="preserve">Código interno: </w:t>
      </w:r>
      <w:r w:rsidRPr="000E6426">
        <w:t>SE1.8</w:t>
      </w:r>
    </w:p>
    <w:p w14:paraId="22462746" w14:textId="06738452" w:rsidR="00596D25" w:rsidRPr="000E6426" w:rsidRDefault="00596D25" w:rsidP="00E13A71">
      <w:pPr>
        <w:jc w:val="both"/>
      </w:pPr>
      <w:r w:rsidRPr="000E6426">
        <w:rPr>
          <w:b/>
          <w:bCs/>
        </w:rPr>
        <w:t>Referencia epigráfica:</w:t>
      </w:r>
      <w:r w:rsidRPr="000E6426">
        <w:t xml:space="preserve"> </w:t>
      </w:r>
      <w:r w:rsidR="004F19B8" w:rsidRPr="000E6426">
        <w:t>ERG I 13</w:t>
      </w:r>
    </w:p>
    <w:p w14:paraId="785D6737" w14:textId="77777777" w:rsidR="00596D25" w:rsidRPr="000E6426" w:rsidRDefault="00596D25" w:rsidP="00E13A71">
      <w:pPr>
        <w:jc w:val="both"/>
        <w:rPr>
          <w:b/>
          <w:bCs/>
        </w:rPr>
      </w:pPr>
      <w:r w:rsidRPr="000E6426">
        <w:rPr>
          <w:b/>
          <w:bCs/>
        </w:rPr>
        <w:t xml:space="preserve">Tipo: </w:t>
      </w:r>
      <w:r w:rsidRPr="000E6426">
        <w:t>Funerario</w:t>
      </w:r>
    </w:p>
    <w:p w14:paraId="324DB16D" w14:textId="77777777" w:rsidR="00596D25" w:rsidRPr="000E6426" w:rsidRDefault="00596D25" w:rsidP="00E13A71">
      <w:pPr>
        <w:jc w:val="both"/>
      </w:pPr>
      <w:r w:rsidRPr="000E6426">
        <w:rPr>
          <w:b/>
          <w:bCs/>
        </w:rPr>
        <w:t xml:space="preserve">Texto de la Inscripción: </w:t>
      </w:r>
      <w:r w:rsidRPr="000E6426">
        <w:t>desconocido</w:t>
      </w:r>
    </w:p>
    <w:p w14:paraId="699C7398" w14:textId="77777777" w:rsidR="00596D25" w:rsidRPr="000E6426" w:rsidRDefault="00596D25" w:rsidP="00E13A71">
      <w:pPr>
        <w:jc w:val="both"/>
      </w:pPr>
      <w:r w:rsidRPr="000E6426">
        <w:rPr>
          <w:b/>
          <w:bCs/>
        </w:rPr>
        <w:t xml:space="preserve">Comentarios: </w:t>
      </w:r>
    </w:p>
    <w:p w14:paraId="320B759F" w14:textId="77777777" w:rsidR="00596D25" w:rsidRPr="000E6426" w:rsidRDefault="00596D25" w:rsidP="00E13A71">
      <w:pPr>
        <w:jc w:val="both"/>
        <w:rPr>
          <w:b/>
          <w:bCs/>
        </w:rPr>
      </w:pPr>
      <w:r w:rsidRPr="000E6426">
        <w:rPr>
          <w:b/>
          <w:bCs/>
        </w:rPr>
        <w:t xml:space="preserve">Antropónimos: </w:t>
      </w:r>
    </w:p>
    <w:p w14:paraId="7CAC21B6" w14:textId="77777777" w:rsidR="00596D25" w:rsidRPr="000E6426" w:rsidRDefault="00596D25" w:rsidP="00E13A71">
      <w:pPr>
        <w:jc w:val="both"/>
        <w:rPr>
          <w:b/>
          <w:bCs/>
        </w:rPr>
      </w:pPr>
      <w:r w:rsidRPr="000E6426">
        <w:rPr>
          <w:b/>
          <w:bCs/>
        </w:rPr>
        <w:t xml:space="preserve">Origen del antropónimo: </w:t>
      </w:r>
    </w:p>
    <w:p w14:paraId="729631DC" w14:textId="77777777" w:rsidR="00596D25" w:rsidRPr="000E6426" w:rsidRDefault="00596D25" w:rsidP="00E13A71">
      <w:pPr>
        <w:jc w:val="both"/>
        <w:rPr>
          <w:b/>
          <w:bCs/>
        </w:rPr>
      </w:pPr>
      <w:r w:rsidRPr="000E6426">
        <w:rPr>
          <w:b/>
          <w:bCs/>
        </w:rPr>
        <w:t>Teónimos:</w:t>
      </w:r>
    </w:p>
    <w:p w14:paraId="0703B0BF" w14:textId="77777777" w:rsidR="00596D25" w:rsidRPr="000E6426" w:rsidRDefault="00596D25" w:rsidP="00E13A71">
      <w:pPr>
        <w:jc w:val="both"/>
        <w:rPr>
          <w:b/>
          <w:bCs/>
        </w:rPr>
      </w:pPr>
      <w:r w:rsidRPr="000E6426">
        <w:rPr>
          <w:b/>
          <w:bCs/>
        </w:rPr>
        <w:t>Origen y adscripción cultural del teónimo:</w:t>
      </w:r>
    </w:p>
    <w:p w14:paraId="33A0518D" w14:textId="77777777" w:rsidR="00596D25" w:rsidRPr="000E6426" w:rsidRDefault="00596D25" w:rsidP="00E13A71">
      <w:pPr>
        <w:jc w:val="both"/>
      </w:pPr>
      <w:r w:rsidRPr="000E6426">
        <w:rPr>
          <w:b/>
          <w:bCs/>
        </w:rPr>
        <w:t xml:space="preserve">Localización: </w:t>
      </w:r>
      <w:r w:rsidRPr="000E6426">
        <w:t xml:space="preserve">Aldea de </w:t>
      </w:r>
      <w:proofErr w:type="spellStart"/>
      <w:r w:rsidRPr="000E6426">
        <w:t>Recebés</w:t>
      </w:r>
      <w:proofErr w:type="spellEnd"/>
      <w:r w:rsidRPr="000E6426">
        <w:t xml:space="preserve">, Santa María de </w:t>
      </w:r>
      <w:proofErr w:type="spellStart"/>
      <w:r w:rsidRPr="000E6426">
        <w:t>Ois</w:t>
      </w:r>
      <w:proofErr w:type="spellEnd"/>
      <w:r w:rsidRPr="000E6426">
        <w:t xml:space="preserve">, </w:t>
      </w:r>
      <w:proofErr w:type="spellStart"/>
      <w:r w:rsidRPr="000E6426">
        <w:t>Coirós</w:t>
      </w:r>
      <w:proofErr w:type="spellEnd"/>
    </w:p>
    <w:p w14:paraId="2865509C" w14:textId="77777777" w:rsidR="00596D25" w:rsidRPr="000E6426" w:rsidRDefault="00596D25" w:rsidP="00E13A71">
      <w:pPr>
        <w:jc w:val="both"/>
        <w:rPr>
          <w:b/>
          <w:bCs/>
        </w:rPr>
      </w:pPr>
      <w:r w:rsidRPr="000E6426">
        <w:rPr>
          <w:b/>
          <w:bCs/>
        </w:rPr>
        <w:t xml:space="preserve">Núcleo de población: </w:t>
      </w:r>
    </w:p>
    <w:p w14:paraId="51D247F6" w14:textId="5176ACDA" w:rsidR="00596D25" w:rsidRPr="000E6426" w:rsidRDefault="00596D25" w:rsidP="00E13A71">
      <w:pPr>
        <w:jc w:val="both"/>
      </w:pPr>
      <w:r w:rsidRPr="000E6426">
        <w:rPr>
          <w:b/>
          <w:bCs/>
        </w:rPr>
        <w:t>Observaciones:</w:t>
      </w:r>
      <w:r w:rsidRPr="000E6426">
        <w:t xml:space="preserve"> Recogido en Monteagudo García</w:t>
      </w:r>
      <w:r w:rsidR="00711B20">
        <w:rPr>
          <w:rStyle w:val="Refdenotaalpie"/>
        </w:rPr>
        <w:footnoteReference w:id="53"/>
      </w:r>
      <w:r w:rsidRPr="000E6426">
        <w:t>. Presenta un gran parecido formal y decorativo con la Estela de Belén</w:t>
      </w:r>
      <w:r w:rsidR="00EB0BD5">
        <w:rPr>
          <w:rStyle w:val="Refdenotaalpie"/>
        </w:rPr>
        <w:footnoteReference w:id="54"/>
      </w:r>
      <w:r w:rsidRPr="000E6426">
        <w:t>, aunque, en este caso, sus condiciones de conservación han impedido que se haya documentado ningún tipo de inscripción, de haberla tenido.</w:t>
      </w:r>
    </w:p>
    <w:p w14:paraId="05273555" w14:textId="77777777" w:rsidR="00E13A71" w:rsidRPr="000E6426" w:rsidRDefault="00E13A71">
      <w:pPr>
        <w:spacing w:line="259" w:lineRule="auto"/>
        <w:ind w:firstLine="0"/>
        <w:rPr>
          <w:b/>
          <w:bCs/>
        </w:rPr>
      </w:pPr>
      <w:r w:rsidRPr="000E6426">
        <w:rPr>
          <w:b/>
          <w:bCs/>
        </w:rPr>
        <w:br w:type="page"/>
      </w:r>
    </w:p>
    <w:p w14:paraId="7B328D38" w14:textId="34ED0D62" w:rsidR="00596D25" w:rsidRPr="00785809" w:rsidRDefault="00596D25" w:rsidP="00E13A71">
      <w:pPr>
        <w:jc w:val="both"/>
        <w:rPr>
          <w:lang w:val="pt-PT"/>
        </w:rPr>
      </w:pPr>
      <w:r w:rsidRPr="00785809">
        <w:rPr>
          <w:b/>
          <w:bCs/>
          <w:lang w:val="pt-PT"/>
        </w:rPr>
        <w:lastRenderedPageBreak/>
        <w:t xml:space="preserve">19. </w:t>
      </w:r>
      <w:proofErr w:type="spellStart"/>
      <w:r w:rsidRPr="00785809">
        <w:rPr>
          <w:b/>
          <w:bCs/>
          <w:lang w:val="pt-PT"/>
        </w:rPr>
        <w:t>Nombre</w:t>
      </w:r>
      <w:proofErr w:type="spellEnd"/>
      <w:r w:rsidRPr="00785809">
        <w:rPr>
          <w:b/>
          <w:bCs/>
          <w:lang w:val="pt-PT"/>
        </w:rPr>
        <w:t xml:space="preserve">: </w:t>
      </w:r>
      <w:r w:rsidRPr="00785809">
        <w:rPr>
          <w:lang w:val="pt-PT"/>
        </w:rPr>
        <w:t xml:space="preserve">Ara de </w:t>
      </w:r>
      <w:proofErr w:type="spellStart"/>
      <w:r w:rsidRPr="00785809">
        <w:rPr>
          <w:lang w:val="pt-PT"/>
        </w:rPr>
        <w:t>Seavia</w:t>
      </w:r>
      <w:proofErr w:type="spellEnd"/>
    </w:p>
    <w:p w14:paraId="5D60AA6F"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SE1.9</w:t>
      </w:r>
    </w:p>
    <w:p w14:paraId="60773F5C" w14:textId="76DD23EC" w:rsidR="00596D25" w:rsidRPr="00785809" w:rsidRDefault="00596D25" w:rsidP="00E13A71">
      <w:pPr>
        <w:jc w:val="both"/>
        <w:rPr>
          <w:lang w:val="pt-PT"/>
        </w:rPr>
      </w:pPr>
      <w:r w:rsidRPr="00785809">
        <w:rPr>
          <w:b/>
          <w:bCs/>
          <w:lang w:val="pt-PT"/>
        </w:rPr>
        <w:t>Referencia epigráfica:</w:t>
      </w:r>
      <w:r w:rsidRPr="00785809">
        <w:rPr>
          <w:lang w:val="pt-PT"/>
        </w:rPr>
        <w:t xml:space="preserve"> CIRG I 68, ILER 792</w:t>
      </w:r>
      <w:r w:rsidR="00D853E7" w:rsidRPr="00785809">
        <w:rPr>
          <w:lang w:val="pt-PT"/>
        </w:rPr>
        <w:t>, ERG I 166</w:t>
      </w:r>
    </w:p>
    <w:p w14:paraId="59C6A0DC" w14:textId="77777777" w:rsidR="00596D25" w:rsidRPr="000E6426" w:rsidRDefault="00596D25" w:rsidP="00E13A71">
      <w:pPr>
        <w:jc w:val="both"/>
        <w:rPr>
          <w:b/>
          <w:bCs/>
        </w:rPr>
      </w:pPr>
      <w:r w:rsidRPr="000E6426">
        <w:rPr>
          <w:b/>
          <w:bCs/>
        </w:rPr>
        <w:t>Tipo:</w:t>
      </w:r>
      <w:r w:rsidRPr="000E6426">
        <w:t xml:space="preserve"> Votivo</w:t>
      </w:r>
    </w:p>
    <w:p w14:paraId="3415FC1A" w14:textId="77777777" w:rsidR="00596D25" w:rsidRPr="000E6426" w:rsidRDefault="00596D25" w:rsidP="00E13A71">
      <w:pPr>
        <w:jc w:val="both"/>
      </w:pPr>
      <w:r w:rsidRPr="000E6426">
        <w:rPr>
          <w:b/>
          <w:bCs/>
        </w:rPr>
        <w:t xml:space="preserve">Texto de la Inscripción: </w:t>
      </w:r>
      <w:r w:rsidRPr="000E6426">
        <w:t>COSO/OENAE/CO/G IVL/NE POS/</w:t>
      </w:r>
      <w:proofErr w:type="gramStart"/>
      <w:r w:rsidRPr="000E6426">
        <w:t>EX VOTO</w:t>
      </w:r>
      <w:proofErr w:type="gramEnd"/>
    </w:p>
    <w:p w14:paraId="4A7545AA" w14:textId="77777777" w:rsidR="00596D25" w:rsidRPr="000E6426" w:rsidRDefault="00596D25" w:rsidP="00E13A71">
      <w:pPr>
        <w:jc w:val="both"/>
      </w:pPr>
      <w:r w:rsidRPr="000E6426">
        <w:rPr>
          <w:b/>
          <w:bCs/>
        </w:rPr>
        <w:t xml:space="preserve">Comentarios: </w:t>
      </w:r>
    </w:p>
    <w:p w14:paraId="0FFE6AE5" w14:textId="77777777" w:rsidR="00596D25" w:rsidRPr="000E6426" w:rsidRDefault="00596D25" w:rsidP="00E13A71">
      <w:pPr>
        <w:jc w:val="both"/>
      </w:pPr>
      <w:r w:rsidRPr="000E6426">
        <w:rPr>
          <w:b/>
          <w:bCs/>
        </w:rPr>
        <w:t xml:space="preserve">Antropónimos: </w:t>
      </w:r>
      <w:bookmarkStart w:id="2" w:name="_Hlk57049756"/>
      <w:proofErr w:type="spellStart"/>
      <w:r w:rsidRPr="000E6426">
        <w:t>Gaius</w:t>
      </w:r>
      <w:proofErr w:type="spellEnd"/>
      <w:r w:rsidRPr="000E6426">
        <w:t xml:space="preserve"> </w:t>
      </w:r>
      <w:proofErr w:type="spellStart"/>
      <w:r w:rsidRPr="000E6426">
        <w:t>Iulius</w:t>
      </w:r>
      <w:proofErr w:type="spellEnd"/>
      <w:r w:rsidRPr="000E6426">
        <w:t xml:space="preserve"> </w:t>
      </w:r>
      <w:proofErr w:type="spellStart"/>
      <w:r w:rsidRPr="000E6426">
        <w:t>Nepos</w:t>
      </w:r>
      <w:bookmarkEnd w:id="2"/>
      <w:proofErr w:type="spellEnd"/>
    </w:p>
    <w:p w14:paraId="2E578864" w14:textId="77777777" w:rsidR="00596D25" w:rsidRPr="000E6426" w:rsidRDefault="00596D25" w:rsidP="00E13A71">
      <w:pPr>
        <w:jc w:val="both"/>
        <w:rPr>
          <w:b/>
          <w:bCs/>
        </w:rPr>
      </w:pPr>
      <w:r w:rsidRPr="000E6426">
        <w:rPr>
          <w:b/>
          <w:bCs/>
        </w:rPr>
        <w:t>Origen del antropónimo:</w:t>
      </w:r>
    </w:p>
    <w:p w14:paraId="6F183CD1" w14:textId="0695C230" w:rsidR="00596D25" w:rsidRPr="000E6426" w:rsidRDefault="00596D25" w:rsidP="00E13A71">
      <w:pPr>
        <w:jc w:val="both"/>
        <w:rPr>
          <w:b/>
          <w:bCs/>
        </w:rPr>
      </w:pPr>
      <w:r w:rsidRPr="000E6426">
        <w:rPr>
          <w:b/>
          <w:bCs/>
        </w:rPr>
        <w:t xml:space="preserve">- </w:t>
      </w:r>
      <w:proofErr w:type="spellStart"/>
      <w:r w:rsidRPr="000E6426">
        <w:t>Gaius</w:t>
      </w:r>
      <w:proofErr w:type="spellEnd"/>
      <w:r w:rsidRPr="000E6426">
        <w:t xml:space="preserve"> </w:t>
      </w:r>
      <w:proofErr w:type="spellStart"/>
      <w:r w:rsidRPr="000E6426">
        <w:t>Iulius</w:t>
      </w:r>
      <w:proofErr w:type="spellEnd"/>
      <w:r w:rsidRPr="000E6426">
        <w:t xml:space="preserve"> </w:t>
      </w:r>
      <w:proofErr w:type="spellStart"/>
      <w:r w:rsidRPr="000E6426">
        <w:t>Nepos</w:t>
      </w:r>
      <w:proofErr w:type="spellEnd"/>
      <w:r w:rsidRPr="000E6426">
        <w:t xml:space="preserve">:  a priori, nada indica su procedencia, por lo que debe permanecer en el terreno del origen incierto. Más clara parece, a priori, su </w:t>
      </w:r>
      <w:proofErr w:type="spellStart"/>
      <w:r w:rsidRPr="000E6426">
        <w:t>tria</w:t>
      </w:r>
      <w:proofErr w:type="spellEnd"/>
      <w:r w:rsidRPr="000E6426">
        <w:t xml:space="preserve"> nomina, aunque no es descartable el hecho de que “</w:t>
      </w:r>
      <w:proofErr w:type="spellStart"/>
      <w:r w:rsidRPr="000E6426">
        <w:t>Nepos</w:t>
      </w:r>
      <w:proofErr w:type="spellEnd"/>
      <w:r w:rsidRPr="000E6426">
        <w:t xml:space="preserve">” pudiese ser un ejemplo de doble </w:t>
      </w:r>
      <w:proofErr w:type="spellStart"/>
      <w:r w:rsidRPr="000E6426">
        <w:t>cognomina</w:t>
      </w:r>
      <w:proofErr w:type="spellEnd"/>
      <w:r w:rsidR="00711B20">
        <w:rPr>
          <w:rStyle w:val="Refdenotaalpie"/>
        </w:rPr>
        <w:footnoteReference w:id="55"/>
      </w:r>
      <w:r w:rsidRPr="000E6426">
        <w:t xml:space="preserve">. Hemos optado por considerarlo como ejemplo de individuo </w:t>
      </w:r>
      <w:r w:rsidR="005C6D03" w:rsidRPr="000E6426">
        <w:t xml:space="preserve">nativo </w:t>
      </w:r>
      <w:r w:rsidRPr="000E6426">
        <w:t>con ciudadanía latina</w:t>
      </w:r>
      <w:r w:rsidR="00D853E7" w:rsidRPr="000E6426">
        <w:t>. Resulta interesante la existencia de ciudadanos con onomástica latina y ciudadanía que siguen manteniendo cultos tradicionales.</w:t>
      </w:r>
    </w:p>
    <w:p w14:paraId="0FE20BA0" w14:textId="77777777" w:rsidR="00596D25" w:rsidRPr="000E6426" w:rsidRDefault="00596D25" w:rsidP="00E13A71">
      <w:pPr>
        <w:jc w:val="both"/>
      </w:pPr>
      <w:r w:rsidRPr="000E6426">
        <w:rPr>
          <w:b/>
          <w:bCs/>
        </w:rPr>
        <w:t xml:space="preserve">Teónimos: </w:t>
      </w:r>
      <w:r w:rsidRPr="000E6426">
        <w:t xml:space="preserve">Coso </w:t>
      </w:r>
      <w:proofErr w:type="spellStart"/>
      <w:r w:rsidRPr="000E6426">
        <w:t>Oenaeco</w:t>
      </w:r>
      <w:proofErr w:type="spellEnd"/>
    </w:p>
    <w:p w14:paraId="6DE4A99A" w14:textId="77777777" w:rsidR="00596D25" w:rsidRPr="000E6426" w:rsidRDefault="00596D25" w:rsidP="00E13A71">
      <w:pPr>
        <w:jc w:val="both"/>
        <w:rPr>
          <w:b/>
          <w:bCs/>
        </w:rPr>
      </w:pPr>
      <w:r w:rsidRPr="000E6426">
        <w:rPr>
          <w:b/>
          <w:bCs/>
        </w:rPr>
        <w:t>Origen y adscripción cultural del teónimo:</w:t>
      </w:r>
    </w:p>
    <w:p w14:paraId="784B66C9" w14:textId="79A75D67" w:rsidR="00596D25" w:rsidRPr="000E6426" w:rsidRDefault="00596D25" w:rsidP="00E13A71">
      <w:pPr>
        <w:jc w:val="both"/>
      </w:pPr>
      <w:r w:rsidRPr="000E6426">
        <w:t xml:space="preserve">- Coso </w:t>
      </w:r>
      <w:proofErr w:type="spellStart"/>
      <w:r w:rsidRPr="000E6426">
        <w:t>Oenaeco</w:t>
      </w:r>
      <w:proofErr w:type="spellEnd"/>
      <w:r w:rsidRPr="000E6426">
        <w:t>: divinidad muy característica del territorio galaico en general, y del ártabro en particular</w:t>
      </w:r>
      <w:r w:rsidR="00711B20">
        <w:rPr>
          <w:rStyle w:val="Refdenotaalpie"/>
        </w:rPr>
        <w:footnoteReference w:id="56"/>
      </w:r>
      <w:r w:rsidRPr="000E6426">
        <w:t>, cuyas atribuciones se corresponden con las de un “Marte indígena”. No es extraño, como ocurre en este caso, que incluya un adjetivo, vinculándose a una comunidad o a un colectivo. El adjetivo “</w:t>
      </w:r>
      <w:proofErr w:type="spellStart"/>
      <w:r w:rsidRPr="000E6426">
        <w:t>Oenaeco</w:t>
      </w:r>
      <w:proofErr w:type="spellEnd"/>
      <w:r w:rsidRPr="000E6426">
        <w:t xml:space="preserve">” ha sido interpretado, por parte de algunos autores, como un equivalente lingüístico del </w:t>
      </w:r>
      <w:proofErr w:type="spellStart"/>
      <w:r w:rsidRPr="000E6426">
        <w:t>oenach</w:t>
      </w:r>
      <w:proofErr w:type="spellEnd"/>
      <w:r w:rsidRPr="000E6426">
        <w:t xml:space="preserve"> irlandés</w:t>
      </w:r>
      <w:r w:rsidR="00711B20">
        <w:fldChar w:fldCharType="begin"/>
      </w:r>
      <w:r w:rsidR="00711B20">
        <w:instrText xml:space="preserve"> ADDIN EN.CITE &lt;EndNote&gt;&lt;Cite ExcludeAuth="1" ExcludeYear="1" Hidden="1"&gt;&lt;Author&gt;García Quintela&lt;/Author&gt;&lt;Year&gt;2002&lt;/Year&gt;&lt;RecNum&gt;348&lt;/RecNum&gt;&lt;record&gt;&lt;rec-number&gt;348&lt;/rec-number&gt;&lt;foreign-keys&gt;&lt;key app="EN" db-id="5edprr5awtr9a7edzvj5sa0i5w0rrdz0pf05" timestamp="1627035808"&gt;348&lt;/key&gt;&lt;/foreign-keys&gt;&lt;ref-type name="Book"&gt;6&lt;/ref-type&gt;&lt;contributors&gt;&lt;authors&gt;&lt;author&gt;García Quintela, M.V.&lt;/author&gt;&lt;/authors&gt;&lt;/contributors&gt;&lt;titles&gt;&lt;title&gt;La organización socio-política de los populi en el Noroeste de la Península Ibérica. Un caso de antropología política histórica comparada&lt;/title&gt;&lt;secondary-title&gt;Tapa&lt;/secondary-title&gt;&lt;/titles&gt;&lt;periodical&gt;&lt;full-title&gt;Transactions of the American Philological Association&lt;/full-title&gt;&lt;abbr-1&gt;TAPA&lt;/abbr-1&gt;&lt;/periodical&gt;&lt;number&gt;28&lt;/number&gt;&lt;dates&gt;&lt;year&gt;2002&lt;/year&gt;&lt;/dates&gt;&lt;pub-location&gt;Santiago de Compostela&lt;/pub-location&gt;&lt;publisher&gt;Laboratorio de Patrimonio, Paleoambiente e Paisaxe&lt;/publisher&gt;&lt;urls&gt;&lt;/urls&gt;&lt;/record&gt;&lt;/Cite&gt;&lt;/EndNote&gt;</w:instrText>
      </w:r>
      <w:r w:rsidR="00000000">
        <w:fldChar w:fldCharType="separate"/>
      </w:r>
      <w:r w:rsidR="00711B20">
        <w:fldChar w:fldCharType="end"/>
      </w:r>
      <w:r w:rsidR="00711B20">
        <w:rPr>
          <w:rStyle w:val="Refdenotaalpie"/>
        </w:rPr>
        <w:footnoteReference w:id="57"/>
      </w:r>
      <w:r w:rsidRPr="000E6426">
        <w:t>, planteando su posible vínculo con actividades colectivas semejantes a las de esta institución gaélica. Resulta imposible, no obstante, establecer un vínculo sólido entre ambas, sin mencionar, por otra parte, el origen temporal y geográfico de este vínculo, de existir.</w:t>
      </w:r>
    </w:p>
    <w:p w14:paraId="7FB3384F" w14:textId="77777777" w:rsidR="00596D25" w:rsidRPr="000E6426" w:rsidRDefault="00596D25" w:rsidP="00E13A71">
      <w:pPr>
        <w:jc w:val="both"/>
      </w:pPr>
      <w:r w:rsidRPr="000E6426">
        <w:rPr>
          <w:b/>
          <w:bCs/>
        </w:rPr>
        <w:t xml:space="preserve">Localización: </w:t>
      </w:r>
      <w:r w:rsidRPr="000E6426">
        <w:t xml:space="preserve">Iglesia de San Mamede de </w:t>
      </w:r>
      <w:proofErr w:type="spellStart"/>
      <w:r w:rsidRPr="000E6426">
        <w:t>Seavia</w:t>
      </w:r>
      <w:proofErr w:type="spellEnd"/>
      <w:r w:rsidRPr="000E6426">
        <w:t xml:space="preserve">, </w:t>
      </w:r>
      <w:proofErr w:type="spellStart"/>
      <w:r w:rsidRPr="000E6426">
        <w:t>Coristanco</w:t>
      </w:r>
      <w:proofErr w:type="spellEnd"/>
    </w:p>
    <w:p w14:paraId="19842251" w14:textId="77777777" w:rsidR="00596D25" w:rsidRPr="000E6426" w:rsidRDefault="00596D25" w:rsidP="00E13A71">
      <w:pPr>
        <w:jc w:val="both"/>
        <w:rPr>
          <w:b/>
          <w:bCs/>
        </w:rPr>
      </w:pPr>
      <w:r w:rsidRPr="000E6426">
        <w:rPr>
          <w:b/>
          <w:bCs/>
        </w:rPr>
        <w:t xml:space="preserve">Núcleo de población: </w:t>
      </w:r>
    </w:p>
    <w:p w14:paraId="7D253B63" w14:textId="77777777" w:rsidR="00596D25" w:rsidRPr="000E6426" w:rsidRDefault="00596D25" w:rsidP="00E13A71">
      <w:pPr>
        <w:jc w:val="both"/>
      </w:pPr>
      <w:r w:rsidRPr="000E6426">
        <w:rPr>
          <w:b/>
          <w:bCs/>
        </w:rPr>
        <w:t>Observaciones:</w:t>
      </w:r>
      <w:r w:rsidRPr="000E6426">
        <w:t xml:space="preserve"> </w:t>
      </w:r>
    </w:p>
    <w:p w14:paraId="18644D7D" w14:textId="77777777" w:rsidR="00596D25" w:rsidRPr="000E6426" w:rsidRDefault="00596D25" w:rsidP="00E13A71">
      <w:pPr>
        <w:jc w:val="both"/>
        <w:rPr>
          <w:b/>
          <w:bCs/>
        </w:rPr>
      </w:pPr>
      <w:r w:rsidRPr="000E6426">
        <w:rPr>
          <w:b/>
          <w:bCs/>
        </w:rPr>
        <w:br w:type="page"/>
      </w:r>
    </w:p>
    <w:p w14:paraId="5AFD6616" w14:textId="77777777" w:rsidR="00596D25" w:rsidRPr="000E6426" w:rsidRDefault="00596D25" w:rsidP="00E13A71">
      <w:pPr>
        <w:jc w:val="both"/>
      </w:pPr>
      <w:r w:rsidRPr="000E6426">
        <w:rPr>
          <w:b/>
          <w:bCs/>
        </w:rPr>
        <w:lastRenderedPageBreak/>
        <w:t xml:space="preserve">20. Nombre: </w:t>
      </w:r>
      <w:r w:rsidRPr="000E6426">
        <w:t>Ara a Navia I</w:t>
      </w:r>
    </w:p>
    <w:p w14:paraId="4642443E"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SE2.0</w:t>
      </w:r>
    </w:p>
    <w:p w14:paraId="7740C7BA" w14:textId="77777777" w:rsidR="00596D25" w:rsidRPr="00785809" w:rsidRDefault="00596D25" w:rsidP="00E13A71">
      <w:pPr>
        <w:jc w:val="both"/>
        <w:rPr>
          <w:lang w:val="pt-PT"/>
        </w:rPr>
      </w:pPr>
      <w:r w:rsidRPr="00785809">
        <w:rPr>
          <w:b/>
          <w:bCs/>
          <w:lang w:val="pt-PT"/>
        </w:rPr>
        <w:t>Referencia epigráfica:</w:t>
      </w:r>
      <w:r w:rsidRPr="00785809">
        <w:rPr>
          <w:lang w:val="pt-PT"/>
        </w:rPr>
        <w:t xml:space="preserve"> CIL II 2602, ILER 893</w:t>
      </w:r>
    </w:p>
    <w:p w14:paraId="0B3B162C" w14:textId="77777777" w:rsidR="00596D25" w:rsidRPr="000E6426" w:rsidRDefault="00596D25" w:rsidP="00E13A71">
      <w:pPr>
        <w:jc w:val="both"/>
      </w:pPr>
      <w:r w:rsidRPr="000E6426">
        <w:rPr>
          <w:b/>
          <w:bCs/>
        </w:rPr>
        <w:t xml:space="preserve">Tipo: </w:t>
      </w:r>
      <w:r w:rsidRPr="000E6426">
        <w:t>Votivo</w:t>
      </w:r>
    </w:p>
    <w:p w14:paraId="74CE432A" w14:textId="77777777" w:rsidR="00596D25" w:rsidRPr="000E6426" w:rsidRDefault="00596D25" w:rsidP="00E13A71">
      <w:pPr>
        <w:jc w:val="both"/>
      </w:pPr>
      <w:r w:rsidRPr="000E6426">
        <w:rPr>
          <w:b/>
          <w:bCs/>
        </w:rPr>
        <w:t xml:space="preserve">Texto de la Inscripción: </w:t>
      </w:r>
      <w:r w:rsidRPr="000E6426">
        <w:t>NAVIAE/SESMA/CAE/V/ANNIV</w:t>
      </w:r>
    </w:p>
    <w:p w14:paraId="27F39067" w14:textId="77777777" w:rsidR="00596D25" w:rsidRPr="000E6426" w:rsidRDefault="00596D25" w:rsidP="00E13A71">
      <w:pPr>
        <w:jc w:val="both"/>
      </w:pPr>
      <w:r w:rsidRPr="000E6426">
        <w:rPr>
          <w:b/>
          <w:bCs/>
        </w:rPr>
        <w:t xml:space="preserve">Comentarios: </w:t>
      </w:r>
    </w:p>
    <w:p w14:paraId="45F799DB" w14:textId="77777777" w:rsidR="00596D25" w:rsidRPr="000E6426" w:rsidRDefault="00596D25" w:rsidP="00E13A71">
      <w:pPr>
        <w:jc w:val="both"/>
        <w:rPr>
          <w:b/>
          <w:bCs/>
        </w:rPr>
      </w:pPr>
      <w:r w:rsidRPr="000E6426">
        <w:rPr>
          <w:b/>
          <w:bCs/>
        </w:rPr>
        <w:t xml:space="preserve">Antropónimos: </w:t>
      </w:r>
    </w:p>
    <w:p w14:paraId="46D6499D" w14:textId="77777777" w:rsidR="00596D25" w:rsidRPr="000E6426" w:rsidRDefault="00596D25" w:rsidP="00E13A71">
      <w:pPr>
        <w:jc w:val="both"/>
        <w:rPr>
          <w:b/>
          <w:bCs/>
        </w:rPr>
      </w:pPr>
      <w:r w:rsidRPr="000E6426">
        <w:rPr>
          <w:b/>
          <w:bCs/>
        </w:rPr>
        <w:t xml:space="preserve">Origen del antropónimo: </w:t>
      </w:r>
    </w:p>
    <w:p w14:paraId="25D2EAD2" w14:textId="77777777" w:rsidR="00596D25" w:rsidRPr="000E6426" w:rsidRDefault="00596D25" w:rsidP="00E13A71">
      <w:pPr>
        <w:jc w:val="both"/>
      </w:pPr>
      <w:r w:rsidRPr="000E6426">
        <w:rPr>
          <w:b/>
          <w:bCs/>
        </w:rPr>
        <w:t xml:space="preserve">Teónimos: </w:t>
      </w:r>
      <w:proofErr w:type="spellStart"/>
      <w:r w:rsidRPr="000E6426">
        <w:t>Naviae</w:t>
      </w:r>
      <w:proofErr w:type="spellEnd"/>
      <w:r w:rsidRPr="000E6426">
        <w:t xml:space="preserve"> </w:t>
      </w:r>
      <w:proofErr w:type="spellStart"/>
      <w:r w:rsidRPr="000E6426">
        <w:t>Sesmacae</w:t>
      </w:r>
      <w:proofErr w:type="spellEnd"/>
    </w:p>
    <w:p w14:paraId="27874B83" w14:textId="77777777" w:rsidR="00596D25" w:rsidRPr="000E6426" w:rsidRDefault="00596D25" w:rsidP="00E13A71">
      <w:pPr>
        <w:jc w:val="both"/>
        <w:rPr>
          <w:b/>
          <w:bCs/>
        </w:rPr>
      </w:pPr>
      <w:r w:rsidRPr="000E6426">
        <w:rPr>
          <w:b/>
          <w:bCs/>
        </w:rPr>
        <w:t>Origen y adscripción cultural del teónimo:</w:t>
      </w:r>
    </w:p>
    <w:p w14:paraId="0C68B689" w14:textId="7F1DD784" w:rsidR="00596D25" w:rsidRPr="000E6426" w:rsidRDefault="00596D25" w:rsidP="00E13A71">
      <w:pPr>
        <w:jc w:val="both"/>
      </w:pPr>
      <w:r w:rsidRPr="000E6426">
        <w:t xml:space="preserve">- Navia </w:t>
      </w:r>
      <w:proofErr w:type="spellStart"/>
      <w:r w:rsidRPr="000E6426">
        <w:t>Sesmacae</w:t>
      </w:r>
      <w:proofErr w:type="spellEnd"/>
      <w:r w:rsidRPr="000E6426">
        <w:t xml:space="preserve">: Divinidad indígena con carácter </w:t>
      </w:r>
      <w:proofErr w:type="spellStart"/>
      <w:r w:rsidRPr="000E6426">
        <w:t>plurifuncional</w:t>
      </w:r>
      <w:proofErr w:type="spellEnd"/>
      <w:r w:rsidRPr="000E6426">
        <w:t>. Suele aparecer como divinidad tutelar y protectora de una comunidad, a modo de epíteto</w:t>
      </w:r>
      <w:r w:rsidR="00711B20">
        <w:rPr>
          <w:rStyle w:val="Refdenotaalpie"/>
        </w:rPr>
        <w:footnoteReference w:id="58"/>
      </w:r>
      <w:r w:rsidRPr="000E6426">
        <w:t>, cuestión que cuenta con aplicación para este ejemplo. También puede vincularse con otros aspectos de carácter privado, como la salud, la fertilidad o la riqueza</w:t>
      </w:r>
      <w:r w:rsidR="00711B20">
        <w:rPr>
          <w:rStyle w:val="Refdenotaalpie"/>
        </w:rPr>
        <w:footnoteReference w:id="59"/>
      </w:r>
      <w:r w:rsidRPr="000E6426">
        <w:t xml:space="preserve">. </w:t>
      </w:r>
    </w:p>
    <w:p w14:paraId="282F665C" w14:textId="77777777" w:rsidR="00596D25" w:rsidRPr="000E6426" w:rsidRDefault="00596D25" w:rsidP="00E13A71">
      <w:pPr>
        <w:jc w:val="both"/>
      </w:pPr>
      <w:r w:rsidRPr="000E6426">
        <w:rPr>
          <w:b/>
          <w:bCs/>
        </w:rPr>
        <w:t xml:space="preserve">Localización: </w:t>
      </w:r>
      <w:r w:rsidRPr="000E6426">
        <w:t>Parroquia de San Martiño de Sésamo, Culleredo (véase “Observaciones”). Actualmente, el epígrafe se encuentra en paradero desconocido.</w:t>
      </w:r>
    </w:p>
    <w:p w14:paraId="3D76A0ED" w14:textId="77777777" w:rsidR="00596D25" w:rsidRPr="000E6426" w:rsidRDefault="00596D25" w:rsidP="00E13A71">
      <w:pPr>
        <w:jc w:val="both"/>
        <w:rPr>
          <w:b/>
          <w:bCs/>
        </w:rPr>
      </w:pPr>
      <w:r w:rsidRPr="000E6426">
        <w:rPr>
          <w:b/>
          <w:bCs/>
        </w:rPr>
        <w:t xml:space="preserve">Núcleo de población: </w:t>
      </w:r>
    </w:p>
    <w:p w14:paraId="40BF2669" w14:textId="77777777" w:rsidR="00EB0BD5" w:rsidRDefault="00596D25" w:rsidP="00EB0BD5">
      <w:pPr>
        <w:jc w:val="both"/>
      </w:pPr>
      <w:r w:rsidRPr="000E6426">
        <w:rPr>
          <w:b/>
          <w:bCs/>
        </w:rPr>
        <w:t>Observaciones:</w:t>
      </w:r>
      <w:r w:rsidRPr="000E6426">
        <w:t xml:space="preserve"> La ubicación de este epígrafe y del siguiente en </w:t>
      </w:r>
      <w:r w:rsidR="00EB0BD5">
        <w:t xml:space="preserve">la localidad de </w:t>
      </w:r>
      <w:r w:rsidRPr="000E6426">
        <w:t>Sésamo</w:t>
      </w:r>
      <w:r w:rsidR="00EB0BD5">
        <w:t xml:space="preserve"> (Culleredo, A Coruña)</w:t>
      </w:r>
      <w:r w:rsidRPr="000E6426">
        <w:t xml:space="preserve"> requiere una breve aclaración, dado que, en sucesivas revisiones, </w:t>
      </w:r>
      <w:r w:rsidR="00EB0BD5">
        <w:t>esta localización ha sido cuestionada. Distintas propuestas</w:t>
      </w:r>
      <w:r w:rsidR="00EB0BD5" w:rsidRPr="000E6426">
        <w:rPr>
          <w:vertAlign w:val="superscript"/>
        </w:rPr>
        <w:footnoteReference w:id="60"/>
      </w:r>
      <w:r w:rsidR="00EB0BD5">
        <w:t xml:space="preserve"> lo han ubicado en otros territorios (predominantemente, en Pobra de Trives, Ourense) o, simplemente, considerado como de procedencia indeterminada. Para mayor dificultad, ambas piezas están actualmente desaparecidas. </w:t>
      </w:r>
    </w:p>
    <w:p w14:paraId="30960D23" w14:textId="6DE5EB01" w:rsidR="0088791A" w:rsidRDefault="00EB0BD5" w:rsidP="009175E9">
      <w:pPr>
        <w:jc w:val="both"/>
      </w:pPr>
      <w:r>
        <w:t>Podemos, no obstante, realizar una pequeña revisión historiográfica del estudio de ambos epígrafes. Ambas piezas fueron inventariadas por José Cornide, en cuyo registro original no se indica ubicación. Esta información es recogida por Hübner en el CIL</w:t>
      </w:r>
      <w:r>
        <w:rPr>
          <w:rStyle w:val="Refdenotaalpie"/>
        </w:rPr>
        <w:footnoteReference w:id="61"/>
      </w:r>
      <w:r>
        <w:t xml:space="preserve">. </w:t>
      </w:r>
      <w:r w:rsidR="009175E9">
        <w:t>En 1901, Martínez Murguía</w:t>
      </w:r>
      <w:r w:rsidR="009175E9">
        <w:rPr>
          <w:rStyle w:val="Refdenotaalpie"/>
        </w:rPr>
        <w:footnoteReference w:id="62"/>
      </w:r>
      <w:r w:rsidR="009175E9">
        <w:t xml:space="preserve"> señala su ubicación en Sésamo, atribuyendo esta noticia a Cornide, pero sin acreditar la referencia. En 1903, Fidel Fita </w:t>
      </w:r>
      <w:r w:rsidR="009175E9" w:rsidRPr="000E6426">
        <w:t>opta por situar</w:t>
      </w:r>
      <w:r w:rsidR="009175E9">
        <w:t>la</w:t>
      </w:r>
      <w:r w:rsidR="009175E9" w:rsidRPr="000E6426">
        <w:t xml:space="preserve"> en Pobra de Trives, atendiendo al posible “</w:t>
      </w:r>
      <w:proofErr w:type="spellStart"/>
      <w:r w:rsidR="009175E9" w:rsidRPr="000E6426">
        <w:t>Auri</w:t>
      </w:r>
      <w:proofErr w:type="spellEnd"/>
      <w:r w:rsidR="009175E9" w:rsidRPr="000E6426">
        <w:t>” recogido en el epígrafe SE2.1</w:t>
      </w:r>
      <w:r w:rsidR="009175E9" w:rsidRPr="000E6426">
        <w:rPr>
          <w:vertAlign w:val="superscript"/>
        </w:rPr>
        <w:footnoteReference w:id="63"/>
      </w:r>
      <w:r w:rsidR="009175E9" w:rsidRPr="000E6426">
        <w:t xml:space="preserve">, comprendiéndola como una alusión de su </w:t>
      </w:r>
      <w:proofErr w:type="spellStart"/>
      <w:r w:rsidR="009175E9" w:rsidRPr="000E6426">
        <w:t>origo</w:t>
      </w:r>
      <w:proofErr w:type="spellEnd"/>
      <w:r w:rsidR="009175E9" w:rsidRPr="000E6426">
        <w:t xml:space="preserve"> auriense.</w:t>
      </w:r>
      <w:r w:rsidR="009175E9">
        <w:t xml:space="preserve"> Al tiempo, tampoco comprende a Navia como divinidad, sino que sugiere una divinización del río Navia, hecho que le hace presuponer una localización </w:t>
      </w:r>
      <w:r w:rsidR="009175E9" w:rsidRPr="000E6426">
        <w:t>“no lejos de la Puebla de Trives, o cerca del río Navea”</w:t>
      </w:r>
      <w:r w:rsidR="009175E9">
        <w:rPr>
          <w:rStyle w:val="Refdenotaalpie"/>
        </w:rPr>
        <w:footnoteReference w:id="64"/>
      </w:r>
      <w:r w:rsidR="009175E9" w:rsidRPr="000E6426">
        <w:t xml:space="preserve">. </w:t>
      </w:r>
      <w:r w:rsidR="009175E9">
        <w:t xml:space="preserve">Esta referencia sin identificar y la interpretación del padre Fita ha acabado por distorsionar por completo la interpretación geográfica de la pieza. </w:t>
      </w:r>
      <w:r w:rsidR="00715A7C">
        <w:t>Con posterioridad, múltiples autores</w:t>
      </w:r>
      <w:r w:rsidR="00715A7C">
        <w:rPr>
          <w:rStyle w:val="Refdenotaalpie"/>
        </w:rPr>
        <w:footnoteReference w:id="65"/>
      </w:r>
      <w:r w:rsidR="009175E9">
        <w:t xml:space="preserve"> </w:t>
      </w:r>
      <w:r w:rsidR="00715A7C">
        <w:t>han mantenido la premisa de la incertidumbre o han mantenido la ubicación en Pobra de Trives</w:t>
      </w:r>
      <w:r w:rsidR="0088791A">
        <w:rPr>
          <w:rStyle w:val="Refdenotaalpie"/>
        </w:rPr>
        <w:footnoteReference w:id="66"/>
      </w:r>
      <w:r w:rsidR="00715A7C">
        <w:t xml:space="preserve">, incluso aunque la interpretación de Fita se base en su propia interpretación como divinización de un curso de agua que 1) no cuenta con ningún tipo de evidencia equiparable en el noroeste y 2) podría haber contado con otro nombre en época romana. </w:t>
      </w:r>
    </w:p>
    <w:p w14:paraId="08A4C45B" w14:textId="372C0969" w:rsidR="00CB210E" w:rsidRPr="007D1D00" w:rsidRDefault="0088791A" w:rsidP="007D1D00">
      <w:pPr>
        <w:jc w:val="both"/>
      </w:pPr>
      <w:r>
        <w:t>En buena medida, la incerteza de la referencia de Murguía</w:t>
      </w:r>
      <w:r>
        <w:rPr>
          <w:rStyle w:val="Refdenotaalpie"/>
        </w:rPr>
        <w:footnoteReference w:id="67"/>
      </w:r>
      <w:r>
        <w:t xml:space="preserve"> ha provocado que algunos autores hayan asumido de forma acrítica la propuesta de Fita, aunque ofrezca una incertidumbre semejante. Sin embargo, una reciente revisión </w:t>
      </w:r>
      <w:r>
        <w:lastRenderedPageBreak/>
        <w:t>del Mapa Corográfico de Joseph Cornide</w:t>
      </w:r>
      <w:r w:rsidR="007D1D00">
        <w:t xml:space="preserve"> </w:t>
      </w:r>
      <w:r>
        <w:t xml:space="preserve">proporciona nueva información al respecto. Este mapa, </w:t>
      </w:r>
      <w:r w:rsidR="007D1D00">
        <w:t>elaborado</w:t>
      </w:r>
      <w:r>
        <w:t xml:space="preserve"> en 1790, realiza una reconstrucción del poblamiento romano de la </w:t>
      </w:r>
      <w:proofErr w:type="spellStart"/>
      <w:r>
        <w:t>Gallaecia</w:t>
      </w:r>
      <w:proofErr w:type="spellEnd"/>
      <w:r>
        <w:t xml:space="preserve"> atendiendo a las referencias de autores clásicos como Ptolomeo o Estrabón y, también, a los hallazgos epigráficos y materiales conocidos por aquel entonces. </w:t>
      </w:r>
      <w:r w:rsidR="007D1D00">
        <w:t>Precisamente, Cornide señala de forma explícita en el mapa la población de Sésamo (Culleredo, A Coruña), con la leyenda “</w:t>
      </w:r>
      <w:proofErr w:type="spellStart"/>
      <w:r w:rsidR="007D1D00">
        <w:t>Sesamo</w:t>
      </w:r>
      <w:proofErr w:type="spellEnd"/>
      <w:r w:rsidR="007D1D00">
        <w:t xml:space="preserve"> ex </w:t>
      </w:r>
      <w:proofErr w:type="spellStart"/>
      <w:r w:rsidR="007D1D00">
        <w:t>inscriptione</w:t>
      </w:r>
      <w:proofErr w:type="spellEnd"/>
      <w:r w:rsidR="007D1D00">
        <w:t xml:space="preserve">”. Debe señalarse que no existe ningún tipo de equívoco con ningún topónimo antiguo ni con ningún otro hallazgo. Si tenemos en cuenta que los trabajos de recopilación epigráfica realizados por Cornide se centraron mayoritariamente en el entorno de A Coruña, que las primeras referencias aludieron a su ubicación en Sésamo y que se indica de forma expresa la presencia de inscripciones epigráficas en la parroquia por parte del autor que las inventarió, todo parece indicar que ambos epígrafes deben localizarse en esta localidad. </w:t>
      </w:r>
      <w:r w:rsidR="00CB210E" w:rsidRPr="000E6426">
        <w:rPr>
          <w:b/>
          <w:bCs/>
        </w:rPr>
        <w:br w:type="page"/>
      </w:r>
    </w:p>
    <w:p w14:paraId="7C7594F4" w14:textId="57A5A481" w:rsidR="00596D25" w:rsidRPr="00785809" w:rsidRDefault="00596D25" w:rsidP="00E13A71">
      <w:pPr>
        <w:jc w:val="both"/>
        <w:rPr>
          <w:lang w:val="pt-PT"/>
        </w:rPr>
      </w:pPr>
      <w:r w:rsidRPr="00785809">
        <w:rPr>
          <w:b/>
          <w:bCs/>
          <w:lang w:val="pt-PT"/>
        </w:rPr>
        <w:lastRenderedPageBreak/>
        <w:t xml:space="preserve">21. </w:t>
      </w:r>
      <w:proofErr w:type="spellStart"/>
      <w:r w:rsidRPr="00785809">
        <w:rPr>
          <w:b/>
          <w:bCs/>
          <w:lang w:val="pt-PT"/>
        </w:rPr>
        <w:t>Nombre</w:t>
      </w:r>
      <w:proofErr w:type="spellEnd"/>
      <w:r w:rsidRPr="00785809">
        <w:rPr>
          <w:b/>
          <w:bCs/>
          <w:lang w:val="pt-PT"/>
        </w:rPr>
        <w:t xml:space="preserve">: </w:t>
      </w:r>
      <w:r w:rsidRPr="00785809">
        <w:rPr>
          <w:lang w:val="pt-PT"/>
        </w:rPr>
        <w:t xml:space="preserve">Ara a </w:t>
      </w:r>
      <w:proofErr w:type="spellStart"/>
      <w:r w:rsidRPr="00785809">
        <w:rPr>
          <w:lang w:val="pt-PT"/>
        </w:rPr>
        <w:t>Navia</w:t>
      </w:r>
      <w:proofErr w:type="spellEnd"/>
      <w:r w:rsidRPr="00785809">
        <w:rPr>
          <w:lang w:val="pt-PT"/>
        </w:rPr>
        <w:t xml:space="preserve"> II</w:t>
      </w:r>
    </w:p>
    <w:p w14:paraId="45E04A6E" w14:textId="77777777" w:rsidR="00596D25" w:rsidRPr="00785809" w:rsidRDefault="00596D25" w:rsidP="00E13A71">
      <w:pPr>
        <w:jc w:val="both"/>
        <w:rPr>
          <w:lang w:val="pt-PT"/>
        </w:rPr>
      </w:pPr>
      <w:r w:rsidRPr="00785809">
        <w:rPr>
          <w:b/>
          <w:bCs/>
          <w:lang w:val="pt-PT"/>
        </w:rPr>
        <w:t xml:space="preserve">Código interno: </w:t>
      </w:r>
      <w:r w:rsidRPr="00785809">
        <w:rPr>
          <w:lang w:val="pt-PT"/>
        </w:rPr>
        <w:t>SE2.1</w:t>
      </w:r>
    </w:p>
    <w:p w14:paraId="4894261E" w14:textId="77777777" w:rsidR="00596D25" w:rsidRPr="000E6426" w:rsidRDefault="00596D25" w:rsidP="00E13A71">
      <w:pPr>
        <w:jc w:val="both"/>
      </w:pPr>
      <w:r w:rsidRPr="000E6426">
        <w:rPr>
          <w:b/>
          <w:bCs/>
        </w:rPr>
        <w:t>Referencia epigráfica:</w:t>
      </w:r>
      <w:r w:rsidRPr="000E6426">
        <w:t xml:space="preserve"> CIL II 2601</w:t>
      </w:r>
    </w:p>
    <w:p w14:paraId="768723AA" w14:textId="77777777" w:rsidR="00596D25" w:rsidRPr="000E6426" w:rsidRDefault="00596D25" w:rsidP="00E13A71">
      <w:pPr>
        <w:jc w:val="both"/>
        <w:rPr>
          <w:b/>
          <w:bCs/>
        </w:rPr>
      </w:pPr>
      <w:r w:rsidRPr="000E6426">
        <w:rPr>
          <w:b/>
          <w:bCs/>
        </w:rPr>
        <w:t xml:space="preserve">Tipo: </w:t>
      </w:r>
    </w:p>
    <w:p w14:paraId="397017A3" w14:textId="77777777" w:rsidR="00596D25" w:rsidRPr="000E6426" w:rsidRDefault="00596D25" w:rsidP="00E13A71">
      <w:pPr>
        <w:jc w:val="both"/>
        <w:rPr>
          <w:b/>
          <w:bCs/>
        </w:rPr>
      </w:pPr>
      <w:r w:rsidRPr="000E6426">
        <w:rPr>
          <w:b/>
          <w:bCs/>
        </w:rPr>
        <w:t xml:space="preserve">Texto de la Inscripción: </w:t>
      </w:r>
    </w:p>
    <w:p w14:paraId="1C478AD4" w14:textId="77777777" w:rsidR="00596D25" w:rsidRPr="00785809" w:rsidRDefault="00596D25" w:rsidP="00E13A71">
      <w:pPr>
        <w:jc w:val="both"/>
        <w:rPr>
          <w:lang w:val="pt-PT"/>
        </w:rPr>
      </w:pPr>
      <w:r w:rsidRPr="00785809">
        <w:rPr>
          <w:lang w:val="pt-PT"/>
        </w:rPr>
        <w:t xml:space="preserve">NAVIAE/ANCETOLVS/NRI(ARI)/EXS </w:t>
      </w:r>
      <w:r w:rsidRPr="00785809">
        <w:rPr>
          <w:rFonts w:ascii="Times New Roman" w:hAnsi="Times New Roman" w:cs="Times New Roman"/>
          <w:lang w:val="pt-PT"/>
        </w:rPr>
        <w:t>Ↄ</w:t>
      </w:r>
      <w:r w:rsidRPr="00785809">
        <w:rPr>
          <w:lang w:val="pt-PT"/>
        </w:rPr>
        <w:t>/SESM/VOTVM/POSSIT/Q E C F</w:t>
      </w:r>
    </w:p>
    <w:p w14:paraId="7FA5ACD8" w14:textId="77777777" w:rsidR="00596D25" w:rsidRPr="000E6426" w:rsidRDefault="00596D25" w:rsidP="00E13A71">
      <w:pPr>
        <w:jc w:val="both"/>
      </w:pPr>
      <w:r w:rsidRPr="000E6426">
        <w:rPr>
          <w:b/>
          <w:bCs/>
        </w:rPr>
        <w:t xml:space="preserve">Comentarios: </w:t>
      </w:r>
    </w:p>
    <w:p w14:paraId="11E4E5C3" w14:textId="77777777" w:rsidR="00596D25" w:rsidRPr="000E6426" w:rsidRDefault="00596D25" w:rsidP="00E13A71">
      <w:pPr>
        <w:jc w:val="both"/>
      </w:pPr>
      <w:r w:rsidRPr="000E6426">
        <w:rPr>
          <w:b/>
          <w:bCs/>
        </w:rPr>
        <w:t xml:space="preserve">Antropónimos: </w:t>
      </w:r>
      <w:proofErr w:type="spellStart"/>
      <w:r w:rsidRPr="000E6426">
        <w:t>Ancetolus</w:t>
      </w:r>
      <w:proofErr w:type="spellEnd"/>
    </w:p>
    <w:p w14:paraId="154F3718" w14:textId="77777777" w:rsidR="00596D25" w:rsidRPr="000E6426" w:rsidRDefault="00596D25" w:rsidP="00E13A71">
      <w:pPr>
        <w:jc w:val="both"/>
        <w:rPr>
          <w:b/>
          <w:bCs/>
        </w:rPr>
      </w:pPr>
      <w:r w:rsidRPr="000E6426">
        <w:rPr>
          <w:b/>
          <w:bCs/>
        </w:rPr>
        <w:t xml:space="preserve">Origen del antropónimo: </w:t>
      </w:r>
    </w:p>
    <w:p w14:paraId="1B01519D" w14:textId="319200B4" w:rsidR="00596D25" w:rsidRPr="000E6426" w:rsidRDefault="00596D25" w:rsidP="00E13A71">
      <w:pPr>
        <w:jc w:val="both"/>
      </w:pPr>
      <w:r w:rsidRPr="000E6426">
        <w:t xml:space="preserve">- </w:t>
      </w:r>
      <w:proofErr w:type="spellStart"/>
      <w:r w:rsidRPr="000E6426">
        <w:t>Ancetolus</w:t>
      </w:r>
      <w:proofErr w:type="spellEnd"/>
      <w:r w:rsidRPr="000E6426">
        <w:t>: Se trata de un antropónimo de clara origen indígena</w:t>
      </w:r>
      <w:r w:rsidR="00324648">
        <w:rPr>
          <w:rStyle w:val="Refdenotaalpie"/>
        </w:rPr>
        <w:footnoteReference w:id="68"/>
      </w:r>
      <w:r w:rsidRPr="000E6426">
        <w:t xml:space="preserve">, lo que parece presuponer una </w:t>
      </w:r>
      <w:proofErr w:type="spellStart"/>
      <w:r w:rsidRPr="000E6426">
        <w:t>origo</w:t>
      </w:r>
      <w:proofErr w:type="spellEnd"/>
      <w:r w:rsidRPr="000E6426">
        <w:t xml:space="preserve"> local.</w:t>
      </w:r>
      <w:r w:rsidR="00BA0746" w:rsidRPr="000E6426">
        <w:t xml:space="preserve"> Según Vallejo Ruiz</w:t>
      </w:r>
      <w:r w:rsidR="00DE3291">
        <w:rPr>
          <w:rStyle w:val="Refdenotaalpie"/>
        </w:rPr>
        <w:footnoteReference w:id="69"/>
      </w:r>
      <w:r w:rsidR="00BA0746" w:rsidRPr="000E6426">
        <w:t xml:space="preserve">, relacionado con “doblar, curvatura, codo”; relacionado con el Rey </w:t>
      </w:r>
      <w:proofErr w:type="spellStart"/>
      <w:r w:rsidR="00BA0746" w:rsidRPr="000E6426">
        <w:t>Ancus</w:t>
      </w:r>
      <w:proofErr w:type="spellEnd"/>
      <w:r w:rsidR="00BA0746" w:rsidRPr="000E6426">
        <w:t xml:space="preserve"> </w:t>
      </w:r>
      <w:proofErr w:type="spellStart"/>
      <w:r w:rsidR="00BA0746" w:rsidRPr="000E6426">
        <w:t>Martius</w:t>
      </w:r>
      <w:proofErr w:type="spellEnd"/>
      <w:r w:rsidR="00BA0746" w:rsidRPr="000E6426">
        <w:t>, podría ser “el que tiene el codo doblado”. Según Albertos</w:t>
      </w:r>
      <w:r w:rsidR="00DE3291">
        <w:rPr>
          <w:rStyle w:val="Refdenotaalpie"/>
        </w:rPr>
        <w:footnoteReference w:id="70"/>
      </w:r>
      <w:r w:rsidR="00BA0746" w:rsidRPr="000E6426">
        <w:t>, es único, proviene de la Lusitania y se relaciona con “</w:t>
      </w:r>
      <w:proofErr w:type="spellStart"/>
      <w:r w:rsidR="00BA0746" w:rsidRPr="000E6426">
        <w:t>Angetus</w:t>
      </w:r>
      <w:proofErr w:type="spellEnd"/>
      <w:r w:rsidR="00BA0746" w:rsidRPr="000E6426">
        <w:t xml:space="preserve">”. </w:t>
      </w:r>
    </w:p>
    <w:p w14:paraId="1CA4A8DD" w14:textId="77777777" w:rsidR="00596D25" w:rsidRPr="000E6426" w:rsidRDefault="00596D25" w:rsidP="00E13A71">
      <w:pPr>
        <w:jc w:val="both"/>
      </w:pPr>
      <w:r w:rsidRPr="000E6426">
        <w:rPr>
          <w:b/>
          <w:bCs/>
        </w:rPr>
        <w:t xml:space="preserve">Teónimos: </w:t>
      </w:r>
      <w:r w:rsidRPr="000E6426">
        <w:t>Navia</w:t>
      </w:r>
    </w:p>
    <w:p w14:paraId="73EEDBEE" w14:textId="6C3565E6" w:rsidR="00596D25" w:rsidRPr="000E6426" w:rsidRDefault="00596D25" w:rsidP="00E13A71">
      <w:pPr>
        <w:jc w:val="both"/>
      </w:pPr>
      <w:r w:rsidRPr="000E6426">
        <w:t xml:space="preserve">- Navia: Divinidad indígena con carácter </w:t>
      </w:r>
      <w:proofErr w:type="spellStart"/>
      <w:r w:rsidRPr="000E6426">
        <w:t>plurifuncional</w:t>
      </w:r>
      <w:proofErr w:type="spellEnd"/>
      <w:r w:rsidRPr="000E6426">
        <w:t>. Suele presentar carácter tutelar y protector de una comunidad, a modo de epíteto</w:t>
      </w:r>
      <w:r w:rsidR="00DE3291">
        <w:rPr>
          <w:rStyle w:val="Refdenotaalpie"/>
        </w:rPr>
        <w:footnoteReference w:id="71"/>
      </w:r>
      <w:r w:rsidRPr="000E6426">
        <w:t>, como quizás ocurra aquí. También puede vincularse con aspectos como la salud, la fertilidad o la riqueza</w:t>
      </w:r>
      <w:r w:rsidR="00DE3291">
        <w:rPr>
          <w:rStyle w:val="Refdenotaalpie"/>
        </w:rPr>
        <w:footnoteReference w:id="72"/>
      </w:r>
      <w:r w:rsidRPr="000E6426">
        <w:t xml:space="preserve">. </w:t>
      </w:r>
    </w:p>
    <w:p w14:paraId="2D783BC3" w14:textId="77777777" w:rsidR="00596D25" w:rsidRPr="000E6426" w:rsidRDefault="00596D25" w:rsidP="00E13A71">
      <w:pPr>
        <w:jc w:val="both"/>
        <w:rPr>
          <w:b/>
          <w:bCs/>
        </w:rPr>
      </w:pPr>
      <w:r w:rsidRPr="000E6426">
        <w:rPr>
          <w:b/>
          <w:bCs/>
        </w:rPr>
        <w:t>Origen y adscripción cultural del teónimo:</w:t>
      </w:r>
    </w:p>
    <w:p w14:paraId="78997CE1" w14:textId="77777777" w:rsidR="00596D25" w:rsidRPr="000E6426" w:rsidRDefault="00596D25" w:rsidP="00E13A71">
      <w:pPr>
        <w:jc w:val="both"/>
        <w:rPr>
          <w:b/>
          <w:bCs/>
        </w:rPr>
      </w:pPr>
      <w:r w:rsidRPr="000E6426">
        <w:rPr>
          <w:b/>
          <w:bCs/>
        </w:rPr>
        <w:t xml:space="preserve">Localización: </w:t>
      </w:r>
      <w:r w:rsidRPr="000E6426">
        <w:t>Parroquia de San Martiño de Sésamo, Culleredo (véase “Observaciones” SE2.0). Actualmente, el epígrafe se encuentra en paradero desconocido.</w:t>
      </w:r>
    </w:p>
    <w:p w14:paraId="3358CA29" w14:textId="77777777" w:rsidR="00596D25" w:rsidRPr="000E6426" w:rsidRDefault="00596D25" w:rsidP="00E13A71">
      <w:pPr>
        <w:jc w:val="both"/>
        <w:rPr>
          <w:b/>
          <w:bCs/>
        </w:rPr>
      </w:pPr>
      <w:r w:rsidRPr="000E6426">
        <w:rPr>
          <w:b/>
          <w:bCs/>
        </w:rPr>
        <w:t xml:space="preserve">Núcleo de población: </w:t>
      </w:r>
    </w:p>
    <w:p w14:paraId="70505BA3" w14:textId="52050215" w:rsidR="00596D25" w:rsidRPr="000E6426" w:rsidRDefault="00596D25" w:rsidP="00E13A71">
      <w:pPr>
        <w:jc w:val="both"/>
      </w:pPr>
      <w:r w:rsidRPr="000E6426">
        <w:rPr>
          <w:b/>
          <w:bCs/>
        </w:rPr>
        <w:t>Observaciones:</w:t>
      </w:r>
      <w:r w:rsidRPr="000E6426">
        <w:t xml:space="preserve"> Respecto a su ubicación, véase “SE2.0, Observaciones”. En lo referido a la existencia de la “</w:t>
      </w:r>
      <w:r w:rsidRPr="000E6426">
        <w:rPr>
          <w:rFonts w:ascii="Times New Roman" w:hAnsi="Times New Roman" w:cs="Times New Roman"/>
        </w:rPr>
        <w:t>Ↄ</w:t>
      </w:r>
      <w:r w:rsidRPr="000E6426">
        <w:t>”, todo parece indicar que, de ser este el texto conservado, y complementando la información del anterior epígrafe, es bastante probable que se refiera a un hipotético “</w:t>
      </w:r>
      <w:proofErr w:type="spellStart"/>
      <w:r w:rsidRPr="000E6426">
        <w:t>Castellum</w:t>
      </w:r>
      <w:proofErr w:type="spellEnd"/>
      <w:r w:rsidRPr="000E6426">
        <w:t xml:space="preserve"> </w:t>
      </w:r>
      <w:proofErr w:type="spellStart"/>
      <w:r w:rsidRPr="000E6426">
        <w:t>Sesmaci</w:t>
      </w:r>
      <w:proofErr w:type="spellEnd"/>
      <w:r w:rsidRPr="000E6426">
        <w:t>”, comunidad de la que Navia sería su divinidad tutelar (</w:t>
      </w:r>
      <w:r w:rsidR="007D1D00">
        <w:t>véase caso anterior</w:t>
      </w:r>
      <w:r w:rsidRPr="000E6426">
        <w:t xml:space="preserve">). El núcleo parroquial de Sésamo se encuentra próximo al Castro de San Cosme (Culleredo), asentamiento que, además, cuenta con una pequeña capilla románica que acogió la sede parroquial durante varios siglos. Teniendo en cuenta la recuperación del </w:t>
      </w:r>
      <w:proofErr w:type="spellStart"/>
      <w:r w:rsidRPr="000E6426">
        <w:t>ara</w:t>
      </w:r>
      <w:proofErr w:type="spellEnd"/>
      <w:r w:rsidRPr="000E6426">
        <w:t xml:space="preserve"> en la parroquia, la larga ocupación del castro y su papel como espacio central de la misma podría insinuar su vinculación con este “</w:t>
      </w:r>
      <w:proofErr w:type="spellStart"/>
      <w:r w:rsidRPr="000E6426">
        <w:t>Castellum</w:t>
      </w:r>
      <w:proofErr w:type="spellEnd"/>
      <w:r w:rsidRPr="000E6426">
        <w:t xml:space="preserve"> </w:t>
      </w:r>
      <w:proofErr w:type="spellStart"/>
      <w:r w:rsidRPr="000E6426">
        <w:t>Sesmaci</w:t>
      </w:r>
      <w:proofErr w:type="spellEnd"/>
      <w:r w:rsidRPr="000E6426">
        <w:t>”, opción verosímil, aunque imposible de verificar con los datos actuales.</w:t>
      </w:r>
    </w:p>
    <w:p w14:paraId="1B8031C5" w14:textId="77777777" w:rsidR="00CB210E" w:rsidRPr="000E6426" w:rsidRDefault="00CB210E">
      <w:pPr>
        <w:spacing w:line="259" w:lineRule="auto"/>
        <w:ind w:firstLine="0"/>
        <w:rPr>
          <w:b/>
          <w:bCs/>
        </w:rPr>
      </w:pPr>
      <w:r w:rsidRPr="000E6426">
        <w:rPr>
          <w:b/>
          <w:bCs/>
        </w:rPr>
        <w:br w:type="page"/>
      </w:r>
    </w:p>
    <w:p w14:paraId="58328ADF" w14:textId="6C6C8D93" w:rsidR="00596D25" w:rsidRPr="00785809" w:rsidRDefault="00596D25" w:rsidP="00CB210E">
      <w:pPr>
        <w:jc w:val="both"/>
        <w:rPr>
          <w:lang w:val="pt-PT"/>
        </w:rPr>
      </w:pPr>
      <w:r w:rsidRPr="00785809">
        <w:rPr>
          <w:b/>
          <w:bCs/>
          <w:lang w:val="pt-PT"/>
        </w:rPr>
        <w:lastRenderedPageBreak/>
        <w:t xml:space="preserve">22. </w:t>
      </w:r>
      <w:proofErr w:type="spellStart"/>
      <w:r w:rsidRPr="00785809">
        <w:rPr>
          <w:b/>
          <w:bCs/>
          <w:lang w:val="pt-PT"/>
        </w:rPr>
        <w:t>Nombre</w:t>
      </w:r>
      <w:proofErr w:type="spellEnd"/>
      <w:r w:rsidRPr="00785809">
        <w:rPr>
          <w:b/>
          <w:bCs/>
          <w:lang w:val="pt-PT"/>
        </w:rPr>
        <w:t xml:space="preserve">: </w:t>
      </w:r>
      <w:r w:rsidRPr="00785809">
        <w:rPr>
          <w:lang w:val="pt-PT"/>
        </w:rPr>
        <w:t>Estela de O Burgo</w:t>
      </w:r>
    </w:p>
    <w:p w14:paraId="26066DE5"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SE2.2</w:t>
      </w:r>
    </w:p>
    <w:p w14:paraId="5FB2BEB5" w14:textId="34BE3D61" w:rsidR="00596D25" w:rsidRPr="00785809" w:rsidRDefault="00596D25" w:rsidP="00E13A71">
      <w:pPr>
        <w:jc w:val="both"/>
        <w:rPr>
          <w:lang w:val="pt-PT"/>
        </w:rPr>
      </w:pPr>
      <w:r w:rsidRPr="00785809">
        <w:rPr>
          <w:b/>
          <w:bCs/>
          <w:lang w:val="pt-PT"/>
        </w:rPr>
        <w:t>Referencia epigráfica:</w:t>
      </w:r>
      <w:r w:rsidRPr="00785809">
        <w:rPr>
          <w:lang w:val="pt-PT"/>
        </w:rPr>
        <w:t xml:space="preserve"> CIL II 2564, ILER 4558, CIRG I 11</w:t>
      </w:r>
      <w:r w:rsidR="00664AD1" w:rsidRPr="00785809">
        <w:rPr>
          <w:lang w:val="pt-PT"/>
        </w:rPr>
        <w:t>, ERG I 204</w:t>
      </w:r>
    </w:p>
    <w:p w14:paraId="674B21C2" w14:textId="77777777" w:rsidR="00596D25" w:rsidRPr="000E6426" w:rsidRDefault="00596D25" w:rsidP="00E13A71">
      <w:pPr>
        <w:jc w:val="both"/>
      </w:pPr>
      <w:r w:rsidRPr="000E6426">
        <w:rPr>
          <w:b/>
          <w:bCs/>
        </w:rPr>
        <w:t xml:space="preserve">Tipo: </w:t>
      </w:r>
      <w:r w:rsidRPr="000E6426">
        <w:t>Funerario</w:t>
      </w:r>
    </w:p>
    <w:p w14:paraId="485B00EB" w14:textId="77777777" w:rsidR="00596D25" w:rsidRPr="000E6426" w:rsidRDefault="00596D25" w:rsidP="00E13A71">
      <w:pPr>
        <w:jc w:val="both"/>
      </w:pPr>
      <w:r w:rsidRPr="000E6426">
        <w:rPr>
          <w:b/>
          <w:bCs/>
        </w:rPr>
        <w:t xml:space="preserve">Texto de la Inscripción: </w:t>
      </w:r>
      <w:r w:rsidRPr="000E6426">
        <w:t>DMS/C IVL SEVERO/AN/XLVII/IVLIA SEVERA/MARITO PIENTISSIMO</w:t>
      </w:r>
    </w:p>
    <w:p w14:paraId="663F115C" w14:textId="77777777" w:rsidR="00596D25" w:rsidRPr="000E6426" w:rsidRDefault="00596D25" w:rsidP="00E13A71">
      <w:pPr>
        <w:jc w:val="both"/>
      </w:pPr>
      <w:r w:rsidRPr="000E6426">
        <w:rPr>
          <w:b/>
          <w:bCs/>
        </w:rPr>
        <w:t xml:space="preserve">Comentarios: </w:t>
      </w:r>
    </w:p>
    <w:p w14:paraId="1C89D608" w14:textId="77777777" w:rsidR="00596D25" w:rsidRPr="000E6426" w:rsidRDefault="00596D25" w:rsidP="00E13A71">
      <w:pPr>
        <w:jc w:val="both"/>
      </w:pPr>
      <w:r w:rsidRPr="000E6426">
        <w:rPr>
          <w:b/>
          <w:bCs/>
        </w:rPr>
        <w:t xml:space="preserve">Antropónimos: </w:t>
      </w:r>
      <w:proofErr w:type="spellStart"/>
      <w:r w:rsidRPr="000E6426">
        <w:t>Caius</w:t>
      </w:r>
      <w:proofErr w:type="spellEnd"/>
      <w:r w:rsidRPr="000E6426">
        <w:t xml:space="preserve"> </w:t>
      </w:r>
      <w:proofErr w:type="spellStart"/>
      <w:r w:rsidRPr="000E6426">
        <w:t>Iulius</w:t>
      </w:r>
      <w:proofErr w:type="spellEnd"/>
      <w:r w:rsidRPr="000E6426">
        <w:t xml:space="preserve"> Severo, Iulia Severa</w:t>
      </w:r>
    </w:p>
    <w:p w14:paraId="6EE4C20D" w14:textId="77777777" w:rsidR="00596D25" w:rsidRPr="000E6426" w:rsidRDefault="00596D25" w:rsidP="00E13A71">
      <w:pPr>
        <w:jc w:val="both"/>
        <w:rPr>
          <w:b/>
          <w:bCs/>
        </w:rPr>
      </w:pPr>
      <w:r w:rsidRPr="000E6426">
        <w:rPr>
          <w:b/>
          <w:bCs/>
        </w:rPr>
        <w:t xml:space="preserve">Origen del antropónimo: </w:t>
      </w:r>
    </w:p>
    <w:p w14:paraId="58F5620F" w14:textId="1C0E5843" w:rsidR="00596D25" w:rsidRPr="000E6426" w:rsidRDefault="00596D25" w:rsidP="00E13A71">
      <w:pPr>
        <w:jc w:val="both"/>
      </w:pPr>
      <w:r w:rsidRPr="000E6426">
        <w:t xml:space="preserve">- </w:t>
      </w:r>
      <w:proofErr w:type="spellStart"/>
      <w:r w:rsidRPr="000E6426">
        <w:t>Caius</w:t>
      </w:r>
      <w:proofErr w:type="spellEnd"/>
      <w:r w:rsidRPr="000E6426">
        <w:t xml:space="preserve"> </w:t>
      </w:r>
      <w:proofErr w:type="spellStart"/>
      <w:r w:rsidRPr="000E6426">
        <w:t>Iulius</w:t>
      </w:r>
      <w:proofErr w:type="spellEnd"/>
      <w:r w:rsidRPr="000E6426">
        <w:t xml:space="preserve"> Severo: </w:t>
      </w:r>
      <w:proofErr w:type="spellStart"/>
      <w:r w:rsidRPr="000E6426">
        <w:t>Sever</w:t>
      </w:r>
      <w:r w:rsidR="00B818DF" w:rsidRPr="000E6426">
        <w:t>us</w:t>
      </w:r>
      <w:proofErr w:type="spellEnd"/>
      <w:r w:rsidRPr="000E6426">
        <w:t xml:space="preserve"> es uno de los </w:t>
      </w:r>
      <w:proofErr w:type="gramStart"/>
      <w:r w:rsidRPr="000E6426">
        <w:t>cognomen más habituales</w:t>
      </w:r>
      <w:proofErr w:type="gramEnd"/>
      <w:r w:rsidRPr="000E6426">
        <w:t xml:space="preserve"> del imperio</w:t>
      </w:r>
      <w:r w:rsidR="00DE3291">
        <w:rPr>
          <w:rStyle w:val="Refdenotaalpie"/>
        </w:rPr>
        <w:footnoteReference w:id="73"/>
      </w:r>
      <w:r w:rsidRPr="000E6426">
        <w:t xml:space="preserve">, siendo </w:t>
      </w:r>
      <w:proofErr w:type="spellStart"/>
      <w:r w:rsidRPr="000E6426">
        <w:t>particulamente</w:t>
      </w:r>
      <w:proofErr w:type="spellEnd"/>
      <w:r w:rsidRPr="000E6426">
        <w:t xml:space="preserve"> popular entre esclavos</w:t>
      </w:r>
      <w:r w:rsidR="00DE3291">
        <w:rPr>
          <w:rStyle w:val="Refdenotaalpie"/>
        </w:rPr>
        <w:footnoteReference w:id="74"/>
      </w:r>
      <w:r w:rsidRPr="000E6426">
        <w:t xml:space="preserve"> . </w:t>
      </w:r>
    </w:p>
    <w:p w14:paraId="58BFC4AC" w14:textId="77777777" w:rsidR="00596D25" w:rsidRPr="000E6426" w:rsidRDefault="00596D25" w:rsidP="00E13A71">
      <w:pPr>
        <w:jc w:val="both"/>
      </w:pPr>
      <w:r w:rsidRPr="000E6426">
        <w:t xml:space="preserve">- Iulia Severa: Véase ejemplo anterior. </w:t>
      </w:r>
    </w:p>
    <w:p w14:paraId="4FE8D18D" w14:textId="2E5572D4" w:rsidR="00596D25" w:rsidRPr="000E6426" w:rsidRDefault="00596D25" w:rsidP="00664AD1">
      <w:pPr>
        <w:jc w:val="both"/>
      </w:pPr>
      <w:r w:rsidRPr="000E6426">
        <w:t>No es descartable que ambos se traten de libertos</w:t>
      </w:r>
      <w:r w:rsidR="00664AD1" w:rsidRPr="000E6426">
        <w:t>, hecho que se ve resaltado por la coincidencia de gentilicios entre marido y mujer</w:t>
      </w:r>
      <w:r w:rsidR="00DE3291">
        <w:rPr>
          <w:rStyle w:val="Refdenotaalpie"/>
        </w:rPr>
        <w:footnoteReference w:id="75"/>
      </w:r>
      <w:r w:rsidR="00664AD1" w:rsidRPr="000E6426">
        <w:t xml:space="preserve">. </w:t>
      </w:r>
      <w:r w:rsidRPr="000E6426">
        <w:t xml:space="preserve">No obstante, es imposible proponer ninguna propuesta sobre su </w:t>
      </w:r>
      <w:proofErr w:type="spellStart"/>
      <w:r w:rsidRPr="000E6426">
        <w:t>origo</w:t>
      </w:r>
      <w:proofErr w:type="spellEnd"/>
      <w:r w:rsidRPr="000E6426">
        <w:t xml:space="preserve">, </w:t>
      </w:r>
      <w:r w:rsidR="00664AD1" w:rsidRPr="000E6426">
        <w:t>que se ha considerado incierta.</w:t>
      </w:r>
    </w:p>
    <w:p w14:paraId="31BBEA9C" w14:textId="77777777" w:rsidR="00596D25" w:rsidRPr="000E6426" w:rsidRDefault="00596D25" w:rsidP="00E13A71">
      <w:pPr>
        <w:jc w:val="both"/>
        <w:rPr>
          <w:b/>
          <w:bCs/>
        </w:rPr>
      </w:pPr>
      <w:r w:rsidRPr="000E6426">
        <w:rPr>
          <w:b/>
          <w:bCs/>
        </w:rPr>
        <w:t>Teónimos:</w:t>
      </w:r>
    </w:p>
    <w:p w14:paraId="11243B17" w14:textId="77777777" w:rsidR="00596D25" w:rsidRPr="000E6426" w:rsidRDefault="00596D25" w:rsidP="00E13A71">
      <w:pPr>
        <w:jc w:val="both"/>
        <w:rPr>
          <w:b/>
          <w:bCs/>
        </w:rPr>
      </w:pPr>
      <w:r w:rsidRPr="000E6426">
        <w:rPr>
          <w:b/>
          <w:bCs/>
        </w:rPr>
        <w:t>Origen y adscripción cultural del teónimo:</w:t>
      </w:r>
    </w:p>
    <w:p w14:paraId="35FBA1B8" w14:textId="77777777" w:rsidR="00596D25" w:rsidRPr="000E6426" w:rsidRDefault="00596D25" w:rsidP="00E13A71">
      <w:pPr>
        <w:jc w:val="both"/>
      </w:pPr>
      <w:r w:rsidRPr="000E6426">
        <w:rPr>
          <w:b/>
          <w:bCs/>
        </w:rPr>
        <w:t xml:space="preserve">Localización: </w:t>
      </w:r>
      <w:r w:rsidRPr="000E6426">
        <w:t>Cruceiro de Santiago de O Burgo (Culleredo)</w:t>
      </w:r>
    </w:p>
    <w:p w14:paraId="1177EACF" w14:textId="77777777" w:rsidR="00596D25" w:rsidRPr="000E6426" w:rsidRDefault="00596D25" w:rsidP="00E13A71">
      <w:pPr>
        <w:jc w:val="both"/>
        <w:rPr>
          <w:b/>
          <w:bCs/>
        </w:rPr>
      </w:pPr>
      <w:r w:rsidRPr="000E6426">
        <w:rPr>
          <w:b/>
          <w:bCs/>
        </w:rPr>
        <w:t xml:space="preserve">Núcleo de población: </w:t>
      </w:r>
    </w:p>
    <w:p w14:paraId="4077CE4E" w14:textId="77777777" w:rsidR="00596D25" w:rsidRPr="00785809" w:rsidRDefault="00596D25" w:rsidP="00E13A71">
      <w:pPr>
        <w:jc w:val="both"/>
        <w:rPr>
          <w:lang w:val="pt-PT"/>
        </w:rPr>
      </w:pPr>
      <w:proofErr w:type="spellStart"/>
      <w:r w:rsidRPr="00785809">
        <w:rPr>
          <w:b/>
          <w:bCs/>
          <w:lang w:val="pt-PT"/>
        </w:rPr>
        <w:t>Observaciones</w:t>
      </w:r>
      <w:proofErr w:type="spellEnd"/>
      <w:r w:rsidRPr="00785809">
        <w:rPr>
          <w:b/>
          <w:bCs/>
          <w:lang w:val="pt-PT"/>
        </w:rPr>
        <w:t>:</w:t>
      </w:r>
      <w:r w:rsidRPr="00785809">
        <w:rPr>
          <w:lang w:val="pt-PT"/>
        </w:rPr>
        <w:t xml:space="preserve"> </w:t>
      </w:r>
      <w:proofErr w:type="spellStart"/>
      <w:r w:rsidRPr="00785809">
        <w:rPr>
          <w:lang w:val="pt-PT"/>
        </w:rPr>
        <w:t>Actualmente</w:t>
      </w:r>
      <w:proofErr w:type="spellEnd"/>
      <w:r w:rsidRPr="00785809">
        <w:rPr>
          <w:lang w:val="pt-PT"/>
        </w:rPr>
        <w:t xml:space="preserve"> desaparecida</w:t>
      </w:r>
    </w:p>
    <w:p w14:paraId="4F326EA3" w14:textId="77777777" w:rsidR="00596D25" w:rsidRPr="00785809" w:rsidRDefault="00596D25" w:rsidP="00E13A71">
      <w:pPr>
        <w:jc w:val="both"/>
        <w:rPr>
          <w:b/>
          <w:bCs/>
          <w:lang w:val="pt-PT"/>
        </w:rPr>
      </w:pPr>
      <w:r w:rsidRPr="00785809">
        <w:rPr>
          <w:b/>
          <w:bCs/>
          <w:lang w:val="pt-PT"/>
        </w:rPr>
        <w:br w:type="page"/>
      </w:r>
    </w:p>
    <w:p w14:paraId="5CCB370F" w14:textId="77777777" w:rsidR="00596D25" w:rsidRPr="00785809" w:rsidRDefault="00596D25" w:rsidP="00E13A71">
      <w:pPr>
        <w:jc w:val="both"/>
        <w:rPr>
          <w:lang w:val="pt-PT"/>
        </w:rPr>
      </w:pPr>
      <w:r w:rsidRPr="00785809">
        <w:rPr>
          <w:b/>
          <w:bCs/>
          <w:lang w:val="pt-PT"/>
        </w:rPr>
        <w:lastRenderedPageBreak/>
        <w:t xml:space="preserve">23. </w:t>
      </w:r>
      <w:proofErr w:type="spellStart"/>
      <w:r w:rsidRPr="00785809">
        <w:rPr>
          <w:b/>
          <w:bCs/>
          <w:lang w:val="pt-PT"/>
        </w:rPr>
        <w:t>Nombre</w:t>
      </w:r>
      <w:proofErr w:type="spellEnd"/>
      <w:r w:rsidRPr="00785809">
        <w:rPr>
          <w:b/>
          <w:bCs/>
          <w:lang w:val="pt-PT"/>
        </w:rPr>
        <w:t xml:space="preserve">: </w:t>
      </w:r>
      <w:r w:rsidRPr="00785809">
        <w:rPr>
          <w:lang w:val="pt-PT"/>
        </w:rPr>
        <w:t xml:space="preserve">Ara de </w:t>
      </w:r>
      <w:proofErr w:type="spellStart"/>
      <w:r w:rsidRPr="00785809">
        <w:rPr>
          <w:lang w:val="pt-PT"/>
        </w:rPr>
        <w:t>Soandres</w:t>
      </w:r>
      <w:proofErr w:type="spellEnd"/>
    </w:p>
    <w:p w14:paraId="7B0C1E1A" w14:textId="77777777" w:rsidR="00596D25" w:rsidRPr="00785809" w:rsidRDefault="00596D25" w:rsidP="00E13A71">
      <w:pPr>
        <w:jc w:val="both"/>
        <w:rPr>
          <w:b/>
          <w:bCs/>
          <w:lang w:val="pt-PT"/>
        </w:rPr>
      </w:pPr>
      <w:r w:rsidRPr="00785809">
        <w:rPr>
          <w:b/>
          <w:bCs/>
          <w:lang w:val="pt-PT"/>
        </w:rPr>
        <w:t>Código interno:</w:t>
      </w:r>
      <w:r w:rsidRPr="00785809">
        <w:rPr>
          <w:lang w:val="pt-PT"/>
        </w:rPr>
        <w:t xml:space="preserve"> SE2.3</w:t>
      </w:r>
    </w:p>
    <w:p w14:paraId="1AEBBB9E" w14:textId="01259CC7" w:rsidR="00596D25" w:rsidRPr="00785809" w:rsidRDefault="00596D25" w:rsidP="00E13A71">
      <w:pPr>
        <w:jc w:val="both"/>
        <w:rPr>
          <w:lang w:val="pt-PT"/>
        </w:rPr>
      </w:pPr>
      <w:r w:rsidRPr="00785809">
        <w:rPr>
          <w:b/>
          <w:bCs/>
          <w:lang w:val="pt-PT"/>
        </w:rPr>
        <w:t>Referencia epigráfica:</w:t>
      </w:r>
      <w:r w:rsidRPr="00785809">
        <w:rPr>
          <w:lang w:val="pt-PT"/>
        </w:rPr>
        <w:t xml:space="preserve"> CIL II 221/506, ILER 334, CIRG I 65</w:t>
      </w:r>
      <w:r w:rsidR="00D853E7" w:rsidRPr="00785809">
        <w:rPr>
          <w:lang w:val="pt-PT"/>
        </w:rPr>
        <w:t>, ERG I 168</w:t>
      </w:r>
    </w:p>
    <w:p w14:paraId="60894CBA" w14:textId="77777777" w:rsidR="00596D25" w:rsidRPr="000E6426" w:rsidRDefault="00596D25" w:rsidP="00E13A71">
      <w:pPr>
        <w:jc w:val="both"/>
        <w:rPr>
          <w:b/>
          <w:bCs/>
        </w:rPr>
      </w:pPr>
      <w:r w:rsidRPr="000E6426">
        <w:rPr>
          <w:b/>
          <w:bCs/>
        </w:rPr>
        <w:t xml:space="preserve">Tipo: </w:t>
      </w:r>
      <w:r w:rsidRPr="000E6426">
        <w:t>Votivo</w:t>
      </w:r>
    </w:p>
    <w:p w14:paraId="0E515B7B" w14:textId="77777777" w:rsidR="00596D25" w:rsidRPr="000E6426" w:rsidRDefault="00596D25" w:rsidP="00E13A71">
      <w:pPr>
        <w:jc w:val="both"/>
      </w:pPr>
      <w:r w:rsidRPr="000E6426">
        <w:rPr>
          <w:b/>
          <w:bCs/>
        </w:rPr>
        <w:t xml:space="preserve">Texto de la Inscripción: </w:t>
      </w:r>
      <w:r w:rsidRPr="000E6426">
        <w:t xml:space="preserve">IOM/HERCV/LI TONGO/S V </w:t>
      </w:r>
      <w:r w:rsidRPr="000E6426">
        <w:rPr>
          <w:vertAlign w:val="superscript"/>
        </w:rPr>
        <w:footnoteReference w:id="76"/>
      </w:r>
    </w:p>
    <w:p w14:paraId="622F4457" w14:textId="77777777" w:rsidR="00596D25" w:rsidRPr="000E6426" w:rsidRDefault="00596D25" w:rsidP="00E13A71">
      <w:pPr>
        <w:jc w:val="both"/>
      </w:pPr>
      <w:r w:rsidRPr="000E6426">
        <w:rPr>
          <w:b/>
          <w:bCs/>
        </w:rPr>
        <w:t xml:space="preserve">Comentarios: </w:t>
      </w:r>
    </w:p>
    <w:p w14:paraId="4A5DA275" w14:textId="77777777" w:rsidR="00596D25" w:rsidRPr="000E6426" w:rsidRDefault="00596D25" w:rsidP="00E13A71">
      <w:pPr>
        <w:jc w:val="both"/>
      </w:pPr>
      <w:r w:rsidRPr="000E6426">
        <w:rPr>
          <w:b/>
          <w:bCs/>
        </w:rPr>
        <w:t xml:space="preserve">Antropónimos: </w:t>
      </w:r>
    </w:p>
    <w:p w14:paraId="052E4F14" w14:textId="77777777" w:rsidR="00596D25" w:rsidRPr="000E6426" w:rsidRDefault="00596D25" w:rsidP="00E13A71">
      <w:pPr>
        <w:jc w:val="both"/>
        <w:rPr>
          <w:b/>
          <w:bCs/>
        </w:rPr>
      </w:pPr>
      <w:r w:rsidRPr="000E6426">
        <w:rPr>
          <w:b/>
          <w:bCs/>
        </w:rPr>
        <w:t xml:space="preserve">Origen del antropónimo: </w:t>
      </w:r>
    </w:p>
    <w:p w14:paraId="5C9C6D4F" w14:textId="77777777" w:rsidR="00596D25" w:rsidRPr="000E6426" w:rsidRDefault="00596D25" w:rsidP="00E13A71">
      <w:pPr>
        <w:jc w:val="both"/>
      </w:pPr>
      <w:r w:rsidRPr="000E6426">
        <w:rPr>
          <w:b/>
          <w:bCs/>
        </w:rPr>
        <w:t>Teónimos:</w:t>
      </w:r>
      <w:r w:rsidRPr="000E6426">
        <w:t xml:space="preserve"> Hércules, Tongo</w:t>
      </w:r>
    </w:p>
    <w:p w14:paraId="781A4EA1" w14:textId="77777777" w:rsidR="00596D25" w:rsidRPr="000E6426" w:rsidRDefault="00596D25" w:rsidP="00E13A71">
      <w:pPr>
        <w:jc w:val="both"/>
        <w:rPr>
          <w:b/>
          <w:bCs/>
        </w:rPr>
      </w:pPr>
      <w:r w:rsidRPr="000E6426">
        <w:rPr>
          <w:b/>
          <w:bCs/>
        </w:rPr>
        <w:t>Origen y adscripción cultural del teónimo:</w:t>
      </w:r>
    </w:p>
    <w:p w14:paraId="24477C03" w14:textId="60249767" w:rsidR="00596D25" w:rsidRPr="000E6426" w:rsidRDefault="00596D25" w:rsidP="00E13A71">
      <w:pPr>
        <w:jc w:val="both"/>
      </w:pPr>
      <w:r w:rsidRPr="000E6426">
        <w:t>- Hércules: héroe griego cuyo culto ha sido relativamente popular en determinados ámbitos del imperio romano, siendo particularmente destacable el caso bátavo, en el que se ha vinculado con distintas divinidades locales con valor guerrero</w:t>
      </w:r>
      <w:r w:rsidR="00DE3291">
        <w:rPr>
          <w:rStyle w:val="Refdenotaalpie"/>
        </w:rPr>
        <w:footnoteReference w:id="77"/>
      </w:r>
      <w:r w:rsidRPr="000E6426">
        <w:t>.</w:t>
      </w:r>
    </w:p>
    <w:p w14:paraId="656D4CF0" w14:textId="0E649B18" w:rsidR="00596D25" w:rsidRPr="000E6426" w:rsidRDefault="00596D25" w:rsidP="00E13A71">
      <w:pPr>
        <w:jc w:val="both"/>
      </w:pPr>
      <w:r w:rsidRPr="000E6426">
        <w:t xml:space="preserve">- Tongo: Pereira </w:t>
      </w:r>
      <w:proofErr w:type="spellStart"/>
      <w:r w:rsidRPr="000E6426">
        <w:t>Menaut</w:t>
      </w:r>
      <w:proofErr w:type="spellEnd"/>
      <w:r w:rsidRPr="000E6426">
        <w:t xml:space="preserve"> ha vinculado el “</w:t>
      </w:r>
      <w:proofErr w:type="spellStart"/>
      <w:r w:rsidRPr="000E6426">
        <w:t>Toeco</w:t>
      </w:r>
      <w:proofErr w:type="spellEnd"/>
      <w:r w:rsidRPr="000E6426">
        <w:t xml:space="preserve">” actualmente presente en el epígrafe con la divinidad “Tongo </w:t>
      </w:r>
      <w:proofErr w:type="spellStart"/>
      <w:r w:rsidRPr="000E6426">
        <w:t>Nabiagus</w:t>
      </w:r>
      <w:proofErr w:type="spellEnd"/>
      <w:r w:rsidRPr="000E6426">
        <w:t xml:space="preserve">” documentada en </w:t>
      </w:r>
      <w:proofErr w:type="spellStart"/>
      <w:r w:rsidRPr="000E6426">
        <w:t>Brácara</w:t>
      </w:r>
      <w:proofErr w:type="spellEnd"/>
      <w:r w:rsidRPr="000E6426">
        <w:t>, una divinidad indígena que, para Olivares Pedreño</w:t>
      </w:r>
      <w:r w:rsidR="00DE3291">
        <w:rPr>
          <w:rStyle w:val="Refdenotaalpie"/>
        </w:rPr>
        <w:footnoteReference w:id="78"/>
      </w:r>
      <w:r w:rsidRPr="000E6426">
        <w:t>, presentaría un carácter como dios soberano. Autores como González García</w:t>
      </w:r>
      <w:r w:rsidR="00DE3291">
        <w:rPr>
          <w:rStyle w:val="Refdenotaalpie"/>
        </w:rPr>
        <w:footnoteReference w:id="79"/>
      </w:r>
      <w:r w:rsidR="00D70DB9" w:rsidRPr="000E6426">
        <w:t xml:space="preserve"> </w:t>
      </w:r>
      <w:r w:rsidRPr="000E6426">
        <w:t xml:space="preserve">han destacado el vínculo entre ambas comunidades, también presente en el caso de Tongo </w:t>
      </w:r>
      <w:proofErr w:type="spellStart"/>
      <w:r w:rsidRPr="000E6426">
        <w:t>Nabiagus</w:t>
      </w:r>
      <w:proofErr w:type="spellEnd"/>
      <w:r w:rsidRPr="000E6426">
        <w:t xml:space="preserve"> y Júpiter, como una </w:t>
      </w:r>
      <w:proofErr w:type="spellStart"/>
      <w:r w:rsidRPr="000E6426">
        <w:t>interpretatio</w:t>
      </w:r>
      <w:proofErr w:type="spellEnd"/>
      <w:r w:rsidRPr="000E6426">
        <w:t xml:space="preserve"> indígena. Es necesario señalar que, si bien podría tratarse de una correspondencia justificada en cualquiera de estos casos, siguen existiendo notables dudas sobre el texto original del epígrafe.</w:t>
      </w:r>
    </w:p>
    <w:p w14:paraId="2D2D88D4" w14:textId="77777777" w:rsidR="00596D25" w:rsidRPr="000E6426" w:rsidRDefault="00596D25" w:rsidP="00E13A71">
      <w:pPr>
        <w:jc w:val="both"/>
      </w:pPr>
      <w:r w:rsidRPr="000E6426">
        <w:rPr>
          <w:b/>
          <w:bCs/>
        </w:rPr>
        <w:t xml:space="preserve">Localización: </w:t>
      </w:r>
      <w:r w:rsidRPr="000E6426">
        <w:t xml:space="preserve">Iglesia de San Pedro de </w:t>
      </w:r>
      <w:proofErr w:type="spellStart"/>
      <w:r w:rsidRPr="000E6426">
        <w:t>Soandres</w:t>
      </w:r>
      <w:proofErr w:type="spellEnd"/>
      <w:r w:rsidRPr="000E6426">
        <w:t>, A Laracha</w:t>
      </w:r>
    </w:p>
    <w:p w14:paraId="46E6E73C" w14:textId="77777777" w:rsidR="00596D25" w:rsidRPr="000E6426" w:rsidRDefault="00596D25" w:rsidP="00E13A71">
      <w:pPr>
        <w:jc w:val="both"/>
        <w:rPr>
          <w:b/>
          <w:bCs/>
        </w:rPr>
      </w:pPr>
      <w:r w:rsidRPr="000E6426">
        <w:rPr>
          <w:b/>
          <w:bCs/>
        </w:rPr>
        <w:t xml:space="preserve">Núcleo de población: </w:t>
      </w:r>
    </w:p>
    <w:p w14:paraId="2341C7CF" w14:textId="77777777" w:rsidR="00596D25" w:rsidRPr="000E6426" w:rsidRDefault="00596D25" w:rsidP="00E13A71">
      <w:pPr>
        <w:jc w:val="both"/>
      </w:pPr>
      <w:r w:rsidRPr="000E6426">
        <w:rPr>
          <w:b/>
          <w:bCs/>
        </w:rPr>
        <w:t>Observaciones:</w:t>
      </w:r>
      <w:r w:rsidRPr="000E6426">
        <w:t xml:space="preserve"> </w:t>
      </w:r>
    </w:p>
    <w:p w14:paraId="0D6BAF19" w14:textId="77777777" w:rsidR="00CB210E" w:rsidRPr="000E6426" w:rsidRDefault="00CB210E">
      <w:pPr>
        <w:spacing w:line="259" w:lineRule="auto"/>
        <w:ind w:firstLine="0"/>
        <w:rPr>
          <w:b/>
          <w:bCs/>
        </w:rPr>
      </w:pPr>
      <w:r w:rsidRPr="000E6426">
        <w:rPr>
          <w:b/>
          <w:bCs/>
        </w:rPr>
        <w:br w:type="page"/>
      </w:r>
    </w:p>
    <w:p w14:paraId="311F0D9F" w14:textId="200225AA" w:rsidR="00596D25" w:rsidRPr="000E6426" w:rsidRDefault="00596D25" w:rsidP="00E13A71">
      <w:pPr>
        <w:jc w:val="both"/>
      </w:pPr>
      <w:r w:rsidRPr="000E6426">
        <w:rPr>
          <w:b/>
          <w:bCs/>
        </w:rPr>
        <w:lastRenderedPageBreak/>
        <w:t xml:space="preserve">24. Nombre: </w:t>
      </w:r>
      <w:r w:rsidRPr="000E6426">
        <w:t xml:space="preserve">Miliario de </w:t>
      </w:r>
      <w:proofErr w:type="spellStart"/>
      <w:r w:rsidRPr="000E6426">
        <w:t>Vilaño</w:t>
      </w:r>
      <w:proofErr w:type="spellEnd"/>
    </w:p>
    <w:p w14:paraId="0F5A64BB" w14:textId="77777777" w:rsidR="00596D25" w:rsidRPr="00785809" w:rsidRDefault="00596D25" w:rsidP="00E13A71">
      <w:pPr>
        <w:jc w:val="both"/>
        <w:rPr>
          <w:b/>
          <w:bCs/>
          <w:lang w:val="pt-PT"/>
        </w:rPr>
      </w:pPr>
      <w:r w:rsidRPr="00785809">
        <w:rPr>
          <w:b/>
          <w:bCs/>
          <w:lang w:val="pt-PT"/>
        </w:rPr>
        <w:t>Código interno:</w:t>
      </w:r>
      <w:r w:rsidRPr="00785809">
        <w:rPr>
          <w:lang w:val="pt-PT"/>
        </w:rPr>
        <w:t xml:space="preserve"> SE2.4</w:t>
      </w:r>
    </w:p>
    <w:p w14:paraId="19D716DA" w14:textId="13F13A65" w:rsidR="00596D25" w:rsidRPr="00785809" w:rsidRDefault="00596D25" w:rsidP="00E13A71">
      <w:pPr>
        <w:jc w:val="both"/>
        <w:rPr>
          <w:lang w:val="pt-PT"/>
        </w:rPr>
      </w:pPr>
      <w:r w:rsidRPr="00785809">
        <w:rPr>
          <w:b/>
          <w:bCs/>
          <w:lang w:val="pt-PT"/>
        </w:rPr>
        <w:t>Referencia epigráfica:</w:t>
      </w:r>
      <w:r w:rsidRPr="00785809">
        <w:rPr>
          <w:lang w:val="pt-PT"/>
        </w:rPr>
        <w:t xml:space="preserve"> </w:t>
      </w:r>
      <w:r w:rsidR="006A4E19" w:rsidRPr="00785809">
        <w:rPr>
          <w:lang w:val="pt-PT"/>
        </w:rPr>
        <w:t>ERG I 221</w:t>
      </w:r>
    </w:p>
    <w:p w14:paraId="6B947685" w14:textId="77777777" w:rsidR="00596D25" w:rsidRPr="000E6426" w:rsidRDefault="00596D25" w:rsidP="00E13A71">
      <w:pPr>
        <w:jc w:val="both"/>
      </w:pPr>
      <w:r w:rsidRPr="000E6426">
        <w:rPr>
          <w:b/>
          <w:bCs/>
        </w:rPr>
        <w:t xml:space="preserve">Tipo: </w:t>
      </w:r>
      <w:r w:rsidRPr="000E6426">
        <w:t>Viario</w:t>
      </w:r>
    </w:p>
    <w:p w14:paraId="3993B78A" w14:textId="77777777" w:rsidR="00596D25" w:rsidRPr="000E6426" w:rsidRDefault="00596D25" w:rsidP="00E13A71">
      <w:pPr>
        <w:jc w:val="both"/>
        <w:rPr>
          <w:b/>
          <w:bCs/>
        </w:rPr>
      </w:pPr>
      <w:r w:rsidRPr="000E6426">
        <w:rPr>
          <w:b/>
          <w:bCs/>
        </w:rPr>
        <w:t xml:space="preserve">Texto de la Inscripción: </w:t>
      </w:r>
    </w:p>
    <w:p w14:paraId="72F50046" w14:textId="77777777" w:rsidR="00596D25" w:rsidRPr="00785809" w:rsidRDefault="00596D25" w:rsidP="00E13A71">
      <w:pPr>
        <w:jc w:val="both"/>
        <w:rPr>
          <w:lang w:val="pt-PT"/>
        </w:rPr>
      </w:pPr>
      <w:r w:rsidRPr="00785809">
        <w:rPr>
          <w:lang w:val="pt-PT"/>
        </w:rPr>
        <w:t>B P R N/(MAG)NO/(DECE)NTIO/PIISIMO/RE/NTISSIMO/EI (…) /M P</w:t>
      </w:r>
    </w:p>
    <w:p w14:paraId="3C1860C9" w14:textId="77777777" w:rsidR="00596D25" w:rsidRPr="000E6426" w:rsidRDefault="00596D25" w:rsidP="00E13A71">
      <w:pPr>
        <w:jc w:val="both"/>
      </w:pPr>
      <w:r w:rsidRPr="000E6426">
        <w:rPr>
          <w:b/>
          <w:bCs/>
        </w:rPr>
        <w:t xml:space="preserve">Comentarios: </w:t>
      </w:r>
    </w:p>
    <w:p w14:paraId="0E45D378" w14:textId="77777777" w:rsidR="00596D25" w:rsidRPr="000E6426" w:rsidRDefault="00596D25" w:rsidP="00E13A71">
      <w:pPr>
        <w:jc w:val="both"/>
        <w:rPr>
          <w:b/>
          <w:bCs/>
        </w:rPr>
      </w:pPr>
      <w:r w:rsidRPr="000E6426">
        <w:rPr>
          <w:b/>
          <w:bCs/>
        </w:rPr>
        <w:t xml:space="preserve">Antropónimos: </w:t>
      </w:r>
    </w:p>
    <w:p w14:paraId="27CE4AE8" w14:textId="77777777" w:rsidR="00596D25" w:rsidRPr="000E6426" w:rsidRDefault="00596D25" w:rsidP="00E13A71">
      <w:pPr>
        <w:jc w:val="both"/>
        <w:rPr>
          <w:b/>
          <w:bCs/>
        </w:rPr>
      </w:pPr>
      <w:r w:rsidRPr="000E6426">
        <w:rPr>
          <w:b/>
          <w:bCs/>
        </w:rPr>
        <w:t xml:space="preserve">Origen del antropónimo: </w:t>
      </w:r>
    </w:p>
    <w:p w14:paraId="301C757B" w14:textId="77777777" w:rsidR="00596D25" w:rsidRPr="000E6426" w:rsidRDefault="00596D25" w:rsidP="00E13A71">
      <w:pPr>
        <w:jc w:val="both"/>
        <w:rPr>
          <w:b/>
          <w:bCs/>
        </w:rPr>
      </w:pPr>
      <w:r w:rsidRPr="000E6426">
        <w:rPr>
          <w:b/>
          <w:bCs/>
        </w:rPr>
        <w:t>Teónimos:</w:t>
      </w:r>
    </w:p>
    <w:p w14:paraId="4ED3C94C" w14:textId="77777777" w:rsidR="00596D25" w:rsidRPr="000E6426" w:rsidRDefault="00596D25" w:rsidP="00E13A71">
      <w:pPr>
        <w:jc w:val="both"/>
        <w:rPr>
          <w:b/>
          <w:bCs/>
        </w:rPr>
      </w:pPr>
      <w:r w:rsidRPr="000E6426">
        <w:rPr>
          <w:b/>
          <w:bCs/>
        </w:rPr>
        <w:t>Origen y adscripción cultural del teónimo:</w:t>
      </w:r>
    </w:p>
    <w:p w14:paraId="2DDE4BBE" w14:textId="77777777" w:rsidR="00596D25" w:rsidRPr="000E6426" w:rsidRDefault="00596D25" w:rsidP="00E13A71">
      <w:pPr>
        <w:jc w:val="both"/>
      </w:pPr>
      <w:r w:rsidRPr="000E6426">
        <w:rPr>
          <w:b/>
          <w:bCs/>
        </w:rPr>
        <w:t xml:space="preserve">Localización: </w:t>
      </w:r>
      <w:r w:rsidRPr="000E6426">
        <w:t xml:space="preserve">Iglesia de Santiago de </w:t>
      </w:r>
      <w:proofErr w:type="spellStart"/>
      <w:r w:rsidRPr="000E6426">
        <w:t>Vilaño</w:t>
      </w:r>
      <w:proofErr w:type="spellEnd"/>
      <w:r w:rsidRPr="000E6426">
        <w:t>, A Laracha</w:t>
      </w:r>
    </w:p>
    <w:p w14:paraId="440C776A" w14:textId="77777777" w:rsidR="00596D25" w:rsidRPr="000E6426" w:rsidRDefault="00596D25" w:rsidP="00E13A71">
      <w:pPr>
        <w:jc w:val="both"/>
        <w:rPr>
          <w:b/>
          <w:bCs/>
        </w:rPr>
      </w:pPr>
      <w:r w:rsidRPr="000E6426">
        <w:rPr>
          <w:b/>
          <w:bCs/>
        </w:rPr>
        <w:t xml:space="preserve">Núcleo de población: </w:t>
      </w:r>
    </w:p>
    <w:p w14:paraId="2D4DEA9C" w14:textId="50AEFA88" w:rsidR="00596D25" w:rsidRPr="000E6426" w:rsidRDefault="00596D25" w:rsidP="00E13A71">
      <w:pPr>
        <w:jc w:val="both"/>
      </w:pPr>
      <w:r w:rsidRPr="000E6426">
        <w:rPr>
          <w:b/>
          <w:bCs/>
        </w:rPr>
        <w:t>Observaciones:</w:t>
      </w:r>
      <w:r w:rsidRPr="000E6426">
        <w:t xml:space="preserve"> </w:t>
      </w:r>
      <w:r w:rsidR="007A2F88" w:rsidRPr="000E6426">
        <w:t xml:space="preserve">Miliario dedicado al emperador </w:t>
      </w:r>
      <w:proofErr w:type="spellStart"/>
      <w:r w:rsidR="007A2F88" w:rsidRPr="000E6426">
        <w:t>Decencio</w:t>
      </w:r>
      <w:proofErr w:type="spellEnd"/>
      <w:r w:rsidR="007A2F88" w:rsidRPr="000E6426">
        <w:t xml:space="preserve"> (351-353 d.C.). </w:t>
      </w:r>
      <w:r w:rsidR="006A4E19" w:rsidRPr="000E6426">
        <w:t xml:space="preserve">Recuperado en el entorno de la iglesia de Santiago de </w:t>
      </w:r>
      <w:proofErr w:type="spellStart"/>
      <w:r w:rsidR="006A4E19" w:rsidRPr="000E6426">
        <w:t>Vilaño</w:t>
      </w:r>
      <w:proofErr w:type="spellEnd"/>
      <w:r w:rsidR="006A4E19" w:rsidRPr="000E6426">
        <w:t xml:space="preserve"> (A Laracha). </w:t>
      </w:r>
      <w:r w:rsidRPr="000E6426">
        <w:t xml:space="preserve">Recogido en Caamaño Gesto y </w:t>
      </w:r>
      <w:proofErr w:type="spellStart"/>
      <w:r w:rsidRPr="000E6426">
        <w:t>Naveiro</w:t>
      </w:r>
      <w:proofErr w:type="spellEnd"/>
      <w:r w:rsidRPr="000E6426">
        <w:t xml:space="preserve"> López</w:t>
      </w:r>
      <w:r w:rsidR="00DE3291">
        <w:rPr>
          <w:rStyle w:val="Refdenotaalpie"/>
        </w:rPr>
        <w:footnoteReference w:id="80"/>
      </w:r>
      <w:r w:rsidRPr="000E6426">
        <w:t>.</w:t>
      </w:r>
      <w:r w:rsidR="007A2F88" w:rsidRPr="000E6426">
        <w:t xml:space="preserve"> </w:t>
      </w:r>
    </w:p>
    <w:p w14:paraId="212E38FE" w14:textId="77777777" w:rsidR="00596D25" w:rsidRPr="000E6426" w:rsidRDefault="00596D25" w:rsidP="00E13A71">
      <w:pPr>
        <w:jc w:val="both"/>
        <w:rPr>
          <w:b/>
          <w:bCs/>
        </w:rPr>
      </w:pPr>
      <w:r w:rsidRPr="000E6426">
        <w:rPr>
          <w:b/>
          <w:bCs/>
        </w:rPr>
        <w:br w:type="page"/>
      </w:r>
    </w:p>
    <w:p w14:paraId="054D2558" w14:textId="77777777" w:rsidR="00596D25" w:rsidRPr="000E6426" w:rsidRDefault="00596D25" w:rsidP="00E13A71">
      <w:pPr>
        <w:jc w:val="both"/>
      </w:pPr>
      <w:r w:rsidRPr="000E6426">
        <w:rPr>
          <w:b/>
          <w:bCs/>
        </w:rPr>
        <w:lastRenderedPageBreak/>
        <w:t>25. Nombre:</w:t>
      </w:r>
      <w:r w:rsidRPr="000E6426">
        <w:t xml:space="preserve"> Ara de </w:t>
      </w:r>
      <w:proofErr w:type="spellStart"/>
      <w:r w:rsidRPr="000E6426">
        <w:t>Conlle</w:t>
      </w:r>
      <w:proofErr w:type="spellEnd"/>
    </w:p>
    <w:p w14:paraId="7B9E55DD"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SE2.5</w:t>
      </w:r>
    </w:p>
    <w:p w14:paraId="045108A2" w14:textId="05A653BE" w:rsidR="00596D25" w:rsidRPr="00785809" w:rsidRDefault="00596D25" w:rsidP="00E13A71">
      <w:pPr>
        <w:jc w:val="both"/>
        <w:rPr>
          <w:lang w:val="pt-PT"/>
        </w:rPr>
      </w:pPr>
      <w:r w:rsidRPr="00785809">
        <w:rPr>
          <w:b/>
          <w:bCs/>
          <w:lang w:val="pt-PT"/>
        </w:rPr>
        <w:t>Referencia epigráfica:</w:t>
      </w:r>
      <w:r w:rsidRPr="00785809">
        <w:rPr>
          <w:lang w:val="pt-PT"/>
        </w:rPr>
        <w:t xml:space="preserve"> ILER 790, CIRG I 70</w:t>
      </w:r>
      <w:r w:rsidR="00D853E7" w:rsidRPr="00785809">
        <w:rPr>
          <w:lang w:val="pt-PT"/>
        </w:rPr>
        <w:t>, ERG I 163</w:t>
      </w:r>
    </w:p>
    <w:p w14:paraId="33C4E061" w14:textId="77777777" w:rsidR="00596D25" w:rsidRPr="000E6426" w:rsidRDefault="00596D25" w:rsidP="00E13A71">
      <w:pPr>
        <w:jc w:val="both"/>
        <w:rPr>
          <w:b/>
          <w:bCs/>
        </w:rPr>
      </w:pPr>
      <w:r w:rsidRPr="000E6426">
        <w:rPr>
          <w:b/>
          <w:bCs/>
        </w:rPr>
        <w:t xml:space="preserve">Tipo: </w:t>
      </w:r>
      <w:r w:rsidRPr="000E6426">
        <w:t>Votivo</w:t>
      </w:r>
    </w:p>
    <w:p w14:paraId="22E0C58D" w14:textId="77777777" w:rsidR="00596D25" w:rsidRPr="000E6426" w:rsidRDefault="00596D25" w:rsidP="00E13A71">
      <w:pPr>
        <w:jc w:val="both"/>
      </w:pPr>
      <w:r w:rsidRPr="000E6426">
        <w:rPr>
          <w:b/>
          <w:bCs/>
        </w:rPr>
        <w:t>Texto de la Inscripción</w:t>
      </w:r>
      <w:r w:rsidRPr="000E6426">
        <w:t>: COSO/CALAEV/NIO P S /E V</w:t>
      </w:r>
    </w:p>
    <w:p w14:paraId="240783AC" w14:textId="77777777" w:rsidR="00596D25" w:rsidRPr="000E6426" w:rsidRDefault="00596D25" w:rsidP="00E13A71">
      <w:pPr>
        <w:jc w:val="both"/>
      </w:pPr>
      <w:r w:rsidRPr="000E6426">
        <w:rPr>
          <w:b/>
          <w:bCs/>
        </w:rPr>
        <w:t xml:space="preserve">Comentarios: </w:t>
      </w:r>
    </w:p>
    <w:p w14:paraId="4F5321F8" w14:textId="77777777" w:rsidR="00596D25" w:rsidRPr="000E6426" w:rsidRDefault="00596D25" w:rsidP="00E13A71">
      <w:pPr>
        <w:jc w:val="both"/>
        <w:rPr>
          <w:b/>
          <w:bCs/>
        </w:rPr>
      </w:pPr>
      <w:r w:rsidRPr="000E6426">
        <w:rPr>
          <w:b/>
          <w:bCs/>
        </w:rPr>
        <w:t xml:space="preserve">Antropónimos: </w:t>
      </w:r>
    </w:p>
    <w:p w14:paraId="434B01AF" w14:textId="77777777" w:rsidR="00596D25" w:rsidRPr="000E6426" w:rsidRDefault="00596D25" w:rsidP="00E13A71">
      <w:pPr>
        <w:jc w:val="both"/>
        <w:rPr>
          <w:b/>
          <w:bCs/>
        </w:rPr>
      </w:pPr>
      <w:r w:rsidRPr="000E6426">
        <w:rPr>
          <w:b/>
          <w:bCs/>
        </w:rPr>
        <w:t xml:space="preserve">Origen del antropónimo: </w:t>
      </w:r>
    </w:p>
    <w:p w14:paraId="2F8C6134" w14:textId="77777777" w:rsidR="00596D25" w:rsidRPr="000E6426" w:rsidRDefault="00596D25" w:rsidP="00E13A71">
      <w:pPr>
        <w:jc w:val="both"/>
      </w:pPr>
      <w:r w:rsidRPr="000E6426">
        <w:rPr>
          <w:b/>
          <w:bCs/>
        </w:rPr>
        <w:t xml:space="preserve">Teónimos: </w:t>
      </w:r>
      <w:r w:rsidRPr="000E6426">
        <w:t xml:space="preserve">Coso </w:t>
      </w:r>
      <w:proofErr w:type="spellStart"/>
      <w:r w:rsidRPr="000E6426">
        <w:t>Calaeunio</w:t>
      </w:r>
      <w:proofErr w:type="spellEnd"/>
    </w:p>
    <w:p w14:paraId="3779DE6F" w14:textId="77777777" w:rsidR="00596D25" w:rsidRPr="000E6426" w:rsidRDefault="00596D25" w:rsidP="00E13A71">
      <w:pPr>
        <w:jc w:val="both"/>
        <w:rPr>
          <w:b/>
          <w:bCs/>
        </w:rPr>
      </w:pPr>
      <w:r w:rsidRPr="000E6426">
        <w:rPr>
          <w:b/>
          <w:bCs/>
        </w:rPr>
        <w:t>Origen y adscripción cultural del teónimo:</w:t>
      </w:r>
    </w:p>
    <w:p w14:paraId="59571A4B" w14:textId="1A62429C" w:rsidR="00596D25" w:rsidRPr="000E6426" w:rsidRDefault="00596D25" w:rsidP="00E13A71">
      <w:pPr>
        <w:jc w:val="both"/>
        <w:rPr>
          <w:b/>
          <w:bCs/>
        </w:rPr>
      </w:pPr>
      <w:r w:rsidRPr="000E6426">
        <w:t xml:space="preserve">- Coso </w:t>
      </w:r>
      <w:proofErr w:type="spellStart"/>
      <w:r w:rsidRPr="000E6426">
        <w:t>Calaeunio</w:t>
      </w:r>
      <w:proofErr w:type="spellEnd"/>
      <w:r w:rsidRPr="000E6426">
        <w:t>: divinidad muy característica del territorio galaico en general, y del ártabro en particular</w:t>
      </w:r>
      <w:r w:rsidR="00DE3291">
        <w:rPr>
          <w:rStyle w:val="Refdenotaalpie"/>
        </w:rPr>
        <w:footnoteReference w:id="81"/>
      </w:r>
      <w:r w:rsidRPr="000E6426">
        <w:t>, cuyas atribuciones se corresponden con las de un “Marte indígena”. No es extraño, como ocurre en este caso, que incluya un adjetivo, vinculándose a una comunidad o a un colectivo.</w:t>
      </w:r>
    </w:p>
    <w:p w14:paraId="7D98A481" w14:textId="77777777" w:rsidR="00596D25" w:rsidRPr="000E6426" w:rsidRDefault="00596D25" w:rsidP="00E13A71">
      <w:pPr>
        <w:jc w:val="both"/>
        <w:rPr>
          <w:b/>
          <w:bCs/>
        </w:rPr>
      </w:pPr>
      <w:r w:rsidRPr="000E6426">
        <w:rPr>
          <w:b/>
          <w:bCs/>
        </w:rPr>
        <w:t xml:space="preserve">Localización: </w:t>
      </w:r>
      <w:r w:rsidRPr="000E6426">
        <w:t>Iglesia parroquial de Santa María de Serantes, Laxe</w:t>
      </w:r>
    </w:p>
    <w:p w14:paraId="63EBF354" w14:textId="77777777" w:rsidR="00596D25" w:rsidRPr="000E6426" w:rsidRDefault="00596D25" w:rsidP="00E13A71">
      <w:pPr>
        <w:jc w:val="both"/>
        <w:rPr>
          <w:b/>
          <w:bCs/>
        </w:rPr>
      </w:pPr>
      <w:r w:rsidRPr="000E6426">
        <w:rPr>
          <w:b/>
          <w:bCs/>
        </w:rPr>
        <w:t xml:space="preserve">Núcleo de población: </w:t>
      </w:r>
    </w:p>
    <w:p w14:paraId="79B46B24" w14:textId="7728F85E" w:rsidR="00596D25" w:rsidRPr="000E6426" w:rsidRDefault="00596D25" w:rsidP="00CB210E">
      <w:pPr>
        <w:jc w:val="both"/>
      </w:pPr>
      <w:r w:rsidRPr="000E6426">
        <w:rPr>
          <w:b/>
          <w:bCs/>
        </w:rPr>
        <w:t>Observaciones:</w:t>
      </w:r>
      <w:r w:rsidRPr="000E6426">
        <w:t xml:space="preserve"> </w:t>
      </w:r>
    </w:p>
    <w:p w14:paraId="4E6CB08B" w14:textId="77777777" w:rsidR="00CB210E" w:rsidRPr="000E6426" w:rsidRDefault="00CB210E">
      <w:pPr>
        <w:spacing w:line="259" w:lineRule="auto"/>
        <w:ind w:firstLine="0"/>
        <w:rPr>
          <w:b/>
          <w:bCs/>
        </w:rPr>
      </w:pPr>
      <w:r w:rsidRPr="000E6426">
        <w:rPr>
          <w:b/>
          <w:bCs/>
        </w:rPr>
        <w:br w:type="page"/>
      </w:r>
    </w:p>
    <w:p w14:paraId="197F3DD7" w14:textId="79CD2761" w:rsidR="00596D25" w:rsidRPr="000E6426" w:rsidRDefault="00596D25" w:rsidP="00E13A71">
      <w:pPr>
        <w:jc w:val="both"/>
      </w:pPr>
      <w:r w:rsidRPr="000E6426">
        <w:rPr>
          <w:b/>
          <w:bCs/>
        </w:rPr>
        <w:lastRenderedPageBreak/>
        <w:t xml:space="preserve">26. Nombre: </w:t>
      </w:r>
      <w:r w:rsidRPr="000E6426">
        <w:t xml:space="preserve">Ara de </w:t>
      </w:r>
      <w:proofErr w:type="spellStart"/>
      <w:r w:rsidRPr="000E6426">
        <w:t>Dexo</w:t>
      </w:r>
      <w:proofErr w:type="spellEnd"/>
    </w:p>
    <w:p w14:paraId="41741B06"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SE2.6</w:t>
      </w:r>
    </w:p>
    <w:p w14:paraId="1E3D9EAE" w14:textId="44B7A570" w:rsidR="00596D25" w:rsidRPr="00785809" w:rsidRDefault="00596D25" w:rsidP="00E13A71">
      <w:pPr>
        <w:jc w:val="both"/>
        <w:rPr>
          <w:lang w:val="pt-PT"/>
        </w:rPr>
      </w:pPr>
      <w:r w:rsidRPr="00785809">
        <w:rPr>
          <w:b/>
          <w:bCs/>
          <w:lang w:val="pt-PT"/>
        </w:rPr>
        <w:t>Referencia epigráfica:</w:t>
      </w:r>
      <w:r w:rsidRPr="00785809">
        <w:rPr>
          <w:lang w:val="pt-PT"/>
        </w:rPr>
        <w:t xml:space="preserve"> </w:t>
      </w:r>
      <w:r w:rsidR="00664AD1" w:rsidRPr="00785809">
        <w:rPr>
          <w:lang w:val="pt-PT"/>
        </w:rPr>
        <w:t>ERG I 200</w:t>
      </w:r>
    </w:p>
    <w:p w14:paraId="3CFD4976" w14:textId="77777777" w:rsidR="00596D25" w:rsidRPr="000E6426" w:rsidRDefault="00596D25" w:rsidP="00E13A71">
      <w:pPr>
        <w:jc w:val="both"/>
      </w:pPr>
      <w:r w:rsidRPr="000E6426">
        <w:rPr>
          <w:b/>
          <w:bCs/>
        </w:rPr>
        <w:t xml:space="preserve">Tipo: </w:t>
      </w:r>
      <w:r w:rsidRPr="000E6426">
        <w:t>Votivo</w:t>
      </w:r>
    </w:p>
    <w:p w14:paraId="5BF7FBF2" w14:textId="77777777" w:rsidR="00596D25" w:rsidRPr="000E6426" w:rsidRDefault="00596D25" w:rsidP="00E13A71">
      <w:pPr>
        <w:jc w:val="both"/>
      </w:pPr>
      <w:r w:rsidRPr="000E6426">
        <w:rPr>
          <w:b/>
          <w:bCs/>
        </w:rPr>
        <w:t xml:space="preserve">Texto de la Inscripción: </w:t>
      </w:r>
      <w:r w:rsidRPr="000E6426">
        <w:t>IOVI/OMC</w:t>
      </w:r>
    </w:p>
    <w:p w14:paraId="53896913" w14:textId="77777777" w:rsidR="00596D25" w:rsidRPr="000E6426" w:rsidRDefault="00596D25" w:rsidP="00E13A71">
      <w:pPr>
        <w:jc w:val="both"/>
      </w:pPr>
      <w:r w:rsidRPr="000E6426">
        <w:rPr>
          <w:b/>
          <w:bCs/>
        </w:rPr>
        <w:t xml:space="preserve">Comentarios: </w:t>
      </w:r>
    </w:p>
    <w:p w14:paraId="5990E8E6" w14:textId="77777777" w:rsidR="00596D25" w:rsidRPr="000E6426" w:rsidRDefault="00596D25" w:rsidP="00E13A71">
      <w:pPr>
        <w:jc w:val="both"/>
        <w:rPr>
          <w:b/>
          <w:bCs/>
        </w:rPr>
      </w:pPr>
      <w:r w:rsidRPr="000E6426">
        <w:rPr>
          <w:b/>
          <w:bCs/>
        </w:rPr>
        <w:t xml:space="preserve">Antropónimos: </w:t>
      </w:r>
    </w:p>
    <w:p w14:paraId="2743A815" w14:textId="77777777" w:rsidR="00596D25" w:rsidRPr="000E6426" w:rsidRDefault="00596D25" w:rsidP="00E13A71">
      <w:pPr>
        <w:jc w:val="both"/>
        <w:rPr>
          <w:b/>
          <w:bCs/>
        </w:rPr>
      </w:pPr>
      <w:r w:rsidRPr="000E6426">
        <w:rPr>
          <w:b/>
          <w:bCs/>
        </w:rPr>
        <w:t xml:space="preserve">Origen del antropónimo: </w:t>
      </w:r>
    </w:p>
    <w:p w14:paraId="6993F003" w14:textId="77777777" w:rsidR="00596D25" w:rsidRPr="000E6426" w:rsidRDefault="00596D25" w:rsidP="00E13A71">
      <w:pPr>
        <w:jc w:val="both"/>
      </w:pPr>
      <w:r w:rsidRPr="000E6426">
        <w:rPr>
          <w:b/>
          <w:bCs/>
        </w:rPr>
        <w:t>Teónimos:</w:t>
      </w:r>
      <w:r w:rsidRPr="000E6426">
        <w:t xml:space="preserve"> IOVI</w:t>
      </w:r>
    </w:p>
    <w:p w14:paraId="6B6BA0BE" w14:textId="77777777" w:rsidR="00596D25" w:rsidRPr="000E6426" w:rsidRDefault="00596D25" w:rsidP="00E13A71">
      <w:pPr>
        <w:jc w:val="both"/>
        <w:rPr>
          <w:b/>
          <w:bCs/>
        </w:rPr>
      </w:pPr>
      <w:r w:rsidRPr="000E6426">
        <w:rPr>
          <w:b/>
          <w:bCs/>
        </w:rPr>
        <w:t>Origen y adscripción cultural del teónimo:</w:t>
      </w:r>
    </w:p>
    <w:p w14:paraId="1B028A51" w14:textId="77777777" w:rsidR="00596D25" w:rsidRPr="000E6426" w:rsidRDefault="00596D25" w:rsidP="00E13A71">
      <w:pPr>
        <w:jc w:val="both"/>
        <w:rPr>
          <w:b/>
          <w:bCs/>
        </w:rPr>
      </w:pPr>
      <w:r w:rsidRPr="000E6426">
        <w:rPr>
          <w:b/>
          <w:bCs/>
        </w:rPr>
        <w:t xml:space="preserve">- </w:t>
      </w:r>
      <w:proofErr w:type="spellStart"/>
      <w:r w:rsidRPr="000E6426">
        <w:t>Iuppiter</w:t>
      </w:r>
      <w:proofErr w:type="spellEnd"/>
      <w:r w:rsidRPr="000E6426">
        <w:t xml:space="preserve"> Optimo </w:t>
      </w:r>
      <w:proofErr w:type="spellStart"/>
      <w:r w:rsidRPr="000E6426">
        <w:t>Maximo</w:t>
      </w:r>
      <w:proofErr w:type="spellEnd"/>
      <w:r w:rsidRPr="000E6426">
        <w:t>: divinidad soberana del Panteón romano.</w:t>
      </w:r>
    </w:p>
    <w:p w14:paraId="4B81117A" w14:textId="77777777" w:rsidR="00596D25" w:rsidRPr="000E6426" w:rsidRDefault="00596D25" w:rsidP="00E13A71">
      <w:pPr>
        <w:jc w:val="both"/>
      </w:pPr>
      <w:r w:rsidRPr="000E6426">
        <w:rPr>
          <w:b/>
          <w:bCs/>
        </w:rPr>
        <w:t xml:space="preserve">Localización: </w:t>
      </w:r>
      <w:r w:rsidRPr="000E6426">
        <w:t xml:space="preserve">Iglesia de Santa María de </w:t>
      </w:r>
      <w:proofErr w:type="spellStart"/>
      <w:r w:rsidRPr="000E6426">
        <w:t>Dexo</w:t>
      </w:r>
      <w:proofErr w:type="spellEnd"/>
      <w:r w:rsidRPr="000E6426">
        <w:t>, Oleiros</w:t>
      </w:r>
    </w:p>
    <w:p w14:paraId="31885D2C" w14:textId="77777777" w:rsidR="00596D25" w:rsidRPr="000E6426" w:rsidRDefault="00596D25" w:rsidP="00E13A71">
      <w:pPr>
        <w:jc w:val="both"/>
        <w:rPr>
          <w:b/>
          <w:bCs/>
        </w:rPr>
      </w:pPr>
      <w:r w:rsidRPr="000E6426">
        <w:rPr>
          <w:b/>
          <w:bCs/>
        </w:rPr>
        <w:t xml:space="preserve">Núcleo de población: </w:t>
      </w:r>
    </w:p>
    <w:p w14:paraId="576B3162" w14:textId="5B69B411" w:rsidR="00596D25" w:rsidRPr="000E6426" w:rsidRDefault="00596D25" w:rsidP="00E13A71">
      <w:pPr>
        <w:jc w:val="both"/>
      </w:pPr>
      <w:r w:rsidRPr="000E6426">
        <w:rPr>
          <w:b/>
          <w:bCs/>
        </w:rPr>
        <w:t>Observaciones:</w:t>
      </w:r>
      <w:r w:rsidRPr="000E6426">
        <w:t xml:space="preserve"> Recogido en Soraluce </w:t>
      </w:r>
      <w:proofErr w:type="spellStart"/>
      <w:r w:rsidRPr="000E6426">
        <w:t>Blond</w:t>
      </w:r>
      <w:proofErr w:type="spellEnd"/>
      <w:r w:rsidR="00DE3291">
        <w:rPr>
          <w:rStyle w:val="Refdenotaalpie"/>
        </w:rPr>
        <w:footnoteReference w:id="82"/>
      </w:r>
      <w:r w:rsidRPr="000E6426">
        <w:t xml:space="preserve"> y en Soto Arias y </w:t>
      </w:r>
      <w:proofErr w:type="spellStart"/>
      <w:r w:rsidRPr="000E6426">
        <w:t>Lestón</w:t>
      </w:r>
      <w:proofErr w:type="spellEnd"/>
      <w:r w:rsidRPr="000E6426">
        <w:t xml:space="preserve"> Gómez</w:t>
      </w:r>
      <w:r w:rsidR="00DE3291">
        <w:rPr>
          <w:rStyle w:val="Refdenotaalpie"/>
        </w:rPr>
        <w:footnoteReference w:id="83"/>
      </w:r>
      <w:r w:rsidRPr="000E6426">
        <w:t>.</w:t>
      </w:r>
      <w:r w:rsidR="00664AD1" w:rsidRPr="000E6426">
        <w:t xml:space="preserve"> Resulta interesante que dos de las tres dedicaciones que presentan este mismo formato y fórmula votiva se hayan documentado en Lugo</w:t>
      </w:r>
      <w:r w:rsidR="00DE3291">
        <w:rPr>
          <w:rStyle w:val="Refdenotaalpie"/>
        </w:rPr>
        <w:footnoteReference w:id="84"/>
      </w:r>
      <w:r w:rsidR="00590D03">
        <w:t>.</w:t>
      </w:r>
    </w:p>
    <w:p w14:paraId="4652529F" w14:textId="77777777" w:rsidR="00596D25" w:rsidRPr="000E6426" w:rsidRDefault="00596D25" w:rsidP="00E13A71">
      <w:pPr>
        <w:jc w:val="both"/>
        <w:rPr>
          <w:b/>
          <w:bCs/>
        </w:rPr>
      </w:pPr>
      <w:r w:rsidRPr="000E6426">
        <w:rPr>
          <w:b/>
          <w:bCs/>
        </w:rPr>
        <w:br w:type="page"/>
      </w:r>
    </w:p>
    <w:p w14:paraId="5F386551" w14:textId="77777777" w:rsidR="00596D25" w:rsidRPr="00785809" w:rsidRDefault="00596D25" w:rsidP="00E13A71">
      <w:pPr>
        <w:jc w:val="both"/>
        <w:rPr>
          <w:lang w:val="pt-PT"/>
        </w:rPr>
      </w:pPr>
      <w:r w:rsidRPr="00785809">
        <w:rPr>
          <w:b/>
          <w:bCs/>
          <w:lang w:val="pt-PT"/>
        </w:rPr>
        <w:lastRenderedPageBreak/>
        <w:t xml:space="preserve">27. </w:t>
      </w:r>
      <w:proofErr w:type="spellStart"/>
      <w:r w:rsidRPr="00785809">
        <w:rPr>
          <w:b/>
          <w:bCs/>
          <w:lang w:val="pt-PT"/>
        </w:rPr>
        <w:t>Nombre</w:t>
      </w:r>
      <w:proofErr w:type="spellEnd"/>
      <w:r w:rsidRPr="00785809">
        <w:rPr>
          <w:b/>
          <w:bCs/>
          <w:lang w:val="pt-PT"/>
        </w:rPr>
        <w:t>:</w:t>
      </w:r>
      <w:r w:rsidRPr="00785809">
        <w:rPr>
          <w:lang w:val="pt-PT"/>
        </w:rPr>
        <w:t xml:space="preserve"> Estela de </w:t>
      </w:r>
      <w:proofErr w:type="spellStart"/>
      <w:r w:rsidRPr="00785809">
        <w:rPr>
          <w:lang w:val="pt-PT"/>
        </w:rPr>
        <w:t>Belén</w:t>
      </w:r>
      <w:proofErr w:type="spellEnd"/>
      <w:r w:rsidRPr="00785809">
        <w:rPr>
          <w:lang w:val="pt-PT"/>
        </w:rPr>
        <w:t xml:space="preserve"> (</w:t>
      </w:r>
      <w:proofErr w:type="spellStart"/>
      <w:r w:rsidRPr="00785809">
        <w:rPr>
          <w:lang w:val="pt-PT"/>
        </w:rPr>
        <w:t>Mazarelas</w:t>
      </w:r>
      <w:proofErr w:type="spellEnd"/>
      <w:r w:rsidRPr="00785809">
        <w:rPr>
          <w:lang w:val="pt-PT"/>
        </w:rPr>
        <w:t>)</w:t>
      </w:r>
    </w:p>
    <w:p w14:paraId="1193C02D"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SE2.7</w:t>
      </w:r>
    </w:p>
    <w:p w14:paraId="6C403977" w14:textId="3F9A694A" w:rsidR="00596D25" w:rsidRPr="00785809" w:rsidRDefault="00596D25" w:rsidP="00E13A71">
      <w:pPr>
        <w:jc w:val="both"/>
        <w:rPr>
          <w:lang w:val="pt-PT"/>
        </w:rPr>
      </w:pPr>
      <w:r w:rsidRPr="00785809">
        <w:rPr>
          <w:b/>
          <w:bCs/>
          <w:lang w:val="pt-PT"/>
        </w:rPr>
        <w:t>Referencia epigráfica:</w:t>
      </w:r>
      <w:r w:rsidRPr="00785809">
        <w:rPr>
          <w:lang w:val="pt-PT"/>
        </w:rPr>
        <w:t xml:space="preserve"> CIRG I 63</w:t>
      </w:r>
      <w:r w:rsidR="004F19B8" w:rsidRPr="00785809">
        <w:rPr>
          <w:lang w:val="pt-PT"/>
        </w:rPr>
        <w:t>, ERG I 17</w:t>
      </w:r>
    </w:p>
    <w:p w14:paraId="76E97021" w14:textId="77777777" w:rsidR="00596D25" w:rsidRPr="000E6426" w:rsidRDefault="00596D25" w:rsidP="00E13A71">
      <w:pPr>
        <w:jc w:val="both"/>
      </w:pPr>
      <w:r w:rsidRPr="000E6426">
        <w:rPr>
          <w:b/>
          <w:bCs/>
        </w:rPr>
        <w:t xml:space="preserve">Tipo: </w:t>
      </w:r>
      <w:r w:rsidRPr="000E6426">
        <w:t>Funerario</w:t>
      </w:r>
    </w:p>
    <w:p w14:paraId="747FA363" w14:textId="77777777" w:rsidR="00596D25" w:rsidRPr="000E6426" w:rsidRDefault="00596D25" w:rsidP="00E13A71">
      <w:pPr>
        <w:jc w:val="both"/>
        <w:rPr>
          <w:b/>
          <w:bCs/>
        </w:rPr>
      </w:pPr>
      <w:r w:rsidRPr="000E6426">
        <w:rPr>
          <w:b/>
          <w:bCs/>
        </w:rPr>
        <w:t xml:space="preserve">Texto de la Inscripción: </w:t>
      </w:r>
    </w:p>
    <w:p w14:paraId="5FAC017A" w14:textId="77777777" w:rsidR="00596D25" w:rsidRPr="000E6426" w:rsidRDefault="00596D25" w:rsidP="00E13A71">
      <w:pPr>
        <w:jc w:val="both"/>
      </w:pPr>
      <w:r w:rsidRPr="000E6426">
        <w:t>DMS/PRIMIANO/VITALES AN/LXXV TETVLV/FILIO V FECI</w:t>
      </w:r>
    </w:p>
    <w:p w14:paraId="64C1908A" w14:textId="77777777" w:rsidR="00596D25" w:rsidRPr="000E6426" w:rsidRDefault="00596D25" w:rsidP="00E13A71">
      <w:pPr>
        <w:jc w:val="both"/>
      </w:pPr>
      <w:r w:rsidRPr="000E6426">
        <w:rPr>
          <w:b/>
          <w:bCs/>
        </w:rPr>
        <w:t xml:space="preserve">Comentarios: </w:t>
      </w:r>
    </w:p>
    <w:p w14:paraId="70D2FB8F" w14:textId="77777777" w:rsidR="00596D25" w:rsidRPr="000E6426" w:rsidRDefault="00596D25" w:rsidP="00E13A71">
      <w:pPr>
        <w:jc w:val="both"/>
      </w:pPr>
      <w:r w:rsidRPr="000E6426">
        <w:rPr>
          <w:b/>
          <w:bCs/>
        </w:rPr>
        <w:t xml:space="preserve">Antropónimos: </w:t>
      </w:r>
      <w:proofErr w:type="spellStart"/>
      <w:r w:rsidRPr="000E6426">
        <w:t>Primiano</w:t>
      </w:r>
      <w:proofErr w:type="spellEnd"/>
      <w:r w:rsidRPr="000E6426">
        <w:t xml:space="preserve"> Vitales</w:t>
      </w:r>
    </w:p>
    <w:p w14:paraId="69099FB2" w14:textId="77777777" w:rsidR="00596D25" w:rsidRPr="000E6426" w:rsidRDefault="00596D25" w:rsidP="00E13A71">
      <w:pPr>
        <w:jc w:val="both"/>
        <w:rPr>
          <w:b/>
          <w:bCs/>
        </w:rPr>
      </w:pPr>
      <w:r w:rsidRPr="000E6426">
        <w:rPr>
          <w:b/>
          <w:bCs/>
        </w:rPr>
        <w:t xml:space="preserve">Origen del antropónimo: </w:t>
      </w:r>
    </w:p>
    <w:p w14:paraId="31406E85" w14:textId="55E2698B" w:rsidR="00596D25" w:rsidRPr="000E6426" w:rsidRDefault="00596D25" w:rsidP="00E13A71">
      <w:pPr>
        <w:jc w:val="both"/>
      </w:pPr>
      <w:r w:rsidRPr="000E6426">
        <w:t xml:space="preserve">- </w:t>
      </w:r>
      <w:proofErr w:type="spellStart"/>
      <w:r w:rsidRPr="000E6426">
        <w:t>Primiano</w:t>
      </w:r>
      <w:proofErr w:type="spellEnd"/>
      <w:r w:rsidRPr="000E6426">
        <w:t xml:space="preserve"> Vitalis: Vitalis es un cognomen relativamente habitual a lo largo del imperio</w:t>
      </w:r>
      <w:r w:rsidR="00DE3291">
        <w:t xml:space="preserve"> según </w:t>
      </w:r>
      <w:proofErr w:type="spellStart"/>
      <w:r w:rsidR="00DE3291">
        <w:t>Kajanto</w:t>
      </w:r>
      <w:proofErr w:type="spellEnd"/>
      <w:r w:rsidR="00DE3291">
        <w:rPr>
          <w:rStyle w:val="Refdenotaalpie"/>
        </w:rPr>
        <w:footnoteReference w:id="85"/>
      </w:r>
      <w:r w:rsidRPr="000E6426">
        <w:t xml:space="preserve">, aunque </w:t>
      </w:r>
      <w:proofErr w:type="spellStart"/>
      <w:r w:rsidRPr="000E6426">
        <w:t>Lass</w:t>
      </w:r>
      <w:r w:rsidR="00DE3291">
        <w:t>è</w:t>
      </w:r>
      <w:r w:rsidRPr="000E6426">
        <w:t>re</w:t>
      </w:r>
      <w:proofErr w:type="spellEnd"/>
      <w:r w:rsidR="00DE3291">
        <w:rPr>
          <w:rStyle w:val="Refdenotaalpie"/>
        </w:rPr>
        <w:footnoteReference w:id="86"/>
      </w:r>
      <w:r w:rsidRPr="000E6426">
        <w:t xml:space="preserve"> lo considera gentilicio y exclusivo de África.</w:t>
      </w:r>
    </w:p>
    <w:p w14:paraId="0FDCABA7" w14:textId="77777777" w:rsidR="00596D25" w:rsidRPr="000E6426" w:rsidRDefault="00596D25" w:rsidP="00E13A71">
      <w:pPr>
        <w:jc w:val="both"/>
      </w:pPr>
      <w:r w:rsidRPr="000E6426">
        <w:t>Teniendo en cuenta el carácter tardío de la pieza, y, por lo tanto, del individuo representado, no se ha integrado en el estudio antroponímico.</w:t>
      </w:r>
    </w:p>
    <w:p w14:paraId="1FB1D626" w14:textId="77777777" w:rsidR="00596D25" w:rsidRPr="000E6426" w:rsidRDefault="00596D25" w:rsidP="00E13A71">
      <w:pPr>
        <w:jc w:val="both"/>
        <w:rPr>
          <w:b/>
          <w:bCs/>
        </w:rPr>
      </w:pPr>
      <w:r w:rsidRPr="000E6426">
        <w:rPr>
          <w:b/>
          <w:bCs/>
        </w:rPr>
        <w:t>Teónimos:</w:t>
      </w:r>
    </w:p>
    <w:p w14:paraId="0471374A" w14:textId="77777777" w:rsidR="00596D25" w:rsidRPr="000E6426" w:rsidRDefault="00596D25" w:rsidP="00E13A71">
      <w:pPr>
        <w:jc w:val="both"/>
        <w:rPr>
          <w:b/>
          <w:bCs/>
        </w:rPr>
      </w:pPr>
      <w:r w:rsidRPr="000E6426">
        <w:rPr>
          <w:b/>
          <w:bCs/>
        </w:rPr>
        <w:t>Origen y adscripción cultural del teónimo:</w:t>
      </w:r>
    </w:p>
    <w:p w14:paraId="0662D04D" w14:textId="77777777" w:rsidR="00596D25" w:rsidRPr="000E6426" w:rsidRDefault="00596D25" w:rsidP="00E13A71">
      <w:pPr>
        <w:jc w:val="both"/>
      </w:pPr>
      <w:r w:rsidRPr="000E6426">
        <w:rPr>
          <w:b/>
          <w:bCs/>
        </w:rPr>
        <w:t xml:space="preserve">Localización: </w:t>
      </w:r>
      <w:r w:rsidRPr="000E6426">
        <w:t xml:space="preserve">Parcela anexa a la Ermita de Belén, Santa María de </w:t>
      </w:r>
      <w:proofErr w:type="spellStart"/>
      <w:r w:rsidRPr="000E6426">
        <w:t>Rodeiro</w:t>
      </w:r>
      <w:proofErr w:type="spellEnd"/>
      <w:r w:rsidRPr="000E6426">
        <w:t>, Oza-Cesuras</w:t>
      </w:r>
    </w:p>
    <w:p w14:paraId="17DDD937" w14:textId="77777777" w:rsidR="00596D25" w:rsidRPr="000E6426" w:rsidRDefault="00596D25" w:rsidP="00E13A71">
      <w:pPr>
        <w:jc w:val="both"/>
        <w:rPr>
          <w:b/>
          <w:bCs/>
        </w:rPr>
      </w:pPr>
      <w:r w:rsidRPr="000E6426">
        <w:rPr>
          <w:b/>
          <w:bCs/>
        </w:rPr>
        <w:t xml:space="preserve">Núcleo de población: </w:t>
      </w:r>
    </w:p>
    <w:p w14:paraId="0F2A9919" w14:textId="7BC438D0" w:rsidR="00596D25" w:rsidRPr="000E6426" w:rsidRDefault="00596D25" w:rsidP="00CB210E">
      <w:pPr>
        <w:jc w:val="both"/>
      </w:pPr>
      <w:r w:rsidRPr="000E6426">
        <w:rPr>
          <w:b/>
          <w:bCs/>
        </w:rPr>
        <w:t>Observaciones:</w:t>
      </w:r>
      <w:r w:rsidRPr="000E6426">
        <w:t xml:space="preserve"> Monteagudo García</w:t>
      </w:r>
      <w:r w:rsidR="00DE3291">
        <w:rPr>
          <w:rStyle w:val="Refdenotaalpie"/>
        </w:rPr>
        <w:footnoteReference w:id="87"/>
      </w:r>
      <w:r w:rsidRPr="000E6426">
        <w:t>, atendiendo a su decoración y significado, la ha datado en el siglo III d.C.</w:t>
      </w:r>
    </w:p>
    <w:p w14:paraId="132E2928" w14:textId="77777777" w:rsidR="00CB210E" w:rsidRPr="000E6426" w:rsidRDefault="00CB210E">
      <w:pPr>
        <w:spacing w:line="259" w:lineRule="auto"/>
        <w:ind w:firstLine="0"/>
        <w:rPr>
          <w:b/>
          <w:bCs/>
        </w:rPr>
      </w:pPr>
      <w:r w:rsidRPr="000E6426">
        <w:rPr>
          <w:b/>
          <w:bCs/>
        </w:rPr>
        <w:br w:type="page"/>
      </w:r>
    </w:p>
    <w:p w14:paraId="70400BFA" w14:textId="196A0428" w:rsidR="00596D25" w:rsidRPr="00785809" w:rsidRDefault="00596D25" w:rsidP="00E13A71">
      <w:pPr>
        <w:jc w:val="both"/>
        <w:rPr>
          <w:lang w:val="pt-PT"/>
        </w:rPr>
      </w:pPr>
      <w:r w:rsidRPr="00785809">
        <w:rPr>
          <w:b/>
          <w:bCs/>
          <w:lang w:val="pt-PT"/>
        </w:rPr>
        <w:lastRenderedPageBreak/>
        <w:t xml:space="preserve">28. </w:t>
      </w:r>
      <w:proofErr w:type="spellStart"/>
      <w:r w:rsidRPr="00785809">
        <w:rPr>
          <w:b/>
          <w:bCs/>
          <w:lang w:val="pt-PT"/>
        </w:rPr>
        <w:t>Nombre</w:t>
      </w:r>
      <w:proofErr w:type="spellEnd"/>
      <w:r w:rsidRPr="00785809">
        <w:rPr>
          <w:b/>
          <w:bCs/>
          <w:lang w:val="pt-PT"/>
        </w:rPr>
        <w:t xml:space="preserve">: </w:t>
      </w:r>
      <w:r w:rsidRPr="00785809">
        <w:rPr>
          <w:lang w:val="pt-PT"/>
        </w:rPr>
        <w:t>Ara de Cores I</w:t>
      </w:r>
    </w:p>
    <w:p w14:paraId="641862FD" w14:textId="77777777" w:rsidR="00596D25" w:rsidRPr="00785809" w:rsidRDefault="00596D25" w:rsidP="00E13A71">
      <w:pPr>
        <w:jc w:val="both"/>
        <w:rPr>
          <w:lang w:val="pt-PT"/>
        </w:rPr>
      </w:pPr>
      <w:r w:rsidRPr="00785809">
        <w:rPr>
          <w:b/>
          <w:bCs/>
          <w:lang w:val="pt-PT"/>
        </w:rPr>
        <w:t xml:space="preserve">Código interno: </w:t>
      </w:r>
      <w:r w:rsidRPr="00785809">
        <w:rPr>
          <w:lang w:val="pt-PT"/>
        </w:rPr>
        <w:t>SE2.8</w:t>
      </w:r>
    </w:p>
    <w:p w14:paraId="169A76C7" w14:textId="0A447CC0" w:rsidR="00596D25" w:rsidRPr="00785809" w:rsidRDefault="00596D25" w:rsidP="00E13A71">
      <w:pPr>
        <w:jc w:val="both"/>
        <w:rPr>
          <w:lang w:val="pt-PT"/>
        </w:rPr>
      </w:pPr>
      <w:r w:rsidRPr="00785809">
        <w:rPr>
          <w:b/>
          <w:bCs/>
          <w:lang w:val="pt-PT"/>
        </w:rPr>
        <w:t>Referencia epigráfica:</w:t>
      </w:r>
      <w:r w:rsidRPr="00785809">
        <w:rPr>
          <w:lang w:val="pt-PT"/>
        </w:rPr>
        <w:t xml:space="preserve"> CIRG I 66</w:t>
      </w:r>
      <w:r w:rsidR="00D853E7" w:rsidRPr="00785809">
        <w:rPr>
          <w:lang w:val="pt-PT"/>
        </w:rPr>
        <w:t>, ERG I 165</w:t>
      </w:r>
    </w:p>
    <w:p w14:paraId="3ECB753A" w14:textId="77777777" w:rsidR="00596D25" w:rsidRPr="000E6426" w:rsidRDefault="00596D25" w:rsidP="00E13A71">
      <w:pPr>
        <w:jc w:val="both"/>
        <w:rPr>
          <w:b/>
          <w:bCs/>
        </w:rPr>
      </w:pPr>
      <w:r w:rsidRPr="000E6426">
        <w:rPr>
          <w:b/>
          <w:bCs/>
        </w:rPr>
        <w:t xml:space="preserve">Tipo: </w:t>
      </w:r>
      <w:r w:rsidRPr="000E6426">
        <w:t>Votivo</w:t>
      </w:r>
    </w:p>
    <w:p w14:paraId="1E5D101C" w14:textId="77777777" w:rsidR="00596D25" w:rsidRPr="000E6426" w:rsidRDefault="00596D25" w:rsidP="00E13A71">
      <w:pPr>
        <w:jc w:val="both"/>
      </w:pPr>
      <w:r w:rsidRPr="000E6426">
        <w:rPr>
          <w:b/>
          <w:bCs/>
        </w:rPr>
        <w:t xml:space="preserve">Texto de la Inscripción: </w:t>
      </w:r>
      <w:r w:rsidRPr="000E6426">
        <w:t>IOM/</w:t>
      </w:r>
      <w:r w:rsidRPr="000E6426">
        <w:rPr>
          <w:rFonts w:ascii="Times New Roman" w:hAnsi="Times New Roman" w:cs="Times New Roman"/>
        </w:rPr>
        <w:t>Ↄ</w:t>
      </w:r>
      <w:r w:rsidRPr="000E6426">
        <w:t xml:space="preserve"> AV/ILIOB/RIS PRS</w:t>
      </w:r>
    </w:p>
    <w:p w14:paraId="733FB412" w14:textId="77777777" w:rsidR="00596D25" w:rsidRPr="000E6426" w:rsidRDefault="00596D25" w:rsidP="00E13A71">
      <w:pPr>
        <w:jc w:val="both"/>
      </w:pPr>
      <w:r w:rsidRPr="000E6426">
        <w:rPr>
          <w:b/>
          <w:bCs/>
        </w:rPr>
        <w:t xml:space="preserve">Comentarios: </w:t>
      </w:r>
    </w:p>
    <w:p w14:paraId="6DEC15B1" w14:textId="77777777" w:rsidR="00596D25" w:rsidRPr="000E6426" w:rsidRDefault="00596D25" w:rsidP="00E13A71">
      <w:pPr>
        <w:jc w:val="both"/>
        <w:rPr>
          <w:b/>
          <w:bCs/>
        </w:rPr>
      </w:pPr>
      <w:r w:rsidRPr="000E6426">
        <w:rPr>
          <w:b/>
          <w:bCs/>
        </w:rPr>
        <w:t xml:space="preserve">Antropónimos: </w:t>
      </w:r>
    </w:p>
    <w:p w14:paraId="15090A95" w14:textId="77777777" w:rsidR="00596D25" w:rsidRPr="000E6426" w:rsidRDefault="00596D25" w:rsidP="00E13A71">
      <w:pPr>
        <w:jc w:val="both"/>
        <w:rPr>
          <w:b/>
          <w:bCs/>
        </w:rPr>
      </w:pPr>
      <w:r w:rsidRPr="000E6426">
        <w:rPr>
          <w:b/>
          <w:bCs/>
        </w:rPr>
        <w:t xml:space="preserve">Origen del antropónimo: </w:t>
      </w:r>
    </w:p>
    <w:p w14:paraId="16E7C388" w14:textId="77777777" w:rsidR="00596D25" w:rsidRPr="000E6426" w:rsidRDefault="00596D25" w:rsidP="00E13A71">
      <w:pPr>
        <w:jc w:val="both"/>
      </w:pPr>
      <w:r w:rsidRPr="000E6426">
        <w:rPr>
          <w:b/>
          <w:bCs/>
        </w:rPr>
        <w:t>Teónimos:</w:t>
      </w:r>
      <w:r w:rsidRPr="000E6426">
        <w:t xml:space="preserve"> IOM</w:t>
      </w:r>
    </w:p>
    <w:p w14:paraId="5445043C" w14:textId="77777777" w:rsidR="00596D25" w:rsidRPr="000E6426" w:rsidRDefault="00596D25" w:rsidP="00E13A71">
      <w:pPr>
        <w:jc w:val="both"/>
        <w:rPr>
          <w:b/>
          <w:bCs/>
        </w:rPr>
      </w:pPr>
      <w:r w:rsidRPr="000E6426">
        <w:rPr>
          <w:b/>
          <w:bCs/>
        </w:rPr>
        <w:t>Origen y adscripción cultural del teónimo:</w:t>
      </w:r>
    </w:p>
    <w:p w14:paraId="76C044BD" w14:textId="77777777" w:rsidR="00596D25" w:rsidRPr="000E6426" w:rsidRDefault="00596D25" w:rsidP="00E13A71">
      <w:pPr>
        <w:jc w:val="both"/>
      </w:pPr>
      <w:r w:rsidRPr="000E6426">
        <w:rPr>
          <w:b/>
          <w:bCs/>
        </w:rPr>
        <w:t xml:space="preserve">- </w:t>
      </w:r>
      <w:proofErr w:type="spellStart"/>
      <w:r w:rsidRPr="000E6426">
        <w:t>Iuppiter</w:t>
      </w:r>
      <w:proofErr w:type="spellEnd"/>
      <w:r w:rsidRPr="000E6426">
        <w:t xml:space="preserve"> Optimo </w:t>
      </w:r>
      <w:proofErr w:type="spellStart"/>
      <w:r w:rsidRPr="000E6426">
        <w:t>Maximo</w:t>
      </w:r>
      <w:proofErr w:type="spellEnd"/>
      <w:r w:rsidRPr="000E6426">
        <w:t>: divinidad soberana del Panteón romano.</w:t>
      </w:r>
    </w:p>
    <w:p w14:paraId="491A09C9" w14:textId="77777777" w:rsidR="00596D25" w:rsidRPr="000E6426" w:rsidRDefault="00596D25" w:rsidP="00E13A71">
      <w:pPr>
        <w:jc w:val="both"/>
      </w:pPr>
      <w:r w:rsidRPr="000E6426">
        <w:rPr>
          <w:b/>
          <w:bCs/>
        </w:rPr>
        <w:t xml:space="preserve">Localización: </w:t>
      </w:r>
      <w:r w:rsidRPr="000E6426">
        <w:t xml:space="preserve">San Martiño de Cores, </w:t>
      </w:r>
      <w:proofErr w:type="spellStart"/>
      <w:r w:rsidRPr="000E6426">
        <w:t>Ponteceso</w:t>
      </w:r>
      <w:proofErr w:type="spellEnd"/>
    </w:p>
    <w:p w14:paraId="06F63911" w14:textId="77777777" w:rsidR="00596D25" w:rsidRPr="000E6426" w:rsidRDefault="00596D25" w:rsidP="00E13A71">
      <w:pPr>
        <w:jc w:val="both"/>
        <w:rPr>
          <w:b/>
          <w:bCs/>
        </w:rPr>
      </w:pPr>
      <w:r w:rsidRPr="000E6426">
        <w:rPr>
          <w:b/>
          <w:bCs/>
        </w:rPr>
        <w:t xml:space="preserve">Núcleo de población: </w:t>
      </w:r>
      <w:proofErr w:type="spellStart"/>
      <w:r w:rsidRPr="000E6426">
        <w:t>Castellum</w:t>
      </w:r>
      <w:proofErr w:type="spellEnd"/>
      <w:r w:rsidRPr="000E6426">
        <w:t xml:space="preserve"> </w:t>
      </w:r>
      <w:proofErr w:type="spellStart"/>
      <w:r w:rsidRPr="000E6426">
        <w:t>Aviliobris</w:t>
      </w:r>
      <w:proofErr w:type="spellEnd"/>
    </w:p>
    <w:p w14:paraId="2EF7FADF" w14:textId="77777777" w:rsidR="00596D25" w:rsidRPr="000E6426" w:rsidRDefault="00596D25" w:rsidP="00E13A71">
      <w:pPr>
        <w:jc w:val="both"/>
      </w:pPr>
      <w:r w:rsidRPr="000E6426">
        <w:rPr>
          <w:b/>
          <w:bCs/>
        </w:rPr>
        <w:t>Observaciones:</w:t>
      </w:r>
      <w:r w:rsidRPr="000E6426">
        <w:t xml:space="preserve"> Este ejemplar y el siguiente fueron recuperados en la misma localización, formando parte, presumiblemente, de un contexto original homogéneo.</w:t>
      </w:r>
    </w:p>
    <w:p w14:paraId="7A60119A" w14:textId="77777777" w:rsidR="00596D25" w:rsidRPr="000E6426" w:rsidRDefault="00596D25" w:rsidP="00E13A71">
      <w:pPr>
        <w:jc w:val="both"/>
        <w:rPr>
          <w:b/>
          <w:bCs/>
        </w:rPr>
      </w:pPr>
      <w:r w:rsidRPr="000E6426">
        <w:rPr>
          <w:b/>
          <w:bCs/>
        </w:rPr>
        <w:br w:type="page"/>
      </w:r>
    </w:p>
    <w:p w14:paraId="529043EB" w14:textId="77777777" w:rsidR="00596D25" w:rsidRPr="00785809" w:rsidRDefault="00596D25" w:rsidP="00E13A71">
      <w:pPr>
        <w:jc w:val="both"/>
        <w:rPr>
          <w:lang w:val="pt-PT"/>
        </w:rPr>
      </w:pPr>
      <w:r w:rsidRPr="00785809">
        <w:rPr>
          <w:b/>
          <w:bCs/>
          <w:lang w:val="pt-PT"/>
        </w:rPr>
        <w:lastRenderedPageBreak/>
        <w:t xml:space="preserve">29. </w:t>
      </w:r>
      <w:proofErr w:type="spellStart"/>
      <w:r w:rsidRPr="00785809">
        <w:rPr>
          <w:b/>
          <w:bCs/>
          <w:lang w:val="pt-PT"/>
        </w:rPr>
        <w:t>Nombre</w:t>
      </w:r>
      <w:proofErr w:type="spellEnd"/>
      <w:r w:rsidRPr="00785809">
        <w:rPr>
          <w:b/>
          <w:bCs/>
          <w:lang w:val="pt-PT"/>
        </w:rPr>
        <w:t xml:space="preserve">: </w:t>
      </w:r>
      <w:r w:rsidRPr="00785809">
        <w:rPr>
          <w:lang w:val="pt-PT"/>
        </w:rPr>
        <w:t>Ara de Cores II</w:t>
      </w:r>
    </w:p>
    <w:p w14:paraId="038A7BB2" w14:textId="77777777" w:rsidR="00596D25" w:rsidRPr="00785809" w:rsidRDefault="00596D25" w:rsidP="00E13A71">
      <w:pPr>
        <w:jc w:val="both"/>
        <w:rPr>
          <w:lang w:val="pt-PT"/>
        </w:rPr>
      </w:pPr>
      <w:r w:rsidRPr="00785809">
        <w:rPr>
          <w:b/>
          <w:bCs/>
          <w:lang w:val="pt-PT"/>
        </w:rPr>
        <w:t xml:space="preserve">Código interno: </w:t>
      </w:r>
      <w:r w:rsidRPr="00785809">
        <w:rPr>
          <w:lang w:val="pt-PT"/>
        </w:rPr>
        <w:t>SE2.9</w:t>
      </w:r>
    </w:p>
    <w:p w14:paraId="72B80FA9" w14:textId="6D6C28D0" w:rsidR="00596D25" w:rsidRPr="00785809" w:rsidRDefault="00596D25" w:rsidP="00E13A71">
      <w:pPr>
        <w:jc w:val="both"/>
        <w:rPr>
          <w:lang w:val="pt-PT"/>
        </w:rPr>
      </w:pPr>
      <w:r w:rsidRPr="00785809">
        <w:rPr>
          <w:b/>
          <w:bCs/>
          <w:lang w:val="pt-PT"/>
        </w:rPr>
        <w:t>Referencia epigráfica:</w:t>
      </w:r>
      <w:r w:rsidRPr="00785809">
        <w:rPr>
          <w:lang w:val="pt-PT"/>
        </w:rPr>
        <w:t xml:space="preserve"> CIRG I 67</w:t>
      </w:r>
      <w:r w:rsidR="00D853E7" w:rsidRPr="00785809">
        <w:rPr>
          <w:lang w:val="pt-PT"/>
        </w:rPr>
        <w:t>, ERG I 164</w:t>
      </w:r>
    </w:p>
    <w:p w14:paraId="1A3DC8D9" w14:textId="77777777" w:rsidR="00596D25" w:rsidRPr="000E6426" w:rsidRDefault="00596D25" w:rsidP="00E13A71">
      <w:pPr>
        <w:jc w:val="both"/>
        <w:rPr>
          <w:b/>
          <w:bCs/>
        </w:rPr>
      </w:pPr>
      <w:r w:rsidRPr="000E6426">
        <w:rPr>
          <w:b/>
          <w:bCs/>
        </w:rPr>
        <w:t>Tipo:</w:t>
      </w:r>
      <w:r w:rsidRPr="000E6426">
        <w:t xml:space="preserve"> Votivo</w:t>
      </w:r>
    </w:p>
    <w:p w14:paraId="4F4EE973" w14:textId="77777777" w:rsidR="00596D25" w:rsidRPr="000E6426" w:rsidRDefault="00596D25" w:rsidP="00E13A71">
      <w:pPr>
        <w:jc w:val="both"/>
      </w:pPr>
      <w:r w:rsidRPr="000E6426">
        <w:rPr>
          <w:b/>
          <w:bCs/>
        </w:rPr>
        <w:t xml:space="preserve">Texto de la Inscripción: </w:t>
      </w:r>
      <w:r w:rsidRPr="000E6426">
        <w:t>GENIO/CASTE/LLIBL/OENA/SABIN/I VLS</w:t>
      </w:r>
    </w:p>
    <w:p w14:paraId="215EB898" w14:textId="77777777" w:rsidR="00596D25" w:rsidRPr="000E6426" w:rsidRDefault="00596D25" w:rsidP="00E13A71">
      <w:pPr>
        <w:jc w:val="both"/>
      </w:pPr>
      <w:r w:rsidRPr="000E6426">
        <w:rPr>
          <w:b/>
          <w:bCs/>
        </w:rPr>
        <w:t xml:space="preserve">Comentarios: </w:t>
      </w:r>
    </w:p>
    <w:p w14:paraId="49DC7490" w14:textId="77777777" w:rsidR="00596D25" w:rsidRPr="000E6426" w:rsidRDefault="00596D25" w:rsidP="00E13A71">
      <w:pPr>
        <w:jc w:val="both"/>
      </w:pPr>
      <w:r w:rsidRPr="000E6426">
        <w:rPr>
          <w:b/>
          <w:bCs/>
        </w:rPr>
        <w:t xml:space="preserve">Antropónimos: </w:t>
      </w:r>
      <w:r w:rsidRPr="000E6426">
        <w:t xml:space="preserve">Sabino, </w:t>
      </w:r>
      <w:proofErr w:type="spellStart"/>
      <w:r w:rsidRPr="000E6426">
        <w:t>Bloena</w:t>
      </w:r>
      <w:proofErr w:type="spellEnd"/>
    </w:p>
    <w:p w14:paraId="29708DE2" w14:textId="77777777" w:rsidR="00596D25" w:rsidRPr="000E6426" w:rsidRDefault="00596D25" w:rsidP="00E13A71">
      <w:pPr>
        <w:jc w:val="both"/>
        <w:rPr>
          <w:b/>
          <w:bCs/>
        </w:rPr>
      </w:pPr>
      <w:r w:rsidRPr="000E6426">
        <w:rPr>
          <w:b/>
          <w:bCs/>
        </w:rPr>
        <w:t>Origen del antropónimo:</w:t>
      </w:r>
    </w:p>
    <w:p w14:paraId="5DFFDB36" w14:textId="39802066" w:rsidR="00596D25" w:rsidRPr="000E6426" w:rsidRDefault="00596D25" w:rsidP="00E13A71">
      <w:pPr>
        <w:jc w:val="both"/>
      </w:pPr>
      <w:r w:rsidRPr="000E6426">
        <w:t xml:space="preserve">- Sabino: Pereira </w:t>
      </w:r>
      <w:proofErr w:type="spellStart"/>
      <w:r w:rsidRPr="000E6426">
        <w:t>Menaut</w:t>
      </w:r>
      <w:proofErr w:type="spellEnd"/>
      <w:r w:rsidR="00DE3291">
        <w:rPr>
          <w:rStyle w:val="Refdenotaalpie"/>
        </w:rPr>
        <w:footnoteReference w:id="88"/>
      </w:r>
      <w:r w:rsidRPr="000E6426">
        <w:t xml:space="preserve"> ha considerado este antropónimo como romano</w:t>
      </w:r>
      <w:r w:rsidR="00DE3291">
        <w:t>.</w:t>
      </w:r>
    </w:p>
    <w:p w14:paraId="3B8984BA" w14:textId="310FF1D1" w:rsidR="00596D25" w:rsidRPr="000E6426" w:rsidRDefault="00596D25" w:rsidP="00E13A71">
      <w:pPr>
        <w:jc w:val="both"/>
        <w:rPr>
          <w:b/>
          <w:bCs/>
        </w:rPr>
      </w:pPr>
      <w:r w:rsidRPr="000E6426">
        <w:t xml:space="preserve">- </w:t>
      </w:r>
      <w:proofErr w:type="spellStart"/>
      <w:r w:rsidRPr="000E6426">
        <w:t>Bloena</w:t>
      </w:r>
      <w:proofErr w:type="spellEnd"/>
      <w:r w:rsidRPr="000E6426">
        <w:t xml:space="preserve">: Su origen es claramente indígena, destacando varios ejemplos en el </w:t>
      </w:r>
      <w:proofErr w:type="spellStart"/>
      <w:r w:rsidRPr="000E6426">
        <w:t>conventus</w:t>
      </w:r>
      <w:proofErr w:type="spellEnd"/>
      <w:r w:rsidRPr="000E6426">
        <w:t xml:space="preserve"> bracarense y en la propia capital conventual</w:t>
      </w:r>
      <w:r w:rsidR="00DE3291">
        <w:rPr>
          <w:rStyle w:val="Refdenotaalpie"/>
        </w:rPr>
        <w:footnoteReference w:id="89"/>
      </w:r>
      <w:r w:rsidR="00B17BE0" w:rsidRPr="000E6426">
        <w:t>, siendo exclusivo de la Península Ibérica</w:t>
      </w:r>
      <w:r w:rsidR="00DE3291">
        <w:rPr>
          <w:rStyle w:val="Refdenotaalpie"/>
        </w:rPr>
        <w:footnoteReference w:id="90"/>
      </w:r>
      <w:r w:rsidRPr="000E6426">
        <w:t>. El género no está claro, pero, en el caso de que Sabino fuese un cognomen de origen romana, su descendiente conservaría una onomástica nativa, situación más habitual en mujeres que en hombres</w:t>
      </w:r>
      <w:r w:rsidR="00DE3291">
        <w:rPr>
          <w:rStyle w:val="Refdenotaalpie"/>
        </w:rPr>
        <w:footnoteReference w:id="91"/>
      </w:r>
      <w:r w:rsidRPr="000E6426">
        <w:t>.</w:t>
      </w:r>
      <w:r w:rsidRPr="000E6426">
        <w:rPr>
          <w:b/>
          <w:bCs/>
        </w:rPr>
        <w:t xml:space="preserve"> </w:t>
      </w:r>
      <w:r w:rsidRPr="000E6426">
        <w:t xml:space="preserve">En lo referido a su </w:t>
      </w:r>
      <w:proofErr w:type="spellStart"/>
      <w:r w:rsidRPr="000E6426">
        <w:t>origo</w:t>
      </w:r>
      <w:proofErr w:type="spellEnd"/>
      <w:r w:rsidRPr="000E6426">
        <w:t>, todo parece indicar que ambos son nativos</w:t>
      </w:r>
      <w:r w:rsidR="00B17BE0" w:rsidRPr="000E6426">
        <w:t>.</w:t>
      </w:r>
    </w:p>
    <w:p w14:paraId="25B5B2CE" w14:textId="77777777" w:rsidR="00596D25" w:rsidRPr="000E6426" w:rsidRDefault="00596D25" w:rsidP="00E13A71">
      <w:pPr>
        <w:jc w:val="both"/>
      </w:pPr>
      <w:r w:rsidRPr="000E6426">
        <w:rPr>
          <w:b/>
          <w:bCs/>
        </w:rPr>
        <w:t xml:space="preserve">Teónimos: </w:t>
      </w:r>
      <w:r w:rsidRPr="000E6426">
        <w:t>Genio Castelli</w:t>
      </w:r>
    </w:p>
    <w:p w14:paraId="46995D81" w14:textId="77777777" w:rsidR="00596D25" w:rsidRPr="000E6426" w:rsidRDefault="00596D25" w:rsidP="00E13A71">
      <w:pPr>
        <w:jc w:val="both"/>
        <w:rPr>
          <w:b/>
          <w:bCs/>
        </w:rPr>
      </w:pPr>
      <w:r w:rsidRPr="000E6426">
        <w:rPr>
          <w:b/>
          <w:bCs/>
        </w:rPr>
        <w:t>Origen y adscripción cultural del teónimo:</w:t>
      </w:r>
    </w:p>
    <w:p w14:paraId="04A50172" w14:textId="32CF30DA" w:rsidR="00596D25" w:rsidRPr="000E6426" w:rsidRDefault="00596D25" w:rsidP="00E13A71">
      <w:pPr>
        <w:jc w:val="both"/>
      </w:pPr>
      <w:r w:rsidRPr="000E6426">
        <w:t xml:space="preserve">- Genio: divinidad tutelar de carácter </w:t>
      </w:r>
      <w:r w:rsidR="00DE3291" w:rsidRPr="000E6426">
        <w:t>ambiguo</w:t>
      </w:r>
      <w:r w:rsidRPr="000E6426">
        <w:t xml:space="preserve">, cuyo significado depende del contexto concreto en el que se reproduzca, así como su “ámbito de protección”. En este caso, se trata de una deidad tutelar, protectora de un territorio político como el </w:t>
      </w:r>
      <w:proofErr w:type="spellStart"/>
      <w:r w:rsidRPr="000E6426">
        <w:t>castellum</w:t>
      </w:r>
      <w:proofErr w:type="spellEnd"/>
      <w:r w:rsidRPr="000E6426">
        <w:t>, siendo posible que se trate de la translación de una divinidad indígena</w:t>
      </w:r>
      <w:r w:rsidR="00DE3291">
        <w:rPr>
          <w:rStyle w:val="Refdenotaalpie"/>
        </w:rPr>
        <w:footnoteReference w:id="92"/>
      </w:r>
      <w:r w:rsidRPr="000E6426">
        <w:t>.</w:t>
      </w:r>
    </w:p>
    <w:p w14:paraId="49353540" w14:textId="77777777" w:rsidR="00596D25" w:rsidRPr="000E6426" w:rsidRDefault="00596D25" w:rsidP="00E13A71">
      <w:pPr>
        <w:jc w:val="both"/>
        <w:rPr>
          <w:b/>
          <w:bCs/>
        </w:rPr>
      </w:pPr>
      <w:r w:rsidRPr="000E6426">
        <w:rPr>
          <w:b/>
          <w:bCs/>
        </w:rPr>
        <w:t xml:space="preserve">Localización: </w:t>
      </w:r>
      <w:r w:rsidRPr="000E6426">
        <w:t xml:space="preserve">San Martiño de Cores, </w:t>
      </w:r>
      <w:proofErr w:type="spellStart"/>
      <w:r w:rsidRPr="000E6426">
        <w:t>Ponteceso</w:t>
      </w:r>
      <w:proofErr w:type="spellEnd"/>
    </w:p>
    <w:p w14:paraId="1948B2FE" w14:textId="77777777" w:rsidR="00596D25" w:rsidRPr="000E6426" w:rsidRDefault="00596D25" w:rsidP="00E13A71">
      <w:pPr>
        <w:jc w:val="both"/>
      </w:pPr>
      <w:r w:rsidRPr="000E6426">
        <w:rPr>
          <w:b/>
          <w:bCs/>
        </w:rPr>
        <w:t xml:space="preserve">Núcleo de población: </w:t>
      </w:r>
      <w:r w:rsidRPr="000E6426">
        <w:t xml:space="preserve">(probablemente) </w:t>
      </w:r>
      <w:proofErr w:type="spellStart"/>
      <w:r w:rsidRPr="000E6426">
        <w:t>Castellum</w:t>
      </w:r>
      <w:proofErr w:type="spellEnd"/>
      <w:r w:rsidRPr="000E6426">
        <w:t xml:space="preserve"> </w:t>
      </w:r>
      <w:proofErr w:type="spellStart"/>
      <w:r w:rsidRPr="000E6426">
        <w:t>Aviliobris</w:t>
      </w:r>
      <w:proofErr w:type="spellEnd"/>
    </w:p>
    <w:p w14:paraId="15076C7A" w14:textId="77777777" w:rsidR="00596D25" w:rsidRPr="000E6426" w:rsidRDefault="00596D25" w:rsidP="00E13A71">
      <w:pPr>
        <w:jc w:val="both"/>
      </w:pPr>
      <w:r w:rsidRPr="000E6426">
        <w:rPr>
          <w:b/>
          <w:bCs/>
        </w:rPr>
        <w:t>Observaciones:</w:t>
      </w:r>
      <w:r w:rsidRPr="000E6426">
        <w:t xml:space="preserve"> Este ejemplar y el anterior fueron recuperados en la misma localización y probablemente formen parte de un contexto homogéneo.</w:t>
      </w:r>
    </w:p>
    <w:p w14:paraId="742B3DD9" w14:textId="77777777" w:rsidR="00CB210E" w:rsidRPr="000E6426" w:rsidRDefault="00CB210E">
      <w:pPr>
        <w:spacing w:line="259" w:lineRule="auto"/>
        <w:ind w:firstLine="0"/>
        <w:rPr>
          <w:b/>
          <w:bCs/>
        </w:rPr>
      </w:pPr>
      <w:r w:rsidRPr="000E6426">
        <w:rPr>
          <w:b/>
          <w:bCs/>
        </w:rPr>
        <w:br w:type="page"/>
      </w:r>
    </w:p>
    <w:p w14:paraId="1B17FD73" w14:textId="6CEDA6F7" w:rsidR="00596D25" w:rsidRPr="00785809" w:rsidRDefault="00596D25" w:rsidP="00E13A71">
      <w:pPr>
        <w:jc w:val="both"/>
        <w:rPr>
          <w:lang w:val="pt-PT"/>
        </w:rPr>
      </w:pPr>
      <w:r w:rsidRPr="00785809">
        <w:rPr>
          <w:b/>
          <w:bCs/>
          <w:lang w:val="pt-PT"/>
        </w:rPr>
        <w:lastRenderedPageBreak/>
        <w:t xml:space="preserve">30. </w:t>
      </w:r>
      <w:proofErr w:type="spellStart"/>
      <w:r w:rsidRPr="00785809">
        <w:rPr>
          <w:b/>
          <w:bCs/>
          <w:lang w:val="pt-PT"/>
        </w:rPr>
        <w:t>Nombre</w:t>
      </w:r>
      <w:proofErr w:type="spellEnd"/>
      <w:r w:rsidRPr="00785809">
        <w:rPr>
          <w:b/>
          <w:bCs/>
          <w:lang w:val="pt-PT"/>
        </w:rPr>
        <w:t>:</w:t>
      </w:r>
      <w:r w:rsidRPr="00785809">
        <w:rPr>
          <w:lang w:val="pt-PT"/>
        </w:rPr>
        <w:t xml:space="preserve"> Ara de </w:t>
      </w:r>
      <w:proofErr w:type="spellStart"/>
      <w:r w:rsidRPr="00785809">
        <w:rPr>
          <w:lang w:val="pt-PT"/>
        </w:rPr>
        <w:t>Xestoso</w:t>
      </w:r>
      <w:proofErr w:type="spellEnd"/>
    </w:p>
    <w:p w14:paraId="0262D256"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SE3.0</w:t>
      </w:r>
    </w:p>
    <w:p w14:paraId="242BF181" w14:textId="4FC7C1CE" w:rsidR="00596D25" w:rsidRPr="00785809" w:rsidRDefault="00596D25" w:rsidP="00E13A71">
      <w:pPr>
        <w:jc w:val="both"/>
        <w:rPr>
          <w:lang w:val="pt-PT"/>
        </w:rPr>
      </w:pPr>
      <w:r w:rsidRPr="00785809">
        <w:rPr>
          <w:b/>
          <w:bCs/>
          <w:lang w:val="pt-PT"/>
        </w:rPr>
        <w:t>Referencia epigráfica:</w:t>
      </w:r>
      <w:r w:rsidRPr="00785809">
        <w:rPr>
          <w:lang w:val="pt-PT"/>
        </w:rPr>
        <w:t xml:space="preserve"> </w:t>
      </w:r>
      <w:r w:rsidR="004F19B8" w:rsidRPr="00785809">
        <w:rPr>
          <w:lang w:val="pt-PT"/>
        </w:rPr>
        <w:t>ERG I 9</w:t>
      </w:r>
    </w:p>
    <w:p w14:paraId="44DCA78D" w14:textId="77777777" w:rsidR="00596D25" w:rsidRPr="000E6426" w:rsidRDefault="00596D25" w:rsidP="00E13A71">
      <w:pPr>
        <w:jc w:val="both"/>
        <w:rPr>
          <w:b/>
          <w:bCs/>
        </w:rPr>
      </w:pPr>
      <w:r w:rsidRPr="000E6426">
        <w:rPr>
          <w:b/>
          <w:bCs/>
        </w:rPr>
        <w:t xml:space="preserve">Tipo: </w:t>
      </w:r>
      <w:r w:rsidRPr="000E6426">
        <w:t>Votivo</w:t>
      </w:r>
    </w:p>
    <w:p w14:paraId="601493DA" w14:textId="77777777" w:rsidR="00596D25" w:rsidRPr="000E6426" w:rsidRDefault="00596D25" w:rsidP="00E13A71">
      <w:pPr>
        <w:jc w:val="both"/>
        <w:rPr>
          <w:b/>
          <w:bCs/>
        </w:rPr>
      </w:pPr>
      <w:r w:rsidRPr="000E6426">
        <w:rPr>
          <w:b/>
          <w:bCs/>
        </w:rPr>
        <w:t xml:space="preserve">Texto de la Inscripción: </w:t>
      </w:r>
    </w:p>
    <w:p w14:paraId="107904EA" w14:textId="77777777" w:rsidR="00596D25" w:rsidRPr="000E6426" w:rsidRDefault="00596D25" w:rsidP="00E13A71">
      <w:pPr>
        <w:jc w:val="both"/>
      </w:pPr>
      <w:r w:rsidRPr="000E6426">
        <w:t>VALERI/VS CV/NTABIO/NI COH/VE PROBO/NONO LVS</w:t>
      </w:r>
    </w:p>
    <w:p w14:paraId="0DBE3C02" w14:textId="77777777" w:rsidR="00596D25" w:rsidRPr="000E6426" w:rsidRDefault="00596D25" w:rsidP="00E13A71">
      <w:pPr>
        <w:jc w:val="both"/>
      </w:pPr>
      <w:r w:rsidRPr="000E6426">
        <w:rPr>
          <w:b/>
          <w:bCs/>
        </w:rPr>
        <w:t xml:space="preserve">Comentarios: </w:t>
      </w:r>
    </w:p>
    <w:p w14:paraId="5610D8A4" w14:textId="1BBC8065" w:rsidR="00596D25" w:rsidRPr="000E6426" w:rsidRDefault="00596D25" w:rsidP="00E13A71">
      <w:pPr>
        <w:jc w:val="both"/>
      </w:pPr>
      <w:r w:rsidRPr="000E6426">
        <w:rPr>
          <w:b/>
          <w:bCs/>
        </w:rPr>
        <w:t xml:space="preserve">Antropónimos: </w:t>
      </w:r>
      <w:proofErr w:type="spellStart"/>
      <w:r w:rsidRPr="000E6426">
        <w:t>Valerius</w:t>
      </w:r>
      <w:proofErr w:type="spellEnd"/>
      <w:r w:rsidRPr="000E6426">
        <w:t xml:space="preserve">, </w:t>
      </w:r>
      <w:proofErr w:type="spellStart"/>
      <w:r w:rsidRPr="000E6426">
        <w:t>Cuntabio</w:t>
      </w:r>
      <w:proofErr w:type="spellEnd"/>
      <w:r w:rsidR="008B7A2E" w:rsidRPr="000E6426">
        <w:t>/</w:t>
      </w:r>
      <w:proofErr w:type="spellStart"/>
      <w:r w:rsidR="008B7A2E" w:rsidRPr="000E6426">
        <w:t>Cuntario</w:t>
      </w:r>
      <w:proofErr w:type="spellEnd"/>
    </w:p>
    <w:p w14:paraId="5F53E318" w14:textId="77777777" w:rsidR="00596D25" w:rsidRPr="000E6426" w:rsidRDefault="00596D25" w:rsidP="00E13A71">
      <w:pPr>
        <w:jc w:val="both"/>
        <w:rPr>
          <w:b/>
          <w:bCs/>
        </w:rPr>
      </w:pPr>
      <w:r w:rsidRPr="000E6426">
        <w:rPr>
          <w:b/>
          <w:bCs/>
        </w:rPr>
        <w:t xml:space="preserve">Origen del antropónimo: </w:t>
      </w:r>
    </w:p>
    <w:p w14:paraId="303BEF8E" w14:textId="77777777" w:rsidR="00596D25" w:rsidRPr="000E6426" w:rsidRDefault="00596D25" w:rsidP="00E13A71">
      <w:pPr>
        <w:jc w:val="both"/>
      </w:pPr>
      <w:r w:rsidRPr="000E6426">
        <w:t xml:space="preserve">- </w:t>
      </w:r>
      <w:proofErr w:type="spellStart"/>
      <w:r w:rsidRPr="000E6426">
        <w:t>Valerius</w:t>
      </w:r>
      <w:proofErr w:type="spellEnd"/>
      <w:r w:rsidRPr="000E6426">
        <w:t>: Cognomen</w:t>
      </w:r>
      <w:r w:rsidRPr="000E6426">
        <w:rPr>
          <w:b/>
          <w:bCs/>
        </w:rPr>
        <w:t xml:space="preserve"> </w:t>
      </w:r>
      <w:r w:rsidRPr="000E6426">
        <w:t>relativamente habitual a lo largo del imperio.</w:t>
      </w:r>
    </w:p>
    <w:p w14:paraId="0661DA47" w14:textId="109D2659" w:rsidR="00596D25" w:rsidRPr="000E6426" w:rsidRDefault="00596D25" w:rsidP="00E13A71">
      <w:pPr>
        <w:jc w:val="both"/>
        <w:rPr>
          <w:b/>
          <w:bCs/>
        </w:rPr>
      </w:pPr>
      <w:r w:rsidRPr="000E6426">
        <w:t xml:space="preserve">- </w:t>
      </w:r>
      <w:proofErr w:type="spellStart"/>
      <w:r w:rsidRPr="000E6426">
        <w:t>Cuntabio</w:t>
      </w:r>
      <w:proofErr w:type="spellEnd"/>
      <w:r w:rsidR="008B7A2E" w:rsidRPr="000E6426">
        <w:t>/</w:t>
      </w:r>
      <w:proofErr w:type="spellStart"/>
      <w:r w:rsidR="008B7A2E" w:rsidRPr="000E6426">
        <w:t>Cuntario</w:t>
      </w:r>
      <w:proofErr w:type="spellEnd"/>
      <w:r w:rsidRPr="000E6426">
        <w:t>:</w:t>
      </w:r>
      <w:r w:rsidRPr="000E6426">
        <w:rPr>
          <w:b/>
          <w:bCs/>
        </w:rPr>
        <w:t xml:space="preserve"> </w:t>
      </w:r>
      <w:r w:rsidRPr="000E6426">
        <w:t xml:space="preserve">No es un topónimo particularmente habitual, aunque la </w:t>
      </w:r>
      <w:proofErr w:type="spellStart"/>
      <w:r w:rsidRPr="000E6426">
        <w:t>raiz</w:t>
      </w:r>
      <w:proofErr w:type="spellEnd"/>
      <w:r w:rsidRPr="000E6426">
        <w:t xml:space="preserve"> “</w:t>
      </w:r>
      <w:proofErr w:type="spellStart"/>
      <w:r w:rsidRPr="000E6426">
        <w:t>cunt</w:t>
      </w:r>
      <w:proofErr w:type="spellEnd"/>
      <w:r w:rsidRPr="000E6426">
        <w:t>-” parece ser de origen lusitana, con lo que probablemente se trate de un antropónimo de origen local.</w:t>
      </w:r>
      <w:r w:rsidR="00FD2A97" w:rsidRPr="000E6426">
        <w:t xml:space="preserve"> Quizás provenga de la raíz “</w:t>
      </w:r>
      <w:proofErr w:type="spellStart"/>
      <w:r w:rsidR="00FD2A97" w:rsidRPr="000E6426">
        <w:t>cun</w:t>
      </w:r>
      <w:proofErr w:type="spellEnd"/>
      <w:r w:rsidR="00FD2A97" w:rsidRPr="000E6426">
        <w:t xml:space="preserve">-, </w:t>
      </w:r>
      <w:proofErr w:type="spellStart"/>
      <w:r w:rsidR="00FD2A97" w:rsidRPr="000E6426">
        <w:t>cunt</w:t>
      </w:r>
      <w:proofErr w:type="spellEnd"/>
      <w:r w:rsidR="00FD2A97" w:rsidRPr="000E6426">
        <w:t>-”, que significa perro o lobo.</w:t>
      </w:r>
      <w:r w:rsidR="00086B93" w:rsidRPr="000E6426">
        <w:t xml:space="preserve"> </w:t>
      </w:r>
      <w:proofErr w:type="spellStart"/>
      <w:r w:rsidR="00086B93" w:rsidRPr="000E6426">
        <w:t>Abásolo</w:t>
      </w:r>
      <w:proofErr w:type="spellEnd"/>
      <w:r w:rsidR="00086B93" w:rsidRPr="000E6426">
        <w:t xml:space="preserve"> </w:t>
      </w:r>
      <w:r w:rsidR="00086B93" w:rsidRPr="00785809">
        <w:rPr>
          <w:i/>
          <w:iCs/>
        </w:rPr>
        <w:t>et al</w:t>
      </w:r>
      <w:r w:rsidR="00150DEF" w:rsidRPr="00785809">
        <w:rPr>
          <w:i/>
          <w:iCs/>
        </w:rPr>
        <w:t>.</w:t>
      </w:r>
      <w:r w:rsidR="00150DEF">
        <w:rPr>
          <w:rStyle w:val="Refdenotaalpie"/>
        </w:rPr>
        <w:footnoteReference w:id="93"/>
      </w:r>
      <w:r w:rsidR="00086B93" w:rsidRPr="000E6426">
        <w:t xml:space="preserve"> señalan algunos antropónimos con raíz </w:t>
      </w:r>
      <w:proofErr w:type="spellStart"/>
      <w:r w:rsidR="00086B93" w:rsidRPr="000E6426">
        <w:t>cunt</w:t>
      </w:r>
      <w:proofErr w:type="spellEnd"/>
      <w:r w:rsidR="00086B93" w:rsidRPr="000E6426">
        <w:t>- en el entorno de Ubierna (Burgos).</w:t>
      </w:r>
    </w:p>
    <w:p w14:paraId="72FF9867" w14:textId="77777777" w:rsidR="00596D25" w:rsidRPr="000E6426" w:rsidRDefault="00596D25" w:rsidP="00E13A71">
      <w:pPr>
        <w:jc w:val="both"/>
      </w:pPr>
      <w:r w:rsidRPr="000E6426">
        <w:t>Todo parece indicar que son habitantes locales, a pesar de la divergencia en cuanto al origen de sus respectivos antropónimos.</w:t>
      </w:r>
    </w:p>
    <w:p w14:paraId="5286939D" w14:textId="77777777" w:rsidR="00596D25" w:rsidRPr="000E6426" w:rsidRDefault="00596D25" w:rsidP="00E13A71">
      <w:pPr>
        <w:jc w:val="both"/>
      </w:pPr>
      <w:r w:rsidRPr="000E6426">
        <w:rPr>
          <w:b/>
          <w:bCs/>
        </w:rPr>
        <w:t xml:space="preserve">Teónimos: </w:t>
      </w:r>
      <w:proofErr w:type="spellStart"/>
      <w:r w:rsidRPr="000E6426">
        <w:t>Cohve</w:t>
      </w:r>
      <w:proofErr w:type="spellEnd"/>
      <w:r w:rsidRPr="000E6426">
        <w:t xml:space="preserve"> </w:t>
      </w:r>
      <w:proofErr w:type="spellStart"/>
      <w:r w:rsidRPr="000E6426">
        <w:t>Probonono</w:t>
      </w:r>
      <w:proofErr w:type="spellEnd"/>
    </w:p>
    <w:p w14:paraId="0FD9D2F8" w14:textId="77777777" w:rsidR="00596D25" w:rsidRPr="000E6426" w:rsidRDefault="00596D25" w:rsidP="00E13A71">
      <w:pPr>
        <w:jc w:val="both"/>
        <w:rPr>
          <w:b/>
          <w:bCs/>
        </w:rPr>
      </w:pPr>
      <w:r w:rsidRPr="000E6426">
        <w:rPr>
          <w:b/>
          <w:bCs/>
        </w:rPr>
        <w:t>Origen y adscripción cultural del teónimo:</w:t>
      </w:r>
    </w:p>
    <w:p w14:paraId="327F1AE8" w14:textId="5D7A22E1" w:rsidR="00596D25" w:rsidRPr="000E6426" w:rsidRDefault="00596D25" w:rsidP="00E13A71">
      <w:pPr>
        <w:jc w:val="both"/>
      </w:pPr>
      <w:r w:rsidRPr="000E6426">
        <w:t xml:space="preserve">- </w:t>
      </w:r>
      <w:proofErr w:type="spellStart"/>
      <w:r w:rsidRPr="000E6426">
        <w:t>Cohve</w:t>
      </w:r>
      <w:proofErr w:type="spellEnd"/>
      <w:r w:rsidRPr="000E6426">
        <w:t xml:space="preserve"> </w:t>
      </w:r>
      <w:proofErr w:type="spellStart"/>
      <w:r w:rsidRPr="000E6426">
        <w:t>Probonono</w:t>
      </w:r>
      <w:proofErr w:type="spellEnd"/>
      <w:r w:rsidRPr="000E6426">
        <w:t>: Según Olivares Pedreño</w:t>
      </w:r>
      <w:r w:rsidR="00150DEF">
        <w:rPr>
          <w:rStyle w:val="Refdenotaalpie"/>
        </w:rPr>
        <w:footnoteReference w:id="94"/>
      </w:r>
      <w:r w:rsidRPr="000E6426">
        <w:t xml:space="preserve">, se trataría de una divinidad masculina propia de determinadas regiones del </w:t>
      </w:r>
      <w:proofErr w:type="spellStart"/>
      <w:r w:rsidRPr="000E6426">
        <w:t>conventus</w:t>
      </w:r>
      <w:proofErr w:type="spellEnd"/>
      <w:r w:rsidRPr="000E6426">
        <w:t xml:space="preserve"> </w:t>
      </w:r>
      <w:proofErr w:type="spellStart"/>
      <w:r w:rsidRPr="000E6426">
        <w:t>lucen</w:t>
      </w:r>
      <w:r w:rsidR="008D37D0" w:rsidRPr="000E6426">
        <w:t>si</w:t>
      </w:r>
      <w:r w:rsidRPr="000E6426">
        <w:t>s</w:t>
      </w:r>
      <w:proofErr w:type="spellEnd"/>
      <w:r w:rsidRPr="000E6426">
        <w:t>, que Rodríguez Colmenero</w:t>
      </w:r>
      <w:r w:rsidR="00150DEF">
        <w:rPr>
          <w:rStyle w:val="Refdenotaalpie"/>
        </w:rPr>
        <w:footnoteReference w:id="95"/>
      </w:r>
      <w:r w:rsidRPr="000E6426">
        <w:t xml:space="preserve"> ha vinculado con algún tipo de culto a los cursos de agu</w:t>
      </w:r>
      <w:r w:rsidR="007A1A77">
        <w:t>a</w:t>
      </w:r>
      <w:r w:rsidRPr="000E6426">
        <w:t>.</w:t>
      </w:r>
      <w:r w:rsidR="00086B93" w:rsidRPr="000E6426">
        <w:t xml:space="preserve"> Según Abascal Palazón</w:t>
      </w:r>
      <w:r w:rsidR="00150DEF">
        <w:rPr>
          <w:rStyle w:val="Refdenotaalpie"/>
        </w:rPr>
        <w:footnoteReference w:id="96"/>
      </w:r>
      <w:r w:rsidR="00086B93" w:rsidRPr="000E6426">
        <w:t xml:space="preserve">, es posible que </w:t>
      </w:r>
      <w:proofErr w:type="spellStart"/>
      <w:r w:rsidR="00086B93" w:rsidRPr="000E6426">
        <w:t>Probonono</w:t>
      </w:r>
      <w:proofErr w:type="spellEnd"/>
      <w:r w:rsidR="00086B93" w:rsidRPr="000E6426">
        <w:t xml:space="preserve"> se corresponda con la fórmula </w:t>
      </w:r>
      <w:proofErr w:type="gramStart"/>
      <w:r w:rsidR="00086B93" w:rsidRPr="000E6426">
        <w:t>pro bono</w:t>
      </w:r>
      <w:proofErr w:type="gramEnd"/>
      <w:r w:rsidR="00086B93" w:rsidRPr="000E6426">
        <w:t xml:space="preserve"> no(</w:t>
      </w:r>
      <w:proofErr w:type="spellStart"/>
      <w:r w:rsidR="00086B93" w:rsidRPr="000E6426">
        <w:t>stro</w:t>
      </w:r>
      <w:proofErr w:type="spellEnd"/>
      <w:r w:rsidR="00086B93" w:rsidRPr="000E6426">
        <w:t>), sin que esto otorgue otro tipo de connotación al epígrafe</w:t>
      </w:r>
      <w:r w:rsidR="007A1A77">
        <w:t>, al tiempo que</w:t>
      </w:r>
      <w:r w:rsidR="00A2373F" w:rsidRPr="000E6426">
        <w:t xml:space="preserve"> </w:t>
      </w:r>
      <w:r w:rsidR="00D70DB9" w:rsidRPr="000E6426">
        <w:t xml:space="preserve">considera que </w:t>
      </w:r>
      <w:proofErr w:type="spellStart"/>
      <w:r w:rsidR="00D70DB9" w:rsidRPr="000E6426">
        <w:t>Covhe</w:t>
      </w:r>
      <w:proofErr w:type="spellEnd"/>
      <w:r w:rsidR="00D70DB9" w:rsidRPr="000E6426">
        <w:t xml:space="preserve"> es una variación regional de </w:t>
      </w:r>
      <w:proofErr w:type="spellStart"/>
      <w:r w:rsidR="00D70DB9" w:rsidRPr="000E6426">
        <w:t>Cosue</w:t>
      </w:r>
      <w:proofErr w:type="spellEnd"/>
      <w:r w:rsidR="00D70DB9" w:rsidRPr="000E6426">
        <w:t>/</w:t>
      </w:r>
      <w:proofErr w:type="spellStart"/>
      <w:r w:rsidR="00D70DB9" w:rsidRPr="000E6426">
        <w:t>Cosus</w:t>
      </w:r>
      <w:proofErr w:type="spellEnd"/>
      <w:r w:rsidR="00A2373F" w:rsidRPr="000E6426">
        <w:t xml:space="preserve"> propia del norte de </w:t>
      </w:r>
      <w:r w:rsidR="001A6FCE" w:rsidRPr="000E6426">
        <w:t xml:space="preserve">la </w:t>
      </w:r>
      <w:proofErr w:type="spellStart"/>
      <w:r w:rsidR="001A6FCE" w:rsidRPr="000E6426">
        <w:t>Gallaecia</w:t>
      </w:r>
      <w:proofErr w:type="spellEnd"/>
      <w:r w:rsidR="001A6FCE" w:rsidRPr="000E6426">
        <w:t>.</w:t>
      </w:r>
    </w:p>
    <w:p w14:paraId="51381391" w14:textId="77777777" w:rsidR="00596D25" w:rsidRPr="000E6426" w:rsidRDefault="00596D25" w:rsidP="00E13A71">
      <w:pPr>
        <w:jc w:val="both"/>
      </w:pPr>
      <w:r w:rsidRPr="000E6426">
        <w:rPr>
          <w:b/>
          <w:bCs/>
        </w:rPr>
        <w:t xml:space="preserve">Localización: </w:t>
      </w:r>
      <w:r w:rsidRPr="000E6426">
        <w:t xml:space="preserve">Capilla de Santa </w:t>
      </w:r>
      <w:proofErr w:type="spellStart"/>
      <w:r w:rsidRPr="000E6426">
        <w:t>Baia</w:t>
      </w:r>
      <w:proofErr w:type="spellEnd"/>
      <w:r w:rsidRPr="000E6426">
        <w:t xml:space="preserve"> da Ascensión, San Pedro de </w:t>
      </w:r>
      <w:proofErr w:type="spellStart"/>
      <w:r w:rsidRPr="000E6426">
        <w:t>Xestoso</w:t>
      </w:r>
      <w:proofErr w:type="spellEnd"/>
      <w:r w:rsidRPr="000E6426">
        <w:t xml:space="preserve">, </w:t>
      </w:r>
      <w:proofErr w:type="spellStart"/>
      <w:r w:rsidRPr="000E6426">
        <w:t>Monfero</w:t>
      </w:r>
      <w:proofErr w:type="spellEnd"/>
    </w:p>
    <w:p w14:paraId="6F5380FB" w14:textId="77777777" w:rsidR="00596D25" w:rsidRPr="000E6426" w:rsidRDefault="00596D25" w:rsidP="00E13A71">
      <w:pPr>
        <w:jc w:val="both"/>
        <w:rPr>
          <w:b/>
          <w:bCs/>
        </w:rPr>
      </w:pPr>
      <w:r w:rsidRPr="000E6426">
        <w:rPr>
          <w:b/>
          <w:bCs/>
        </w:rPr>
        <w:t xml:space="preserve">Núcleo de población: </w:t>
      </w:r>
    </w:p>
    <w:p w14:paraId="71881F2E" w14:textId="7EF4A548" w:rsidR="00596D25" w:rsidRPr="000E6426" w:rsidRDefault="00596D25" w:rsidP="00E13A71">
      <w:pPr>
        <w:jc w:val="both"/>
      </w:pPr>
      <w:r w:rsidRPr="000E6426">
        <w:rPr>
          <w:b/>
          <w:bCs/>
        </w:rPr>
        <w:t>Observaciones:</w:t>
      </w:r>
      <w:r w:rsidRPr="000E6426">
        <w:t xml:space="preserve"> </w:t>
      </w:r>
    </w:p>
    <w:p w14:paraId="0E212D9C" w14:textId="77777777" w:rsidR="00596D25" w:rsidRPr="000E6426" w:rsidRDefault="00596D25" w:rsidP="00E13A71">
      <w:pPr>
        <w:jc w:val="both"/>
      </w:pPr>
      <w:r w:rsidRPr="000E6426">
        <w:br w:type="page"/>
      </w:r>
    </w:p>
    <w:p w14:paraId="29DF83ED" w14:textId="77777777" w:rsidR="00596D25" w:rsidRPr="000E6426" w:rsidRDefault="00596D25" w:rsidP="00E13A71">
      <w:pPr>
        <w:jc w:val="both"/>
      </w:pPr>
      <w:r w:rsidRPr="000E6426">
        <w:rPr>
          <w:b/>
          <w:bCs/>
        </w:rPr>
        <w:lastRenderedPageBreak/>
        <w:t xml:space="preserve">31. Nombre: </w:t>
      </w:r>
      <w:r w:rsidRPr="000E6426">
        <w:t xml:space="preserve">Ara de </w:t>
      </w:r>
      <w:proofErr w:type="spellStart"/>
      <w:r w:rsidRPr="000E6426">
        <w:t>Meirás</w:t>
      </w:r>
      <w:proofErr w:type="spellEnd"/>
    </w:p>
    <w:p w14:paraId="7ED4F528" w14:textId="77777777" w:rsidR="00596D25" w:rsidRPr="00785809" w:rsidRDefault="00596D25" w:rsidP="00E13A71">
      <w:pPr>
        <w:jc w:val="both"/>
        <w:rPr>
          <w:lang w:val="pt-PT"/>
        </w:rPr>
      </w:pPr>
      <w:r w:rsidRPr="00785809">
        <w:rPr>
          <w:b/>
          <w:bCs/>
          <w:lang w:val="pt-PT"/>
        </w:rPr>
        <w:t xml:space="preserve">Código interno: </w:t>
      </w:r>
      <w:r w:rsidRPr="00785809">
        <w:rPr>
          <w:lang w:val="pt-PT"/>
        </w:rPr>
        <w:t>SE3.1</w:t>
      </w:r>
    </w:p>
    <w:p w14:paraId="4ACE0C79" w14:textId="46CCD722" w:rsidR="00596D25" w:rsidRPr="00785809" w:rsidRDefault="00596D25" w:rsidP="00E13A71">
      <w:pPr>
        <w:jc w:val="both"/>
        <w:rPr>
          <w:lang w:val="pt-PT"/>
        </w:rPr>
      </w:pPr>
      <w:r w:rsidRPr="00785809">
        <w:rPr>
          <w:b/>
          <w:bCs/>
          <w:lang w:val="pt-PT"/>
        </w:rPr>
        <w:t>Referencia epigráfica:</w:t>
      </w:r>
      <w:r w:rsidRPr="00785809">
        <w:rPr>
          <w:lang w:val="pt-PT"/>
        </w:rPr>
        <w:t xml:space="preserve"> ILER 794, CIRG I 9</w:t>
      </w:r>
      <w:r w:rsidR="00664AD1" w:rsidRPr="00785809">
        <w:rPr>
          <w:lang w:val="pt-PT"/>
        </w:rPr>
        <w:t>, ERG I 201</w:t>
      </w:r>
    </w:p>
    <w:p w14:paraId="5DC14B0F" w14:textId="77777777" w:rsidR="00596D25" w:rsidRPr="000E6426" w:rsidRDefault="00596D25" w:rsidP="00E13A71">
      <w:pPr>
        <w:jc w:val="both"/>
      </w:pPr>
      <w:r w:rsidRPr="000E6426">
        <w:rPr>
          <w:b/>
          <w:bCs/>
        </w:rPr>
        <w:t xml:space="preserve">Tipo: </w:t>
      </w:r>
      <w:r w:rsidRPr="000E6426">
        <w:t>Votivo</w:t>
      </w:r>
    </w:p>
    <w:p w14:paraId="5B6954C4" w14:textId="77777777" w:rsidR="00596D25" w:rsidRPr="000E6426" w:rsidRDefault="00596D25" w:rsidP="00E13A71">
      <w:pPr>
        <w:jc w:val="both"/>
        <w:rPr>
          <w:lang w:val="gl-ES"/>
        </w:rPr>
      </w:pPr>
      <w:r w:rsidRPr="000E6426">
        <w:rPr>
          <w:b/>
          <w:bCs/>
        </w:rPr>
        <w:t xml:space="preserve">Texto de la Inscripción: </w:t>
      </w:r>
      <w:r w:rsidRPr="000E6426">
        <w:t>COSO V/DAVINI/AGO/Q (…) V (…) C/</w:t>
      </w:r>
      <w:proofErr w:type="gramStart"/>
      <w:r w:rsidRPr="000E6426">
        <w:t>EX VOTO</w:t>
      </w:r>
      <w:proofErr w:type="gramEnd"/>
    </w:p>
    <w:p w14:paraId="72E5C6A1" w14:textId="77777777" w:rsidR="00596D25" w:rsidRPr="000E6426" w:rsidRDefault="00596D25" w:rsidP="00E13A71">
      <w:pPr>
        <w:jc w:val="both"/>
      </w:pPr>
      <w:r w:rsidRPr="000E6426">
        <w:rPr>
          <w:b/>
          <w:bCs/>
        </w:rPr>
        <w:t xml:space="preserve">Comentarios: </w:t>
      </w:r>
    </w:p>
    <w:p w14:paraId="7402101D" w14:textId="77777777" w:rsidR="00596D25" w:rsidRPr="000E6426" w:rsidRDefault="00596D25" w:rsidP="00E13A71">
      <w:pPr>
        <w:jc w:val="both"/>
      </w:pPr>
      <w:r w:rsidRPr="000E6426">
        <w:rPr>
          <w:b/>
          <w:bCs/>
        </w:rPr>
        <w:t xml:space="preserve">Antropónimos: </w:t>
      </w:r>
      <w:proofErr w:type="spellStart"/>
      <w:r w:rsidRPr="000E6426">
        <w:t>Quintus</w:t>
      </w:r>
      <w:proofErr w:type="spellEnd"/>
      <w:r w:rsidRPr="000E6426">
        <w:t xml:space="preserve"> (…)</w:t>
      </w:r>
    </w:p>
    <w:p w14:paraId="0E310BAB" w14:textId="77777777" w:rsidR="00596D25" w:rsidRPr="000E6426" w:rsidRDefault="00596D25" w:rsidP="00E13A71">
      <w:pPr>
        <w:jc w:val="both"/>
        <w:rPr>
          <w:b/>
          <w:bCs/>
        </w:rPr>
      </w:pPr>
      <w:r w:rsidRPr="000E6426">
        <w:rPr>
          <w:b/>
          <w:bCs/>
        </w:rPr>
        <w:t xml:space="preserve">Origen del antropónimo: </w:t>
      </w:r>
    </w:p>
    <w:p w14:paraId="0A995E97" w14:textId="5F5D17C7" w:rsidR="00596D25" w:rsidRPr="000E6426" w:rsidRDefault="00596D25" w:rsidP="00E13A71">
      <w:pPr>
        <w:jc w:val="both"/>
      </w:pPr>
      <w:r w:rsidRPr="000E6426">
        <w:t xml:space="preserve">- </w:t>
      </w:r>
      <w:proofErr w:type="spellStart"/>
      <w:r w:rsidRPr="000E6426">
        <w:t>Quintus</w:t>
      </w:r>
      <w:proofErr w:type="spellEnd"/>
      <w:r w:rsidRPr="000E6426">
        <w:t xml:space="preserve"> (…): No es posible extraer demasiada información de este ejemplo. “</w:t>
      </w:r>
      <w:proofErr w:type="spellStart"/>
      <w:r w:rsidRPr="000E6426">
        <w:t>Quintus</w:t>
      </w:r>
      <w:proofErr w:type="spellEnd"/>
      <w:r w:rsidRPr="000E6426">
        <w:t xml:space="preserve">” es de claro origen romano, pero se desconoce el resto de </w:t>
      </w:r>
      <w:proofErr w:type="gramStart"/>
      <w:r w:rsidR="00590D03">
        <w:t>nombres</w:t>
      </w:r>
      <w:proofErr w:type="gramEnd"/>
      <w:r w:rsidRPr="000E6426">
        <w:t xml:space="preserve">, siendo imposible saber si contaría con un </w:t>
      </w:r>
      <w:proofErr w:type="spellStart"/>
      <w:r w:rsidRPr="000E6426">
        <w:t>tria</w:t>
      </w:r>
      <w:proofErr w:type="spellEnd"/>
      <w:r w:rsidRPr="000E6426">
        <w:t xml:space="preserve"> nomina, aunque, aparentemente, parece presentar únicamente </w:t>
      </w:r>
      <w:proofErr w:type="spellStart"/>
      <w:r w:rsidRPr="000E6426">
        <w:t>nomen</w:t>
      </w:r>
      <w:proofErr w:type="spellEnd"/>
      <w:r w:rsidRPr="000E6426">
        <w:t xml:space="preserve"> y cognomen</w:t>
      </w:r>
      <w:r w:rsidR="00015351">
        <w:rPr>
          <w:rStyle w:val="Refdenotaalpie"/>
        </w:rPr>
        <w:footnoteReference w:id="97"/>
      </w:r>
      <w:r w:rsidRPr="000E6426">
        <w:t>. Su exvoto a una divinidad nativa podría insinuar un origen local.</w:t>
      </w:r>
    </w:p>
    <w:p w14:paraId="38CE7490" w14:textId="77777777" w:rsidR="00596D25" w:rsidRPr="000E6426" w:rsidRDefault="00596D25" w:rsidP="00E13A71">
      <w:pPr>
        <w:jc w:val="both"/>
      </w:pPr>
      <w:r w:rsidRPr="000E6426">
        <w:rPr>
          <w:b/>
          <w:bCs/>
        </w:rPr>
        <w:t>Teónimos:</w:t>
      </w:r>
      <w:r w:rsidRPr="000E6426">
        <w:t xml:space="preserve"> Coso </w:t>
      </w:r>
      <w:proofErr w:type="spellStart"/>
      <w:r w:rsidRPr="000E6426">
        <w:t>Udaviniago</w:t>
      </w:r>
      <w:proofErr w:type="spellEnd"/>
    </w:p>
    <w:p w14:paraId="635A8A82" w14:textId="77777777" w:rsidR="00596D25" w:rsidRPr="000E6426" w:rsidRDefault="00596D25" w:rsidP="00E13A71">
      <w:pPr>
        <w:jc w:val="both"/>
        <w:rPr>
          <w:b/>
          <w:bCs/>
        </w:rPr>
      </w:pPr>
      <w:r w:rsidRPr="000E6426">
        <w:rPr>
          <w:b/>
          <w:bCs/>
        </w:rPr>
        <w:t>Origen y adscripción cultural del teónimo:</w:t>
      </w:r>
    </w:p>
    <w:p w14:paraId="23808108" w14:textId="1838CF6E" w:rsidR="00596D25" w:rsidRPr="000E6426" w:rsidRDefault="00596D25" w:rsidP="00E13A71">
      <w:pPr>
        <w:jc w:val="both"/>
        <w:rPr>
          <w:b/>
          <w:bCs/>
        </w:rPr>
      </w:pPr>
      <w:r w:rsidRPr="000E6426">
        <w:t xml:space="preserve">- Coso </w:t>
      </w:r>
      <w:proofErr w:type="spellStart"/>
      <w:r w:rsidRPr="000E6426">
        <w:t>Udaviniago</w:t>
      </w:r>
      <w:proofErr w:type="spellEnd"/>
      <w:r w:rsidRPr="000E6426">
        <w:t>: divinidad muy característica del territorio galaico en general, y del ártabro en particular</w:t>
      </w:r>
      <w:r w:rsidR="00015351">
        <w:rPr>
          <w:rStyle w:val="Refdenotaalpie"/>
        </w:rPr>
        <w:footnoteReference w:id="98"/>
      </w:r>
      <w:r w:rsidRPr="000E6426">
        <w:t>, cuyas atribuciones se corresponden con las de un “Marte indígena”.</w:t>
      </w:r>
    </w:p>
    <w:p w14:paraId="13E2E7A6" w14:textId="77777777" w:rsidR="00596D25" w:rsidRPr="000E6426" w:rsidRDefault="00596D25" w:rsidP="00E13A71">
      <w:pPr>
        <w:jc w:val="both"/>
      </w:pPr>
      <w:r w:rsidRPr="000E6426">
        <w:rPr>
          <w:b/>
          <w:bCs/>
        </w:rPr>
        <w:t xml:space="preserve">Localización: </w:t>
      </w:r>
      <w:r w:rsidRPr="000E6426">
        <w:t xml:space="preserve">Iglesia de San Martiño de </w:t>
      </w:r>
      <w:proofErr w:type="spellStart"/>
      <w:r w:rsidRPr="000E6426">
        <w:t>Meirás</w:t>
      </w:r>
      <w:proofErr w:type="spellEnd"/>
      <w:r w:rsidRPr="000E6426">
        <w:t>, Sada</w:t>
      </w:r>
    </w:p>
    <w:p w14:paraId="02DD99AF" w14:textId="77777777" w:rsidR="00596D25" w:rsidRPr="000E6426" w:rsidRDefault="00596D25" w:rsidP="00E13A71">
      <w:pPr>
        <w:jc w:val="both"/>
        <w:rPr>
          <w:b/>
          <w:bCs/>
        </w:rPr>
      </w:pPr>
      <w:r w:rsidRPr="000E6426">
        <w:rPr>
          <w:b/>
          <w:bCs/>
        </w:rPr>
        <w:t xml:space="preserve">Núcleo de población: </w:t>
      </w:r>
    </w:p>
    <w:p w14:paraId="0A5D81E7" w14:textId="77777777" w:rsidR="00596D25" w:rsidRPr="000E6426" w:rsidRDefault="00596D25" w:rsidP="00E13A71">
      <w:pPr>
        <w:jc w:val="both"/>
      </w:pPr>
      <w:r w:rsidRPr="000E6426">
        <w:rPr>
          <w:b/>
          <w:bCs/>
        </w:rPr>
        <w:t>Observaciones:</w:t>
      </w:r>
      <w:r w:rsidRPr="000E6426">
        <w:t xml:space="preserve"> </w:t>
      </w:r>
    </w:p>
    <w:p w14:paraId="61F259C6" w14:textId="77777777" w:rsidR="00CB210E" w:rsidRPr="000E6426" w:rsidRDefault="00CB210E">
      <w:pPr>
        <w:spacing w:line="259" w:lineRule="auto"/>
        <w:ind w:firstLine="0"/>
        <w:rPr>
          <w:b/>
          <w:bCs/>
        </w:rPr>
      </w:pPr>
      <w:r w:rsidRPr="000E6426">
        <w:rPr>
          <w:b/>
          <w:bCs/>
        </w:rPr>
        <w:br w:type="page"/>
      </w:r>
    </w:p>
    <w:p w14:paraId="54F76B65" w14:textId="39F0B23B" w:rsidR="00596D25" w:rsidRPr="000E6426" w:rsidRDefault="00596D25" w:rsidP="00E13A71">
      <w:pPr>
        <w:jc w:val="both"/>
      </w:pPr>
      <w:r w:rsidRPr="000E6426">
        <w:rPr>
          <w:b/>
          <w:bCs/>
        </w:rPr>
        <w:lastRenderedPageBreak/>
        <w:t xml:space="preserve">32. Nombre: </w:t>
      </w:r>
      <w:r w:rsidRPr="000E6426">
        <w:t>Estela de Saturnina</w:t>
      </w:r>
    </w:p>
    <w:p w14:paraId="32DFD96F"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SE3.2</w:t>
      </w:r>
    </w:p>
    <w:p w14:paraId="50A545B3" w14:textId="56F927D1" w:rsidR="00596D25" w:rsidRPr="00785809" w:rsidRDefault="00596D25" w:rsidP="00E13A71">
      <w:pPr>
        <w:jc w:val="both"/>
        <w:rPr>
          <w:lang w:val="pt-PT"/>
        </w:rPr>
      </w:pPr>
      <w:r w:rsidRPr="00785809">
        <w:rPr>
          <w:b/>
          <w:bCs/>
          <w:lang w:val="pt-PT"/>
        </w:rPr>
        <w:t>Referencia epigráfica:</w:t>
      </w:r>
      <w:r w:rsidRPr="00785809">
        <w:rPr>
          <w:lang w:val="pt-PT"/>
        </w:rPr>
        <w:t xml:space="preserve"> CIRG I 56</w:t>
      </w:r>
      <w:r w:rsidR="005271FF" w:rsidRPr="00785809">
        <w:rPr>
          <w:lang w:val="pt-PT"/>
        </w:rPr>
        <w:t>, ERG I 148</w:t>
      </w:r>
    </w:p>
    <w:p w14:paraId="6F6FBDB7" w14:textId="77777777" w:rsidR="00596D25" w:rsidRPr="000E6426" w:rsidRDefault="00596D25" w:rsidP="00E13A71">
      <w:pPr>
        <w:jc w:val="both"/>
        <w:rPr>
          <w:b/>
          <w:bCs/>
        </w:rPr>
      </w:pPr>
      <w:r w:rsidRPr="000E6426">
        <w:rPr>
          <w:b/>
          <w:bCs/>
        </w:rPr>
        <w:t xml:space="preserve">Tipo: </w:t>
      </w:r>
      <w:r w:rsidRPr="000E6426">
        <w:t>Funerario</w:t>
      </w:r>
    </w:p>
    <w:p w14:paraId="2CCDFF95" w14:textId="77777777" w:rsidR="00596D25" w:rsidRPr="000E6426" w:rsidRDefault="00596D25" w:rsidP="00E13A71">
      <w:pPr>
        <w:jc w:val="both"/>
      </w:pPr>
      <w:r w:rsidRPr="000E6426">
        <w:rPr>
          <w:b/>
          <w:bCs/>
        </w:rPr>
        <w:t>Texto de la Inscripción:</w:t>
      </w:r>
      <w:r w:rsidRPr="000E6426">
        <w:t xml:space="preserve"> DMS/SATVRN/INA AN/NNORVM/XXXV</w:t>
      </w:r>
    </w:p>
    <w:p w14:paraId="75D2B265" w14:textId="4ED5460B" w:rsidR="00596D25" w:rsidRPr="000E6426" w:rsidRDefault="00596D25" w:rsidP="00E13A71">
      <w:pPr>
        <w:jc w:val="both"/>
      </w:pPr>
      <w:r w:rsidRPr="000E6426">
        <w:rPr>
          <w:b/>
          <w:bCs/>
        </w:rPr>
        <w:t xml:space="preserve">Comentarios: </w:t>
      </w:r>
      <w:r w:rsidRPr="000E6426">
        <w:t>Su morfología es particularmente habitual en estelas de origen local</w:t>
      </w:r>
      <w:r w:rsidR="00015351">
        <w:rPr>
          <w:rStyle w:val="Refdenotaalpie"/>
        </w:rPr>
        <w:footnoteReference w:id="99"/>
      </w:r>
      <w:r w:rsidRPr="000E6426">
        <w:t>.</w:t>
      </w:r>
    </w:p>
    <w:p w14:paraId="2F12C088" w14:textId="77777777" w:rsidR="00596D25" w:rsidRPr="000E6426" w:rsidRDefault="00596D25" w:rsidP="00E13A71">
      <w:pPr>
        <w:jc w:val="both"/>
        <w:rPr>
          <w:b/>
          <w:bCs/>
        </w:rPr>
      </w:pPr>
      <w:r w:rsidRPr="000E6426">
        <w:rPr>
          <w:b/>
          <w:bCs/>
        </w:rPr>
        <w:t xml:space="preserve">Antropónimos: </w:t>
      </w:r>
      <w:r w:rsidRPr="000E6426">
        <w:t>Saturnina</w:t>
      </w:r>
    </w:p>
    <w:p w14:paraId="7D70F459" w14:textId="77777777" w:rsidR="00596D25" w:rsidRPr="000E6426" w:rsidRDefault="00596D25" w:rsidP="00E13A71">
      <w:pPr>
        <w:jc w:val="both"/>
        <w:rPr>
          <w:b/>
          <w:bCs/>
        </w:rPr>
      </w:pPr>
      <w:r w:rsidRPr="000E6426">
        <w:rPr>
          <w:b/>
          <w:bCs/>
        </w:rPr>
        <w:t xml:space="preserve">Origen del antropónimo: </w:t>
      </w:r>
    </w:p>
    <w:p w14:paraId="04014E63" w14:textId="6CDE699F" w:rsidR="005271FF" w:rsidRPr="000E6426" w:rsidRDefault="00596D25" w:rsidP="005271FF">
      <w:pPr>
        <w:jc w:val="both"/>
      </w:pPr>
      <w:r w:rsidRPr="000E6426">
        <w:t>- Saturnina: Se trata de un cognomen muy habitual en África</w:t>
      </w:r>
      <w:r w:rsidR="00015351">
        <w:rPr>
          <w:rStyle w:val="Refdenotaalpie"/>
        </w:rPr>
        <w:footnoteReference w:id="100"/>
      </w:r>
      <w:r w:rsidRPr="000E6426">
        <w:t>, con lo que, a priori, podría tratarse de un habitante extranjero</w:t>
      </w:r>
      <w:r w:rsidR="005271FF" w:rsidRPr="000E6426">
        <w:t>. N</w:t>
      </w:r>
      <w:r w:rsidRPr="000E6426">
        <w:t xml:space="preserve">o obstante, </w:t>
      </w:r>
      <w:r w:rsidR="005271FF" w:rsidRPr="000E6426">
        <w:t xml:space="preserve">la presencia de otros ejemplos del antropónimo en el </w:t>
      </w:r>
      <w:proofErr w:type="spellStart"/>
      <w:r w:rsidR="005271FF" w:rsidRPr="000E6426">
        <w:t>conventus</w:t>
      </w:r>
      <w:proofErr w:type="spellEnd"/>
      <w:r w:rsidR="005271FF" w:rsidRPr="000E6426">
        <w:t xml:space="preserve"> </w:t>
      </w:r>
      <w:proofErr w:type="spellStart"/>
      <w:r w:rsidR="005271FF" w:rsidRPr="000E6426">
        <w:t>lucensis</w:t>
      </w:r>
      <w:proofErr w:type="spellEnd"/>
      <w:r w:rsidR="005271FF" w:rsidRPr="000E6426">
        <w:t xml:space="preserve"> y en la </w:t>
      </w:r>
      <w:proofErr w:type="spellStart"/>
      <w:r w:rsidR="005271FF" w:rsidRPr="000E6426">
        <w:t>Gallaecia</w:t>
      </w:r>
      <w:proofErr w:type="spellEnd"/>
      <w:r w:rsidR="00015351">
        <w:rPr>
          <w:rStyle w:val="Refdenotaalpie"/>
        </w:rPr>
        <w:footnoteReference w:id="101"/>
      </w:r>
      <w:r w:rsidR="005271FF" w:rsidRPr="000E6426">
        <w:t xml:space="preserve">, así como el marcado carácter </w:t>
      </w:r>
      <w:proofErr w:type="spellStart"/>
      <w:r w:rsidR="005271FF" w:rsidRPr="000E6426">
        <w:t>galaicorromano</w:t>
      </w:r>
      <w:proofErr w:type="spellEnd"/>
      <w:r w:rsidR="005271FF" w:rsidRPr="000E6426">
        <w:t xml:space="preserve"> del soporte</w:t>
      </w:r>
      <w:r w:rsidR="00590D03">
        <w:rPr>
          <w:rStyle w:val="Refdenotaalpie"/>
        </w:rPr>
        <w:footnoteReference w:id="102"/>
      </w:r>
      <w:r w:rsidR="005271FF" w:rsidRPr="000E6426">
        <w:t>, parece señalar su origen local.</w:t>
      </w:r>
    </w:p>
    <w:p w14:paraId="4ABA468C" w14:textId="77777777" w:rsidR="00596D25" w:rsidRPr="000E6426" w:rsidRDefault="00596D25" w:rsidP="00E13A71">
      <w:pPr>
        <w:jc w:val="both"/>
        <w:rPr>
          <w:b/>
          <w:bCs/>
        </w:rPr>
      </w:pPr>
      <w:r w:rsidRPr="000E6426">
        <w:rPr>
          <w:b/>
          <w:bCs/>
        </w:rPr>
        <w:t>Teónimos:</w:t>
      </w:r>
    </w:p>
    <w:p w14:paraId="673148FE" w14:textId="77777777" w:rsidR="00596D25" w:rsidRPr="000E6426" w:rsidRDefault="00596D25" w:rsidP="00E13A71">
      <w:pPr>
        <w:jc w:val="both"/>
        <w:rPr>
          <w:b/>
          <w:bCs/>
        </w:rPr>
      </w:pPr>
      <w:r w:rsidRPr="000E6426">
        <w:rPr>
          <w:b/>
          <w:bCs/>
        </w:rPr>
        <w:t>Origen y adscripción cultural del teónimo:</w:t>
      </w:r>
    </w:p>
    <w:p w14:paraId="68CA13D5" w14:textId="77777777" w:rsidR="00596D25" w:rsidRPr="000E6426" w:rsidRDefault="00596D25" w:rsidP="00E13A71">
      <w:pPr>
        <w:jc w:val="both"/>
      </w:pPr>
      <w:r w:rsidRPr="000E6426">
        <w:rPr>
          <w:b/>
          <w:bCs/>
        </w:rPr>
        <w:t xml:space="preserve">Localización: </w:t>
      </w:r>
      <w:r w:rsidRPr="000E6426">
        <w:t xml:space="preserve">As </w:t>
      </w:r>
      <w:proofErr w:type="spellStart"/>
      <w:r w:rsidRPr="000E6426">
        <w:t>Leiras</w:t>
      </w:r>
      <w:proofErr w:type="spellEnd"/>
      <w:r w:rsidRPr="000E6426">
        <w:t xml:space="preserve"> Grandes, </w:t>
      </w:r>
      <w:proofErr w:type="spellStart"/>
      <w:r w:rsidRPr="000E6426">
        <w:t>Boimente</w:t>
      </w:r>
      <w:proofErr w:type="spellEnd"/>
      <w:r w:rsidRPr="000E6426">
        <w:t xml:space="preserve">, San Pedro de </w:t>
      </w:r>
      <w:proofErr w:type="spellStart"/>
      <w:r w:rsidRPr="000E6426">
        <w:t>Castriz</w:t>
      </w:r>
      <w:proofErr w:type="spellEnd"/>
      <w:r w:rsidRPr="000E6426">
        <w:t>, Santa Comba</w:t>
      </w:r>
    </w:p>
    <w:p w14:paraId="2B67D13C" w14:textId="77777777" w:rsidR="00596D25" w:rsidRPr="000E6426" w:rsidRDefault="00596D25" w:rsidP="00E13A71">
      <w:pPr>
        <w:jc w:val="both"/>
        <w:rPr>
          <w:b/>
          <w:bCs/>
        </w:rPr>
      </w:pPr>
      <w:r w:rsidRPr="000E6426">
        <w:rPr>
          <w:b/>
          <w:bCs/>
        </w:rPr>
        <w:t xml:space="preserve">Núcleo de población: </w:t>
      </w:r>
    </w:p>
    <w:p w14:paraId="48D2B221" w14:textId="77777777" w:rsidR="00596D25" w:rsidRPr="000E6426" w:rsidRDefault="00596D25" w:rsidP="00E13A71">
      <w:pPr>
        <w:jc w:val="both"/>
      </w:pPr>
      <w:r w:rsidRPr="000E6426">
        <w:rPr>
          <w:b/>
          <w:bCs/>
        </w:rPr>
        <w:t>Observaciones:</w:t>
      </w:r>
      <w:r w:rsidRPr="000E6426">
        <w:t xml:space="preserve"> </w:t>
      </w:r>
    </w:p>
    <w:p w14:paraId="560872D4" w14:textId="77777777" w:rsidR="00596D25" w:rsidRPr="000E6426" w:rsidRDefault="00596D25" w:rsidP="00E13A71">
      <w:pPr>
        <w:jc w:val="both"/>
        <w:rPr>
          <w:b/>
          <w:bCs/>
        </w:rPr>
      </w:pPr>
      <w:r w:rsidRPr="000E6426">
        <w:rPr>
          <w:b/>
          <w:bCs/>
        </w:rPr>
        <w:br w:type="page"/>
      </w:r>
    </w:p>
    <w:p w14:paraId="1D2A1CDD" w14:textId="77777777" w:rsidR="00596D25" w:rsidRPr="000E6426" w:rsidRDefault="00596D25" w:rsidP="00E13A71">
      <w:pPr>
        <w:jc w:val="both"/>
      </w:pPr>
      <w:r w:rsidRPr="000E6426">
        <w:rPr>
          <w:b/>
          <w:bCs/>
        </w:rPr>
        <w:lastRenderedPageBreak/>
        <w:t xml:space="preserve">33. Nombre: </w:t>
      </w:r>
      <w:r w:rsidRPr="000E6426">
        <w:t xml:space="preserve">Estela de </w:t>
      </w:r>
      <w:proofErr w:type="spellStart"/>
      <w:r w:rsidRPr="000E6426">
        <w:t>Marcius</w:t>
      </w:r>
      <w:proofErr w:type="spellEnd"/>
      <w:r w:rsidRPr="000E6426">
        <w:t xml:space="preserve"> </w:t>
      </w:r>
      <w:proofErr w:type="spellStart"/>
      <w:r w:rsidRPr="000E6426">
        <w:t>Faustus</w:t>
      </w:r>
      <w:proofErr w:type="spellEnd"/>
    </w:p>
    <w:p w14:paraId="73A208B3" w14:textId="47B115A4" w:rsidR="00596D25" w:rsidRPr="000E6426" w:rsidRDefault="00596D25" w:rsidP="00E13A71">
      <w:pPr>
        <w:jc w:val="both"/>
        <w:rPr>
          <w:b/>
          <w:bCs/>
        </w:rPr>
      </w:pPr>
      <w:r w:rsidRPr="000E6426">
        <w:rPr>
          <w:b/>
          <w:bCs/>
        </w:rPr>
        <w:t xml:space="preserve">Código interno: </w:t>
      </w:r>
      <w:r w:rsidRPr="000E6426">
        <w:t>SE3.3</w:t>
      </w:r>
      <w:r w:rsidR="005271FF" w:rsidRPr="000E6426">
        <w:t>, ERG I 146</w:t>
      </w:r>
    </w:p>
    <w:p w14:paraId="2A34A0A2" w14:textId="77777777" w:rsidR="00596D25" w:rsidRPr="000E6426" w:rsidRDefault="00596D25" w:rsidP="00E13A71">
      <w:pPr>
        <w:jc w:val="both"/>
      </w:pPr>
      <w:r w:rsidRPr="000E6426">
        <w:rPr>
          <w:b/>
          <w:bCs/>
        </w:rPr>
        <w:t>Referencia epigráfica:</w:t>
      </w:r>
      <w:r w:rsidRPr="000E6426">
        <w:t xml:space="preserve"> CIRG I 54</w:t>
      </w:r>
    </w:p>
    <w:p w14:paraId="40032604" w14:textId="77777777" w:rsidR="00596D25" w:rsidRPr="000E6426" w:rsidRDefault="00596D25" w:rsidP="00E13A71">
      <w:pPr>
        <w:jc w:val="both"/>
        <w:rPr>
          <w:b/>
          <w:bCs/>
        </w:rPr>
      </w:pPr>
      <w:r w:rsidRPr="000E6426">
        <w:rPr>
          <w:b/>
          <w:bCs/>
        </w:rPr>
        <w:t xml:space="preserve">Tipo: </w:t>
      </w:r>
      <w:r w:rsidRPr="000E6426">
        <w:t>Funerario</w:t>
      </w:r>
    </w:p>
    <w:p w14:paraId="53D64603" w14:textId="77777777" w:rsidR="00596D25" w:rsidRPr="000E6426" w:rsidRDefault="00596D25" w:rsidP="00E13A71">
      <w:pPr>
        <w:jc w:val="both"/>
        <w:rPr>
          <w:b/>
          <w:bCs/>
        </w:rPr>
      </w:pPr>
      <w:r w:rsidRPr="000E6426">
        <w:rPr>
          <w:b/>
          <w:bCs/>
        </w:rPr>
        <w:t xml:space="preserve">Texto de la Inscripción: </w:t>
      </w:r>
    </w:p>
    <w:p w14:paraId="5E48C3C5" w14:textId="77777777" w:rsidR="00596D25" w:rsidRPr="00785809" w:rsidRDefault="00596D25" w:rsidP="00E13A71">
      <w:pPr>
        <w:jc w:val="both"/>
        <w:rPr>
          <w:lang w:val="en-GB"/>
        </w:rPr>
      </w:pPr>
      <w:r w:rsidRPr="00785809">
        <w:rPr>
          <w:lang w:val="en-GB"/>
        </w:rPr>
        <w:t>DMS/MRCIVS FAVS/ANN LXVII ET/</w:t>
      </w:r>
      <w:proofErr w:type="gramStart"/>
      <w:r w:rsidRPr="00785809">
        <w:rPr>
          <w:lang w:val="en-GB"/>
        </w:rPr>
        <w:t>CANT</w:t>
      </w:r>
      <w:proofErr w:type="gramEnd"/>
      <w:r w:rsidRPr="00785809">
        <w:rPr>
          <w:lang w:val="en-GB"/>
        </w:rPr>
        <w:t xml:space="preserve"> KARIA/ANN LV ANT/MODESTVS/PARENTIBVS/PIENTISIMIS</w:t>
      </w:r>
    </w:p>
    <w:p w14:paraId="288B3EE0" w14:textId="331C0597" w:rsidR="00596D25" w:rsidRPr="000E6426" w:rsidRDefault="00596D25" w:rsidP="00E13A71">
      <w:pPr>
        <w:jc w:val="both"/>
      </w:pPr>
      <w:r w:rsidRPr="000E6426">
        <w:rPr>
          <w:b/>
          <w:bCs/>
        </w:rPr>
        <w:t xml:space="preserve">Comentarios: </w:t>
      </w:r>
      <w:r w:rsidRPr="000E6426">
        <w:t xml:space="preserve">Se trata de una placa funeraria. Según Pereira </w:t>
      </w:r>
      <w:proofErr w:type="spellStart"/>
      <w:r w:rsidRPr="000E6426">
        <w:t>Menaut</w:t>
      </w:r>
      <w:proofErr w:type="spellEnd"/>
      <w:r w:rsidR="00015351">
        <w:rPr>
          <w:rStyle w:val="Refdenotaalpie"/>
        </w:rPr>
        <w:footnoteReference w:id="103"/>
      </w:r>
      <w:r w:rsidRPr="000E6426">
        <w:t>, este tipo de soportes y representaciones evidenciaría su carácter foráneo.</w:t>
      </w:r>
    </w:p>
    <w:p w14:paraId="00F7D6D8" w14:textId="77777777" w:rsidR="00596D25" w:rsidRPr="000E6426" w:rsidRDefault="00596D25" w:rsidP="00E13A71">
      <w:pPr>
        <w:jc w:val="both"/>
        <w:rPr>
          <w:b/>
          <w:bCs/>
        </w:rPr>
      </w:pPr>
      <w:r w:rsidRPr="000E6426">
        <w:rPr>
          <w:b/>
          <w:bCs/>
        </w:rPr>
        <w:t xml:space="preserve">Antropónimos: </w:t>
      </w:r>
      <w:proofErr w:type="spellStart"/>
      <w:r w:rsidRPr="000E6426">
        <w:t>Marcius</w:t>
      </w:r>
      <w:proofErr w:type="spellEnd"/>
      <w:r w:rsidRPr="000E6426">
        <w:t xml:space="preserve"> </w:t>
      </w:r>
      <w:proofErr w:type="spellStart"/>
      <w:r w:rsidRPr="000E6426">
        <w:t>Faustus</w:t>
      </w:r>
      <w:proofErr w:type="spellEnd"/>
      <w:r w:rsidRPr="000E6426">
        <w:t xml:space="preserve">, </w:t>
      </w:r>
      <w:proofErr w:type="spellStart"/>
      <w:r w:rsidRPr="000E6426">
        <w:t>Cantia</w:t>
      </w:r>
      <w:proofErr w:type="spellEnd"/>
      <w:r w:rsidRPr="000E6426">
        <w:t xml:space="preserve"> </w:t>
      </w:r>
      <w:proofErr w:type="spellStart"/>
      <w:r w:rsidRPr="000E6426">
        <w:t>Karia</w:t>
      </w:r>
      <w:proofErr w:type="spellEnd"/>
      <w:r w:rsidRPr="000E6426">
        <w:t xml:space="preserve">, </w:t>
      </w:r>
      <w:proofErr w:type="spellStart"/>
      <w:r w:rsidRPr="000E6426">
        <w:t>Antonius</w:t>
      </w:r>
      <w:proofErr w:type="spellEnd"/>
      <w:r w:rsidRPr="000E6426">
        <w:t xml:space="preserve"> </w:t>
      </w:r>
      <w:proofErr w:type="spellStart"/>
      <w:r w:rsidRPr="000E6426">
        <w:t>Modestus</w:t>
      </w:r>
      <w:proofErr w:type="spellEnd"/>
    </w:p>
    <w:p w14:paraId="3EF9CA2D" w14:textId="77777777" w:rsidR="00596D25" w:rsidRPr="000E6426" w:rsidRDefault="00596D25" w:rsidP="00E13A71">
      <w:pPr>
        <w:jc w:val="both"/>
        <w:rPr>
          <w:b/>
          <w:bCs/>
        </w:rPr>
      </w:pPr>
      <w:r w:rsidRPr="000E6426">
        <w:rPr>
          <w:b/>
          <w:bCs/>
        </w:rPr>
        <w:t xml:space="preserve">Origen del antropónimo:  </w:t>
      </w:r>
    </w:p>
    <w:p w14:paraId="0FCDF28C" w14:textId="279EC723" w:rsidR="00596D25" w:rsidRPr="000E6426" w:rsidRDefault="00596D25" w:rsidP="00E13A71">
      <w:pPr>
        <w:jc w:val="both"/>
      </w:pPr>
      <w:r w:rsidRPr="000E6426">
        <w:t xml:space="preserve">- </w:t>
      </w:r>
      <w:proofErr w:type="spellStart"/>
      <w:r w:rsidRPr="000E6426">
        <w:t>Marcius</w:t>
      </w:r>
      <w:proofErr w:type="spellEnd"/>
      <w:r w:rsidRPr="000E6426">
        <w:t xml:space="preserve"> </w:t>
      </w:r>
      <w:proofErr w:type="spellStart"/>
      <w:r w:rsidRPr="000E6426">
        <w:t>Faustus</w:t>
      </w:r>
      <w:proofErr w:type="spellEnd"/>
      <w:r w:rsidRPr="000E6426">
        <w:t xml:space="preserve">: </w:t>
      </w:r>
      <w:proofErr w:type="spellStart"/>
      <w:r w:rsidR="005D21F7" w:rsidRPr="000E6426">
        <w:t>Marcius</w:t>
      </w:r>
      <w:proofErr w:type="spellEnd"/>
      <w:r w:rsidR="005D21F7" w:rsidRPr="000E6426">
        <w:t xml:space="preserve"> es un </w:t>
      </w:r>
      <w:proofErr w:type="spellStart"/>
      <w:r w:rsidRPr="000E6426">
        <w:t>nomen</w:t>
      </w:r>
      <w:proofErr w:type="spellEnd"/>
      <w:r w:rsidRPr="000E6426">
        <w:t xml:space="preserve"> relativamente habitual a lo largo de la Península Itálica</w:t>
      </w:r>
      <w:r w:rsidR="00015351">
        <w:rPr>
          <w:rStyle w:val="Refdenotaalpie"/>
        </w:rPr>
        <w:footnoteReference w:id="104"/>
      </w:r>
      <w:r w:rsidRPr="000E6426">
        <w:t xml:space="preserve">, aunque es la única vez que aparece en el </w:t>
      </w:r>
      <w:proofErr w:type="spellStart"/>
      <w:r w:rsidRPr="000E6426">
        <w:t>conventus</w:t>
      </w:r>
      <w:proofErr w:type="spellEnd"/>
      <w:r w:rsidRPr="000E6426">
        <w:t xml:space="preserve"> lucense</w:t>
      </w:r>
      <w:r w:rsidR="00015351">
        <w:rPr>
          <w:rStyle w:val="Refdenotaalpie"/>
        </w:rPr>
        <w:footnoteReference w:id="105"/>
      </w:r>
      <w:r w:rsidRPr="000E6426">
        <w:t xml:space="preserve">. </w:t>
      </w:r>
      <w:proofErr w:type="spellStart"/>
      <w:r w:rsidRPr="000E6426">
        <w:t>Faustus</w:t>
      </w:r>
      <w:proofErr w:type="spellEnd"/>
      <w:r w:rsidRPr="000E6426">
        <w:t xml:space="preserve"> es habitual a lo largo del imperio romano y particularmente recurrente en esclavos</w:t>
      </w:r>
      <w:r w:rsidR="00015351">
        <w:rPr>
          <w:rStyle w:val="Refdenotaalpie"/>
        </w:rPr>
        <w:footnoteReference w:id="106"/>
      </w:r>
      <w:r w:rsidRPr="000E6426">
        <w:t>.</w:t>
      </w:r>
    </w:p>
    <w:p w14:paraId="6ADEADC3" w14:textId="0C7E16E0" w:rsidR="00596D25" w:rsidRPr="000E6426" w:rsidRDefault="00596D25" w:rsidP="00E13A71">
      <w:pPr>
        <w:jc w:val="both"/>
      </w:pPr>
      <w:r w:rsidRPr="000E6426">
        <w:t xml:space="preserve">- </w:t>
      </w:r>
      <w:proofErr w:type="spellStart"/>
      <w:r w:rsidRPr="000E6426">
        <w:t>Cantia</w:t>
      </w:r>
      <w:proofErr w:type="spellEnd"/>
      <w:r w:rsidRPr="000E6426">
        <w:t xml:space="preserve"> </w:t>
      </w:r>
      <w:proofErr w:type="spellStart"/>
      <w:r w:rsidRPr="000E6426">
        <w:t>Karia</w:t>
      </w:r>
      <w:proofErr w:type="spellEnd"/>
      <w:r w:rsidRPr="000E6426">
        <w:t xml:space="preserve">: Tanto </w:t>
      </w:r>
      <w:proofErr w:type="spellStart"/>
      <w:r w:rsidRPr="000E6426">
        <w:t>nomen</w:t>
      </w:r>
      <w:proofErr w:type="spellEnd"/>
      <w:r w:rsidRPr="000E6426">
        <w:t xml:space="preserve"> como cognomen son particularmente extraños en el imperio romano</w:t>
      </w:r>
      <w:r w:rsidR="00015351">
        <w:rPr>
          <w:rStyle w:val="Refdenotaalpie"/>
        </w:rPr>
        <w:footnoteReference w:id="107"/>
      </w:r>
      <w:r w:rsidRPr="000E6426">
        <w:t>, especialmente el segundo</w:t>
      </w:r>
      <w:r w:rsidR="00015351">
        <w:rPr>
          <w:rStyle w:val="Refdenotaalpie"/>
        </w:rPr>
        <w:footnoteReference w:id="108"/>
      </w:r>
      <w:r w:rsidRPr="000E6426">
        <w:t>. Caria/</w:t>
      </w:r>
      <w:proofErr w:type="spellStart"/>
      <w:r w:rsidRPr="000E6426">
        <w:t>Karia</w:t>
      </w:r>
      <w:proofErr w:type="spellEnd"/>
      <w:r w:rsidRPr="000E6426">
        <w:t xml:space="preserve"> puede ser un gentilicio de la ciudad homónima de Asia Menor</w:t>
      </w:r>
      <w:r w:rsidR="00015351">
        <w:t>.</w:t>
      </w:r>
    </w:p>
    <w:p w14:paraId="7BBD07EC" w14:textId="5FFBD2D5" w:rsidR="00596D25" w:rsidRPr="000E6426" w:rsidRDefault="00596D25" w:rsidP="00E13A71">
      <w:pPr>
        <w:jc w:val="both"/>
      </w:pPr>
      <w:r w:rsidRPr="000E6426">
        <w:t xml:space="preserve">- </w:t>
      </w:r>
      <w:proofErr w:type="spellStart"/>
      <w:r w:rsidRPr="000E6426">
        <w:t>Antonius</w:t>
      </w:r>
      <w:proofErr w:type="spellEnd"/>
      <w:r w:rsidRPr="000E6426">
        <w:t xml:space="preserve"> </w:t>
      </w:r>
      <w:proofErr w:type="spellStart"/>
      <w:r w:rsidRPr="000E6426">
        <w:t>Modestus</w:t>
      </w:r>
      <w:proofErr w:type="spellEnd"/>
      <w:r w:rsidRPr="000E6426">
        <w:t xml:space="preserve">: </w:t>
      </w:r>
      <w:proofErr w:type="spellStart"/>
      <w:r w:rsidRPr="000E6426">
        <w:t>Modestus</w:t>
      </w:r>
      <w:proofErr w:type="spellEnd"/>
      <w:r w:rsidRPr="000E6426">
        <w:t xml:space="preserve"> es un cognomen bastante común</w:t>
      </w:r>
      <w:r w:rsidR="00015351">
        <w:rPr>
          <w:rStyle w:val="Refdenotaalpie"/>
        </w:rPr>
        <w:footnoteReference w:id="109"/>
      </w:r>
      <w:r w:rsidRPr="000E6426">
        <w:t>, especialmente entre esclavos y libertos</w:t>
      </w:r>
      <w:r w:rsidR="00015351">
        <w:rPr>
          <w:rStyle w:val="Refdenotaalpie"/>
        </w:rPr>
        <w:footnoteReference w:id="110"/>
      </w:r>
      <w:r w:rsidRPr="000E6426">
        <w:t>.</w:t>
      </w:r>
    </w:p>
    <w:p w14:paraId="1DE5F321" w14:textId="6DA1EC05" w:rsidR="00596D25" w:rsidRPr="000E6426" w:rsidRDefault="00596D25" w:rsidP="00E13A71">
      <w:pPr>
        <w:jc w:val="both"/>
      </w:pPr>
      <w:r w:rsidRPr="000E6426">
        <w:t>El origen de los dos primeros individuos, cuya onomástica es habitual en esclavos/libertos, parece ser claramente foráneo, a los que podemos añadir el caso del tercero, si atendemos al carácter alóctono de las placas funerarias</w:t>
      </w:r>
      <w:r w:rsidR="00015351">
        <w:rPr>
          <w:rStyle w:val="Refdenotaalpie"/>
        </w:rPr>
        <w:footnoteReference w:id="111"/>
      </w:r>
      <w:r w:rsidRPr="000E6426">
        <w:t xml:space="preserve"> y su etimología griega.</w:t>
      </w:r>
    </w:p>
    <w:p w14:paraId="19ACFF59" w14:textId="77777777" w:rsidR="00596D25" w:rsidRPr="000E6426" w:rsidRDefault="00596D25" w:rsidP="00E13A71">
      <w:pPr>
        <w:jc w:val="both"/>
        <w:rPr>
          <w:b/>
          <w:bCs/>
        </w:rPr>
      </w:pPr>
      <w:r w:rsidRPr="000E6426">
        <w:rPr>
          <w:b/>
          <w:bCs/>
        </w:rPr>
        <w:t>Teónimos:</w:t>
      </w:r>
    </w:p>
    <w:p w14:paraId="1CCCC251" w14:textId="77777777" w:rsidR="00596D25" w:rsidRPr="000E6426" w:rsidRDefault="00596D25" w:rsidP="00E13A71">
      <w:pPr>
        <w:jc w:val="both"/>
        <w:rPr>
          <w:b/>
          <w:bCs/>
        </w:rPr>
      </w:pPr>
      <w:r w:rsidRPr="000E6426">
        <w:rPr>
          <w:b/>
          <w:bCs/>
        </w:rPr>
        <w:t>Origen y adscripción cultural del teónimo:</w:t>
      </w:r>
    </w:p>
    <w:p w14:paraId="76474DC0" w14:textId="77777777" w:rsidR="00596D25" w:rsidRPr="000E6426" w:rsidRDefault="00596D25" w:rsidP="00E13A71">
      <w:pPr>
        <w:jc w:val="both"/>
        <w:rPr>
          <w:b/>
          <w:bCs/>
        </w:rPr>
      </w:pPr>
      <w:r w:rsidRPr="000E6426">
        <w:rPr>
          <w:b/>
          <w:bCs/>
        </w:rPr>
        <w:t xml:space="preserve">Localización: </w:t>
      </w:r>
      <w:r w:rsidRPr="000E6426">
        <w:t>Santa Sabina de Busto, Santa Comba</w:t>
      </w:r>
    </w:p>
    <w:p w14:paraId="287EC506" w14:textId="77777777" w:rsidR="00596D25" w:rsidRPr="000E6426" w:rsidRDefault="00596D25" w:rsidP="00E13A71">
      <w:pPr>
        <w:jc w:val="both"/>
        <w:rPr>
          <w:b/>
          <w:bCs/>
        </w:rPr>
      </w:pPr>
      <w:r w:rsidRPr="000E6426">
        <w:rPr>
          <w:b/>
          <w:bCs/>
        </w:rPr>
        <w:t xml:space="preserve">Núcleo de población: </w:t>
      </w:r>
    </w:p>
    <w:p w14:paraId="0416F6CB" w14:textId="296AE0B1" w:rsidR="00596D25" w:rsidRPr="000E6426" w:rsidRDefault="00596D25" w:rsidP="00CB210E">
      <w:pPr>
        <w:jc w:val="both"/>
      </w:pPr>
      <w:r w:rsidRPr="000E6426">
        <w:rPr>
          <w:b/>
          <w:bCs/>
        </w:rPr>
        <w:t>Observaciones:</w:t>
      </w:r>
    </w:p>
    <w:p w14:paraId="57F36FE9" w14:textId="77777777" w:rsidR="00CB210E" w:rsidRPr="000E6426" w:rsidRDefault="00CB210E">
      <w:pPr>
        <w:spacing w:line="259" w:lineRule="auto"/>
        <w:ind w:firstLine="0"/>
        <w:rPr>
          <w:b/>
          <w:bCs/>
        </w:rPr>
      </w:pPr>
      <w:r w:rsidRPr="000E6426">
        <w:rPr>
          <w:b/>
          <w:bCs/>
        </w:rPr>
        <w:br w:type="page"/>
      </w:r>
    </w:p>
    <w:p w14:paraId="000684CB" w14:textId="043A9F07" w:rsidR="00596D25" w:rsidRPr="000E6426" w:rsidRDefault="00596D25" w:rsidP="00E13A71">
      <w:pPr>
        <w:jc w:val="both"/>
      </w:pPr>
      <w:r w:rsidRPr="000E6426">
        <w:rPr>
          <w:b/>
          <w:bCs/>
        </w:rPr>
        <w:lastRenderedPageBreak/>
        <w:t xml:space="preserve">34. Nombre: </w:t>
      </w:r>
      <w:r w:rsidRPr="000E6426">
        <w:t xml:space="preserve">Estela de </w:t>
      </w:r>
      <w:proofErr w:type="spellStart"/>
      <w:r w:rsidRPr="000E6426">
        <w:t>Mallón</w:t>
      </w:r>
      <w:proofErr w:type="spellEnd"/>
    </w:p>
    <w:p w14:paraId="15211852" w14:textId="77777777" w:rsidR="00596D25" w:rsidRPr="00785809" w:rsidRDefault="00596D25" w:rsidP="00E13A71">
      <w:pPr>
        <w:jc w:val="both"/>
        <w:rPr>
          <w:lang w:val="pt-PT"/>
        </w:rPr>
      </w:pPr>
      <w:r w:rsidRPr="00785809">
        <w:rPr>
          <w:b/>
          <w:bCs/>
          <w:lang w:val="pt-PT"/>
        </w:rPr>
        <w:t xml:space="preserve">Código interno: </w:t>
      </w:r>
      <w:r w:rsidRPr="00785809">
        <w:rPr>
          <w:lang w:val="pt-PT"/>
        </w:rPr>
        <w:t>SE3.4</w:t>
      </w:r>
    </w:p>
    <w:p w14:paraId="31AEBA96" w14:textId="68B5C234" w:rsidR="00596D25" w:rsidRPr="00785809" w:rsidRDefault="00596D25" w:rsidP="00E13A71">
      <w:pPr>
        <w:jc w:val="both"/>
        <w:rPr>
          <w:lang w:val="pt-PT"/>
        </w:rPr>
      </w:pPr>
      <w:r w:rsidRPr="00785809">
        <w:rPr>
          <w:b/>
          <w:bCs/>
          <w:lang w:val="pt-PT"/>
        </w:rPr>
        <w:t>Referencia epigráfica:</w:t>
      </w:r>
      <w:r w:rsidRPr="00785809">
        <w:rPr>
          <w:lang w:val="pt-PT"/>
        </w:rPr>
        <w:t xml:space="preserve"> </w:t>
      </w:r>
      <w:r w:rsidR="005271FF" w:rsidRPr="00785809">
        <w:rPr>
          <w:lang w:val="pt-PT"/>
        </w:rPr>
        <w:t>ERG I 144</w:t>
      </w:r>
    </w:p>
    <w:p w14:paraId="1738E7DA" w14:textId="77777777" w:rsidR="00596D25" w:rsidRPr="00785809" w:rsidRDefault="00596D25" w:rsidP="00E13A71">
      <w:pPr>
        <w:jc w:val="both"/>
        <w:rPr>
          <w:b/>
          <w:bCs/>
          <w:lang w:val="pt-PT"/>
        </w:rPr>
      </w:pPr>
      <w:r w:rsidRPr="00785809">
        <w:rPr>
          <w:b/>
          <w:bCs/>
          <w:lang w:val="pt-PT"/>
        </w:rPr>
        <w:t xml:space="preserve">Tipo: </w:t>
      </w:r>
      <w:proofErr w:type="spellStart"/>
      <w:r w:rsidRPr="00785809">
        <w:rPr>
          <w:lang w:val="pt-PT"/>
        </w:rPr>
        <w:t>Funerario</w:t>
      </w:r>
      <w:proofErr w:type="spellEnd"/>
    </w:p>
    <w:p w14:paraId="7D2351E9" w14:textId="77777777" w:rsidR="00596D25" w:rsidRPr="00785809" w:rsidRDefault="00596D25" w:rsidP="00E13A71">
      <w:pPr>
        <w:jc w:val="both"/>
        <w:rPr>
          <w:lang w:val="pt-PT"/>
        </w:rPr>
      </w:pPr>
      <w:r w:rsidRPr="00785809">
        <w:rPr>
          <w:b/>
          <w:bCs/>
          <w:lang w:val="pt-PT"/>
        </w:rPr>
        <w:t xml:space="preserve">Texto de la </w:t>
      </w:r>
      <w:proofErr w:type="spellStart"/>
      <w:r w:rsidRPr="00785809">
        <w:rPr>
          <w:b/>
          <w:bCs/>
          <w:lang w:val="pt-PT"/>
        </w:rPr>
        <w:t>Inscripción</w:t>
      </w:r>
      <w:proofErr w:type="spellEnd"/>
      <w:r w:rsidRPr="00785809">
        <w:rPr>
          <w:b/>
          <w:bCs/>
          <w:lang w:val="pt-PT"/>
        </w:rPr>
        <w:t xml:space="preserve">: </w:t>
      </w:r>
      <w:r w:rsidRPr="00785809">
        <w:rPr>
          <w:lang w:val="pt-PT"/>
        </w:rPr>
        <w:t xml:space="preserve">Q IVLIVS AQVINV/MIL L X/ANN XX/ET TI CL/DIA VR/BANA/ANN XXXV/H S </w:t>
      </w:r>
      <w:proofErr w:type="spellStart"/>
      <w:r w:rsidRPr="00785809">
        <w:rPr>
          <w:lang w:val="pt-PT"/>
        </w:rPr>
        <w:t>S</w:t>
      </w:r>
      <w:proofErr w:type="spellEnd"/>
      <w:r w:rsidRPr="00785809">
        <w:rPr>
          <w:lang w:val="pt-PT"/>
        </w:rPr>
        <w:t>/ T IVLIVS FL/ORVS VETE/RANV/ OA</w:t>
      </w:r>
    </w:p>
    <w:p w14:paraId="4F0A4EEE" w14:textId="77777777" w:rsidR="00596D25" w:rsidRPr="000E6426" w:rsidRDefault="00596D25" w:rsidP="00E13A71">
      <w:pPr>
        <w:jc w:val="both"/>
      </w:pPr>
      <w:r w:rsidRPr="000E6426">
        <w:rPr>
          <w:b/>
          <w:bCs/>
        </w:rPr>
        <w:t xml:space="preserve">Comentarios: </w:t>
      </w:r>
    </w:p>
    <w:p w14:paraId="5982E0E4" w14:textId="77777777" w:rsidR="00596D25" w:rsidRPr="000E6426" w:rsidRDefault="00596D25" w:rsidP="00E13A71">
      <w:pPr>
        <w:jc w:val="both"/>
      </w:pPr>
      <w:r w:rsidRPr="000E6426">
        <w:rPr>
          <w:b/>
          <w:bCs/>
        </w:rPr>
        <w:t xml:space="preserve">Antropónimos: </w:t>
      </w:r>
      <w:proofErr w:type="spellStart"/>
      <w:r w:rsidRPr="000E6426">
        <w:t>Quintus</w:t>
      </w:r>
      <w:proofErr w:type="spellEnd"/>
      <w:r w:rsidRPr="000E6426">
        <w:t xml:space="preserve"> </w:t>
      </w:r>
      <w:proofErr w:type="spellStart"/>
      <w:r w:rsidRPr="000E6426">
        <w:t>Iulius</w:t>
      </w:r>
      <w:proofErr w:type="spellEnd"/>
      <w:r w:rsidRPr="000E6426">
        <w:t xml:space="preserve"> </w:t>
      </w:r>
      <w:proofErr w:type="spellStart"/>
      <w:r w:rsidRPr="000E6426">
        <w:t>Aquinus</w:t>
      </w:r>
      <w:proofErr w:type="spellEnd"/>
      <w:r w:rsidRPr="000E6426">
        <w:t xml:space="preserve">, Claudia Urbana, T </w:t>
      </w:r>
      <w:proofErr w:type="spellStart"/>
      <w:r w:rsidRPr="000E6426">
        <w:t>Iulius</w:t>
      </w:r>
      <w:proofErr w:type="spellEnd"/>
      <w:r w:rsidRPr="000E6426">
        <w:t xml:space="preserve"> </w:t>
      </w:r>
      <w:proofErr w:type="spellStart"/>
      <w:r w:rsidRPr="000E6426">
        <w:t>Florus</w:t>
      </w:r>
      <w:proofErr w:type="spellEnd"/>
    </w:p>
    <w:p w14:paraId="0CFA8244" w14:textId="77777777" w:rsidR="00596D25" w:rsidRPr="000E6426" w:rsidRDefault="00596D25" w:rsidP="00E13A71">
      <w:pPr>
        <w:jc w:val="both"/>
        <w:rPr>
          <w:b/>
          <w:bCs/>
        </w:rPr>
      </w:pPr>
      <w:r w:rsidRPr="000E6426">
        <w:rPr>
          <w:b/>
          <w:bCs/>
        </w:rPr>
        <w:t xml:space="preserve">Origen del antropónimo: </w:t>
      </w:r>
    </w:p>
    <w:p w14:paraId="016432B7" w14:textId="10F3D86B" w:rsidR="00596D25" w:rsidRPr="000E6426" w:rsidRDefault="00596D25" w:rsidP="00E13A71">
      <w:pPr>
        <w:jc w:val="both"/>
      </w:pPr>
      <w:r w:rsidRPr="000E6426">
        <w:t xml:space="preserve">- </w:t>
      </w:r>
      <w:proofErr w:type="spellStart"/>
      <w:r w:rsidRPr="000E6426">
        <w:t>Quintus</w:t>
      </w:r>
      <w:proofErr w:type="spellEnd"/>
      <w:r w:rsidRPr="000E6426">
        <w:t xml:space="preserve"> </w:t>
      </w:r>
      <w:proofErr w:type="spellStart"/>
      <w:r w:rsidRPr="000E6426">
        <w:t>Iulius</w:t>
      </w:r>
      <w:proofErr w:type="spellEnd"/>
      <w:r w:rsidRPr="000E6426">
        <w:t xml:space="preserve"> </w:t>
      </w:r>
      <w:proofErr w:type="spellStart"/>
      <w:r w:rsidRPr="000E6426">
        <w:t>Aquinus</w:t>
      </w:r>
      <w:proofErr w:type="spellEnd"/>
      <w:r w:rsidRPr="000E6426">
        <w:t>: “</w:t>
      </w:r>
      <w:proofErr w:type="spellStart"/>
      <w:r w:rsidRPr="000E6426">
        <w:t>Aquinus</w:t>
      </w:r>
      <w:proofErr w:type="spellEnd"/>
      <w:r w:rsidRPr="000E6426">
        <w:t>” podría indicar procedencia étnica</w:t>
      </w:r>
      <w:r w:rsidR="00D41CBE">
        <w:rPr>
          <w:rStyle w:val="Refdenotaalpie"/>
        </w:rPr>
        <w:footnoteReference w:id="112"/>
      </w:r>
      <w:r w:rsidRPr="000E6426">
        <w:t xml:space="preserve">, quizás del </w:t>
      </w:r>
      <w:proofErr w:type="spellStart"/>
      <w:r w:rsidRPr="000E6426">
        <w:t>Latio</w:t>
      </w:r>
      <w:proofErr w:type="spellEnd"/>
      <w:r w:rsidR="00D41CBE">
        <w:rPr>
          <w:rStyle w:val="Refdenotaalpie"/>
        </w:rPr>
        <w:footnoteReference w:id="113"/>
      </w:r>
      <w:r w:rsidRPr="000E6426">
        <w:t>, aunque también aparece en Germania.</w:t>
      </w:r>
    </w:p>
    <w:p w14:paraId="7BFA38F2" w14:textId="7329A257" w:rsidR="00596D25" w:rsidRPr="000E6426" w:rsidRDefault="00596D25" w:rsidP="00E13A71">
      <w:pPr>
        <w:jc w:val="both"/>
      </w:pPr>
      <w:r w:rsidRPr="000E6426">
        <w:t xml:space="preserve">- </w:t>
      </w:r>
      <w:proofErr w:type="spellStart"/>
      <w:r w:rsidRPr="000E6426">
        <w:t>Tiberia</w:t>
      </w:r>
      <w:proofErr w:type="spellEnd"/>
      <w:r w:rsidRPr="000E6426">
        <w:t xml:space="preserve"> Claudia Urbana: “Urbana” es un cognomen de origen latino, aunque, según </w:t>
      </w:r>
      <w:proofErr w:type="spellStart"/>
      <w:r w:rsidRPr="000E6426">
        <w:t>Kajanto</w:t>
      </w:r>
      <w:proofErr w:type="spellEnd"/>
      <w:r w:rsidRPr="000E6426">
        <w:t>, localizado en África</w:t>
      </w:r>
      <w:r w:rsidR="00D41CBE">
        <w:rPr>
          <w:rStyle w:val="Refdenotaalpie"/>
        </w:rPr>
        <w:footnoteReference w:id="114"/>
      </w:r>
      <w:r w:rsidRPr="000E6426">
        <w:t>, con escasa difusión en otras regiones. Allí sería utilizado en oposición a “</w:t>
      </w:r>
      <w:proofErr w:type="spellStart"/>
      <w:r w:rsidRPr="000E6426">
        <w:t>Rusticus</w:t>
      </w:r>
      <w:proofErr w:type="spellEnd"/>
      <w:r w:rsidRPr="000E6426">
        <w:t>”</w:t>
      </w:r>
      <w:r w:rsidR="00D41CBE">
        <w:rPr>
          <w:rStyle w:val="Refdenotaalpie"/>
        </w:rPr>
        <w:footnoteReference w:id="115"/>
      </w:r>
      <w:r w:rsidR="00590D03">
        <w:t>,</w:t>
      </w:r>
      <w:r w:rsidRPr="000E6426">
        <w:t xml:space="preserve"> incidiendo en su procedencia urbana.</w:t>
      </w:r>
    </w:p>
    <w:p w14:paraId="49678B09" w14:textId="28E97E08" w:rsidR="00596D25" w:rsidRPr="000E6426" w:rsidRDefault="00596D25" w:rsidP="00E13A71">
      <w:pPr>
        <w:jc w:val="both"/>
      </w:pPr>
      <w:r w:rsidRPr="000E6426">
        <w:t xml:space="preserve">- T </w:t>
      </w:r>
      <w:proofErr w:type="spellStart"/>
      <w:r w:rsidRPr="000E6426">
        <w:t>Iulius</w:t>
      </w:r>
      <w:proofErr w:type="spellEnd"/>
      <w:r w:rsidRPr="000E6426">
        <w:t xml:space="preserve"> </w:t>
      </w:r>
      <w:proofErr w:type="spellStart"/>
      <w:r w:rsidRPr="000E6426">
        <w:t>Florus</w:t>
      </w:r>
      <w:proofErr w:type="spellEnd"/>
      <w:r w:rsidRPr="000E6426">
        <w:t>: No se ha podido localizar ningún tipo de información relativa a su procedencia. Su carácter militar</w:t>
      </w:r>
      <w:r w:rsidR="00D41CBE">
        <w:t xml:space="preserve"> y su presencia junto individuos foráneos parece remarcar su carácter alóctono</w:t>
      </w:r>
      <w:r w:rsidRPr="000E6426">
        <w:t xml:space="preserve">, atendiendo </w:t>
      </w:r>
      <w:r w:rsidR="00D41CBE">
        <w:t>especialmente a</w:t>
      </w:r>
      <w:r w:rsidRPr="000E6426">
        <w:t xml:space="preserve"> la escasa difusión en el Noroeste de la ciudadanía latina, especialmente en cronologías tan tempranas</w:t>
      </w:r>
      <w:r w:rsidRPr="000E6426">
        <w:rPr>
          <w:vertAlign w:val="superscript"/>
        </w:rPr>
        <w:footnoteReference w:id="116"/>
      </w:r>
      <w:r w:rsidRPr="000E6426">
        <w:t>.</w:t>
      </w:r>
    </w:p>
    <w:p w14:paraId="244DA5AC" w14:textId="77777777" w:rsidR="00596D25" w:rsidRPr="000E6426" w:rsidRDefault="00596D25" w:rsidP="00E13A71">
      <w:pPr>
        <w:jc w:val="both"/>
      </w:pPr>
      <w:r w:rsidRPr="000E6426">
        <w:t>Todo parece indicar una procedencia alóctona de los individuos.</w:t>
      </w:r>
    </w:p>
    <w:p w14:paraId="51D98350" w14:textId="77777777" w:rsidR="00596D25" w:rsidRPr="000E6426" w:rsidRDefault="00596D25" w:rsidP="00E13A71">
      <w:pPr>
        <w:jc w:val="both"/>
        <w:rPr>
          <w:b/>
          <w:bCs/>
        </w:rPr>
      </w:pPr>
      <w:r w:rsidRPr="000E6426">
        <w:rPr>
          <w:b/>
          <w:bCs/>
        </w:rPr>
        <w:t>Teónimos:</w:t>
      </w:r>
    </w:p>
    <w:p w14:paraId="208F6703" w14:textId="77777777" w:rsidR="00596D25" w:rsidRPr="000E6426" w:rsidRDefault="00596D25" w:rsidP="00E13A71">
      <w:pPr>
        <w:jc w:val="both"/>
        <w:rPr>
          <w:b/>
          <w:bCs/>
        </w:rPr>
      </w:pPr>
      <w:r w:rsidRPr="000E6426">
        <w:rPr>
          <w:b/>
          <w:bCs/>
        </w:rPr>
        <w:t>Origen y adscripción cultural del teónimo:</w:t>
      </w:r>
    </w:p>
    <w:p w14:paraId="386F947D" w14:textId="77777777" w:rsidR="00596D25" w:rsidRPr="000E6426" w:rsidRDefault="00596D25" w:rsidP="00E13A71">
      <w:pPr>
        <w:jc w:val="both"/>
        <w:rPr>
          <w:b/>
          <w:bCs/>
        </w:rPr>
      </w:pPr>
      <w:r w:rsidRPr="000E6426">
        <w:rPr>
          <w:b/>
          <w:bCs/>
        </w:rPr>
        <w:t xml:space="preserve">Localización: </w:t>
      </w:r>
      <w:proofErr w:type="spellStart"/>
      <w:r w:rsidRPr="000E6426">
        <w:t>Mallón</w:t>
      </w:r>
      <w:proofErr w:type="spellEnd"/>
      <w:r w:rsidRPr="000E6426">
        <w:t xml:space="preserve">, San Pedro de </w:t>
      </w:r>
      <w:proofErr w:type="spellStart"/>
      <w:r w:rsidRPr="000E6426">
        <w:t>Cícere</w:t>
      </w:r>
      <w:proofErr w:type="spellEnd"/>
      <w:r w:rsidRPr="000E6426">
        <w:t>, Santa Comba</w:t>
      </w:r>
    </w:p>
    <w:p w14:paraId="2BA0544E" w14:textId="77777777" w:rsidR="00596D25" w:rsidRPr="000E6426" w:rsidRDefault="00596D25" w:rsidP="00E13A71">
      <w:pPr>
        <w:jc w:val="both"/>
        <w:rPr>
          <w:b/>
          <w:bCs/>
        </w:rPr>
      </w:pPr>
      <w:r w:rsidRPr="000E6426">
        <w:rPr>
          <w:b/>
          <w:bCs/>
        </w:rPr>
        <w:t xml:space="preserve">Núcleo de población: </w:t>
      </w:r>
    </w:p>
    <w:p w14:paraId="40CF0675" w14:textId="7C5E952E" w:rsidR="00596D25" w:rsidRPr="000E6426" w:rsidRDefault="00596D25" w:rsidP="00E13A71">
      <w:pPr>
        <w:jc w:val="both"/>
      </w:pPr>
      <w:r w:rsidRPr="000E6426">
        <w:rPr>
          <w:b/>
          <w:bCs/>
        </w:rPr>
        <w:t>Observaciones:</w:t>
      </w:r>
      <w:r w:rsidRPr="000E6426">
        <w:t xml:space="preserve"> </w:t>
      </w:r>
      <w:r w:rsidRPr="000E6426">
        <w:rPr>
          <w:b/>
          <w:bCs/>
        </w:rPr>
        <w:br w:type="page"/>
      </w:r>
    </w:p>
    <w:p w14:paraId="61379357" w14:textId="77777777" w:rsidR="00596D25" w:rsidRPr="000E6426" w:rsidRDefault="00596D25" w:rsidP="00E13A71">
      <w:pPr>
        <w:jc w:val="both"/>
      </w:pPr>
      <w:r w:rsidRPr="000E6426">
        <w:rPr>
          <w:b/>
          <w:bCs/>
        </w:rPr>
        <w:lastRenderedPageBreak/>
        <w:t xml:space="preserve">35. Nombre: </w:t>
      </w:r>
      <w:r w:rsidRPr="000E6426">
        <w:t>Miliario de Santa Comba</w:t>
      </w:r>
    </w:p>
    <w:p w14:paraId="2C1C4C78" w14:textId="77777777" w:rsidR="00596D25" w:rsidRPr="00785809" w:rsidRDefault="00596D25" w:rsidP="00E13A71">
      <w:pPr>
        <w:jc w:val="both"/>
        <w:rPr>
          <w:b/>
          <w:bCs/>
          <w:lang w:val="pt-PT"/>
        </w:rPr>
      </w:pPr>
      <w:r w:rsidRPr="00785809">
        <w:rPr>
          <w:b/>
          <w:bCs/>
          <w:lang w:val="pt-PT"/>
        </w:rPr>
        <w:t>Código interno:</w:t>
      </w:r>
      <w:r w:rsidRPr="00785809">
        <w:rPr>
          <w:lang w:val="pt-PT"/>
        </w:rPr>
        <w:t xml:space="preserve"> SE3.5</w:t>
      </w:r>
    </w:p>
    <w:p w14:paraId="54AE6598" w14:textId="45A2A8E5" w:rsidR="00596D25" w:rsidRPr="00785809" w:rsidRDefault="00596D25" w:rsidP="00E13A71">
      <w:pPr>
        <w:jc w:val="both"/>
        <w:rPr>
          <w:lang w:val="pt-PT"/>
        </w:rPr>
      </w:pPr>
      <w:r w:rsidRPr="00785809">
        <w:rPr>
          <w:b/>
          <w:bCs/>
          <w:lang w:val="pt-PT"/>
        </w:rPr>
        <w:t>Referencia epigráfica:</w:t>
      </w:r>
      <w:r w:rsidRPr="00785809">
        <w:rPr>
          <w:lang w:val="pt-PT"/>
        </w:rPr>
        <w:t xml:space="preserve"> </w:t>
      </w:r>
      <w:r w:rsidR="00EE0FC0" w:rsidRPr="00785809">
        <w:rPr>
          <w:lang w:val="pt-PT"/>
        </w:rPr>
        <w:t>ERG I 220</w:t>
      </w:r>
    </w:p>
    <w:p w14:paraId="417C556E" w14:textId="77777777" w:rsidR="00596D25" w:rsidRPr="000E6426" w:rsidRDefault="00596D25" w:rsidP="00E13A71">
      <w:pPr>
        <w:jc w:val="both"/>
        <w:rPr>
          <w:b/>
          <w:bCs/>
        </w:rPr>
      </w:pPr>
      <w:r w:rsidRPr="000E6426">
        <w:rPr>
          <w:b/>
          <w:bCs/>
        </w:rPr>
        <w:t xml:space="preserve">Tipo: </w:t>
      </w:r>
      <w:r w:rsidRPr="000E6426">
        <w:t>Viario</w:t>
      </w:r>
    </w:p>
    <w:p w14:paraId="59E6354D" w14:textId="77777777" w:rsidR="00596D25" w:rsidRPr="000E6426" w:rsidRDefault="00596D25" w:rsidP="00E13A71">
      <w:pPr>
        <w:jc w:val="both"/>
      </w:pPr>
      <w:r w:rsidRPr="000E6426">
        <w:rPr>
          <w:b/>
          <w:bCs/>
        </w:rPr>
        <w:t xml:space="preserve">Texto de la Inscripción: </w:t>
      </w:r>
      <w:r w:rsidRPr="000E6426">
        <w:t>IMP C/G VAL/MAXI/MIA/NO/P F A/VG</w:t>
      </w:r>
    </w:p>
    <w:p w14:paraId="6F97AABA" w14:textId="77777777" w:rsidR="00596D25" w:rsidRPr="000E6426" w:rsidRDefault="00596D25" w:rsidP="00E13A71">
      <w:pPr>
        <w:jc w:val="both"/>
      </w:pPr>
      <w:r w:rsidRPr="000E6426">
        <w:rPr>
          <w:b/>
          <w:bCs/>
        </w:rPr>
        <w:t xml:space="preserve">Comentarios: </w:t>
      </w:r>
    </w:p>
    <w:p w14:paraId="287DA705" w14:textId="77777777" w:rsidR="00596D25" w:rsidRPr="000E6426" w:rsidRDefault="00596D25" w:rsidP="00E13A71">
      <w:pPr>
        <w:jc w:val="both"/>
        <w:rPr>
          <w:b/>
          <w:bCs/>
        </w:rPr>
      </w:pPr>
      <w:r w:rsidRPr="000E6426">
        <w:rPr>
          <w:b/>
          <w:bCs/>
        </w:rPr>
        <w:t xml:space="preserve">Antropónimos: </w:t>
      </w:r>
    </w:p>
    <w:p w14:paraId="777D319F" w14:textId="77777777" w:rsidR="00596D25" w:rsidRPr="000E6426" w:rsidRDefault="00596D25" w:rsidP="00E13A71">
      <w:pPr>
        <w:jc w:val="both"/>
        <w:rPr>
          <w:b/>
          <w:bCs/>
        </w:rPr>
      </w:pPr>
      <w:r w:rsidRPr="000E6426">
        <w:rPr>
          <w:b/>
          <w:bCs/>
        </w:rPr>
        <w:t xml:space="preserve">Origen del antropónimo: </w:t>
      </w:r>
    </w:p>
    <w:p w14:paraId="18E5938E" w14:textId="77777777" w:rsidR="00596D25" w:rsidRPr="000E6426" w:rsidRDefault="00596D25" w:rsidP="00E13A71">
      <w:pPr>
        <w:jc w:val="both"/>
        <w:rPr>
          <w:b/>
          <w:bCs/>
        </w:rPr>
      </w:pPr>
      <w:r w:rsidRPr="000E6426">
        <w:rPr>
          <w:b/>
          <w:bCs/>
        </w:rPr>
        <w:t>Teónimos:</w:t>
      </w:r>
    </w:p>
    <w:p w14:paraId="3A5A6C8D" w14:textId="77777777" w:rsidR="00596D25" w:rsidRPr="000E6426" w:rsidRDefault="00596D25" w:rsidP="00E13A71">
      <w:pPr>
        <w:jc w:val="both"/>
        <w:rPr>
          <w:b/>
          <w:bCs/>
        </w:rPr>
      </w:pPr>
      <w:r w:rsidRPr="000E6426">
        <w:rPr>
          <w:b/>
          <w:bCs/>
        </w:rPr>
        <w:t>Origen y adscripción cultural del teónimo:</w:t>
      </w:r>
    </w:p>
    <w:p w14:paraId="3A033F61" w14:textId="77777777" w:rsidR="00596D25" w:rsidRPr="000E6426" w:rsidRDefault="00596D25" w:rsidP="00E13A71">
      <w:pPr>
        <w:jc w:val="both"/>
      </w:pPr>
      <w:r w:rsidRPr="000E6426">
        <w:rPr>
          <w:b/>
          <w:bCs/>
        </w:rPr>
        <w:t xml:space="preserve">Localización: </w:t>
      </w:r>
      <w:r w:rsidRPr="000E6426">
        <w:t>Iglesia de San Pedro de Santa Comba, Santa Comba</w:t>
      </w:r>
    </w:p>
    <w:p w14:paraId="29A34421" w14:textId="77777777" w:rsidR="00596D25" w:rsidRPr="000E6426" w:rsidRDefault="00596D25" w:rsidP="00E13A71">
      <w:pPr>
        <w:jc w:val="both"/>
        <w:rPr>
          <w:b/>
          <w:bCs/>
        </w:rPr>
      </w:pPr>
      <w:r w:rsidRPr="000E6426">
        <w:rPr>
          <w:b/>
          <w:bCs/>
        </w:rPr>
        <w:t xml:space="preserve">Núcleo de población: </w:t>
      </w:r>
    </w:p>
    <w:p w14:paraId="7779824C" w14:textId="38462615" w:rsidR="00596D25" w:rsidRPr="000E6426" w:rsidRDefault="00596D25" w:rsidP="00E13A71">
      <w:pPr>
        <w:jc w:val="both"/>
      </w:pPr>
      <w:r w:rsidRPr="000E6426">
        <w:rPr>
          <w:b/>
          <w:bCs/>
        </w:rPr>
        <w:t>Observaciones:</w:t>
      </w:r>
      <w:r w:rsidRPr="000E6426">
        <w:t xml:space="preserve"> </w:t>
      </w:r>
      <w:r w:rsidR="006A4E19" w:rsidRPr="000E6426">
        <w:t xml:space="preserve">Miliario dedicado al emperador </w:t>
      </w:r>
      <w:proofErr w:type="spellStart"/>
      <w:r w:rsidR="006A4E19" w:rsidRPr="000E6426">
        <w:t>Galerio</w:t>
      </w:r>
      <w:proofErr w:type="spellEnd"/>
      <w:r w:rsidR="006A4E19" w:rsidRPr="000E6426">
        <w:t xml:space="preserve"> (305-311 d.C.)</w:t>
      </w:r>
      <w:r w:rsidR="00C302EC">
        <w:t>, i</w:t>
      </w:r>
      <w:r w:rsidR="006A4E19" w:rsidRPr="000E6426">
        <w:t xml:space="preserve">dentificado en los muros de la iglesia de San Pedro de Santa Comba. </w:t>
      </w:r>
    </w:p>
    <w:p w14:paraId="2D58A2AF" w14:textId="77777777" w:rsidR="00CB210E" w:rsidRPr="000E6426" w:rsidRDefault="00CB210E">
      <w:pPr>
        <w:spacing w:line="259" w:lineRule="auto"/>
        <w:ind w:firstLine="0"/>
        <w:rPr>
          <w:b/>
          <w:bCs/>
        </w:rPr>
      </w:pPr>
      <w:r w:rsidRPr="000E6426">
        <w:rPr>
          <w:b/>
          <w:bCs/>
        </w:rPr>
        <w:br w:type="page"/>
      </w:r>
    </w:p>
    <w:p w14:paraId="0C2287F2" w14:textId="31192978" w:rsidR="00596D25" w:rsidRPr="00785809" w:rsidRDefault="00596D25" w:rsidP="00E13A71">
      <w:pPr>
        <w:jc w:val="both"/>
        <w:rPr>
          <w:lang w:val="pt-PT"/>
        </w:rPr>
      </w:pPr>
      <w:r w:rsidRPr="00785809">
        <w:rPr>
          <w:b/>
          <w:bCs/>
          <w:lang w:val="pt-PT"/>
        </w:rPr>
        <w:lastRenderedPageBreak/>
        <w:t xml:space="preserve">36. </w:t>
      </w:r>
      <w:proofErr w:type="spellStart"/>
      <w:r w:rsidRPr="00785809">
        <w:rPr>
          <w:b/>
          <w:bCs/>
          <w:lang w:val="pt-PT"/>
        </w:rPr>
        <w:t>Nombre</w:t>
      </w:r>
      <w:proofErr w:type="spellEnd"/>
      <w:r w:rsidRPr="00785809">
        <w:rPr>
          <w:b/>
          <w:bCs/>
          <w:lang w:val="pt-PT"/>
        </w:rPr>
        <w:t xml:space="preserve">: </w:t>
      </w:r>
      <w:r w:rsidRPr="00785809">
        <w:rPr>
          <w:lang w:val="pt-PT"/>
        </w:rPr>
        <w:t xml:space="preserve">Estela de </w:t>
      </w:r>
      <w:proofErr w:type="spellStart"/>
      <w:r w:rsidRPr="00785809">
        <w:rPr>
          <w:lang w:val="pt-PT"/>
        </w:rPr>
        <w:t>Appius</w:t>
      </w:r>
      <w:proofErr w:type="spellEnd"/>
      <w:r w:rsidRPr="00785809">
        <w:rPr>
          <w:lang w:val="pt-PT"/>
        </w:rPr>
        <w:t xml:space="preserve"> </w:t>
      </w:r>
      <w:proofErr w:type="spellStart"/>
      <w:r w:rsidRPr="00785809">
        <w:rPr>
          <w:lang w:val="pt-PT"/>
        </w:rPr>
        <w:t>Gemelius</w:t>
      </w:r>
      <w:proofErr w:type="spellEnd"/>
    </w:p>
    <w:p w14:paraId="23C609E2"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SE3.6</w:t>
      </w:r>
    </w:p>
    <w:p w14:paraId="7F75FB10" w14:textId="5A5504DC" w:rsidR="00596D25" w:rsidRPr="00785809" w:rsidRDefault="00596D25" w:rsidP="00E13A71">
      <w:pPr>
        <w:jc w:val="both"/>
        <w:rPr>
          <w:lang w:val="pt-PT"/>
        </w:rPr>
      </w:pPr>
      <w:r w:rsidRPr="00785809">
        <w:rPr>
          <w:b/>
          <w:bCs/>
          <w:lang w:val="pt-PT"/>
        </w:rPr>
        <w:t>Referencia epigráfica:</w:t>
      </w:r>
      <w:r w:rsidRPr="00785809">
        <w:rPr>
          <w:lang w:val="pt-PT"/>
        </w:rPr>
        <w:t xml:space="preserve"> CIRG I 53</w:t>
      </w:r>
      <w:r w:rsidR="005271FF" w:rsidRPr="00785809">
        <w:rPr>
          <w:lang w:val="pt-PT"/>
        </w:rPr>
        <w:t>, ERG I 145</w:t>
      </w:r>
    </w:p>
    <w:p w14:paraId="6C2D9E74" w14:textId="77777777" w:rsidR="00596D25" w:rsidRPr="00785809" w:rsidRDefault="00596D25" w:rsidP="00E13A71">
      <w:pPr>
        <w:jc w:val="both"/>
        <w:rPr>
          <w:b/>
          <w:bCs/>
          <w:lang w:val="pt-PT"/>
        </w:rPr>
      </w:pPr>
      <w:r w:rsidRPr="00785809">
        <w:rPr>
          <w:b/>
          <w:bCs/>
          <w:lang w:val="pt-PT"/>
        </w:rPr>
        <w:t>Tipo:</w:t>
      </w:r>
      <w:r w:rsidRPr="00785809">
        <w:rPr>
          <w:lang w:val="pt-PT"/>
        </w:rPr>
        <w:t xml:space="preserve"> </w:t>
      </w:r>
      <w:proofErr w:type="spellStart"/>
      <w:r w:rsidRPr="00785809">
        <w:rPr>
          <w:lang w:val="pt-PT"/>
        </w:rPr>
        <w:t>Funerario</w:t>
      </w:r>
      <w:proofErr w:type="spellEnd"/>
    </w:p>
    <w:p w14:paraId="2D24BBE8" w14:textId="77777777" w:rsidR="00596D25" w:rsidRPr="00785809" w:rsidRDefault="00596D25" w:rsidP="00E13A71">
      <w:pPr>
        <w:jc w:val="both"/>
        <w:rPr>
          <w:lang w:val="pt-PT"/>
        </w:rPr>
      </w:pPr>
      <w:r w:rsidRPr="00785809">
        <w:rPr>
          <w:b/>
          <w:bCs/>
          <w:lang w:val="pt-PT"/>
        </w:rPr>
        <w:t xml:space="preserve">Texto de la </w:t>
      </w:r>
      <w:proofErr w:type="spellStart"/>
      <w:r w:rsidRPr="00785809">
        <w:rPr>
          <w:b/>
          <w:bCs/>
          <w:lang w:val="pt-PT"/>
        </w:rPr>
        <w:t>Inscripción</w:t>
      </w:r>
      <w:proofErr w:type="spellEnd"/>
      <w:r w:rsidRPr="00785809">
        <w:rPr>
          <w:b/>
          <w:bCs/>
          <w:lang w:val="pt-PT"/>
        </w:rPr>
        <w:t xml:space="preserve">: </w:t>
      </w:r>
      <w:r w:rsidRPr="00785809">
        <w:rPr>
          <w:lang w:val="pt-PT"/>
        </w:rPr>
        <w:t>M/APPIVS G/EMELLVS/ANNO LX/H S EST FAC/CVRAVIT S FE/STA M SVO/ET F APP FLACC/VS APP GEMEL</w:t>
      </w:r>
    </w:p>
    <w:p w14:paraId="75497F2E" w14:textId="77777777" w:rsidR="00596D25" w:rsidRPr="00785809" w:rsidRDefault="00596D25" w:rsidP="00E13A71">
      <w:pPr>
        <w:jc w:val="both"/>
        <w:rPr>
          <w:lang w:val="pt-PT"/>
        </w:rPr>
      </w:pPr>
      <w:proofErr w:type="spellStart"/>
      <w:r w:rsidRPr="00785809">
        <w:rPr>
          <w:b/>
          <w:bCs/>
          <w:lang w:val="pt-PT"/>
        </w:rPr>
        <w:t>Comentarios</w:t>
      </w:r>
      <w:proofErr w:type="spellEnd"/>
      <w:r w:rsidRPr="00785809">
        <w:rPr>
          <w:b/>
          <w:bCs/>
          <w:lang w:val="pt-PT"/>
        </w:rPr>
        <w:t xml:space="preserve">: </w:t>
      </w:r>
    </w:p>
    <w:p w14:paraId="1FA107FE" w14:textId="77777777" w:rsidR="00596D25" w:rsidRPr="00785809" w:rsidRDefault="00596D25" w:rsidP="00E13A71">
      <w:pPr>
        <w:jc w:val="both"/>
        <w:rPr>
          <w:lang w:val="pt-PT"/>
        </w:rPr>
      </w:pPr>
      <w:r w:rsidRPr="00785809">
        <w:rPr>
          <w:b/>
          <w:bCs/>
          <w:lang w:val="pt-PT"/>
        </w:rPr>
        <w:t xml:space="preserve">Antropónimos: </w:t>
      </w:r>
      <w:proofErr w:type="spellStart"/>
      <w:r w:rsidRPr="00785809">
        <w:rPr>
          <w:lang w:val="pt-PT"/>
        </w:rPr>
        <w:t>Appius</w:t>
      </w:r>
      <w:proofErr w:type="spellEnd"/>
      <w:r w:rsidRPr="00785809">
        <w:rPr>
          <w:lang w:val="pt-PT"/>
        </w:rPr>
        <w:t xml:space="preserve"> </w:t>
      </w:r>
      <w:proofErr w:type="spellStart"/>
      <w:r w:rsidRPr="00785809">
        <w:rPr>
          <w:lang w:val="pt-PT"/>
        </w:rPr>
        <w:t>Gemelius</w:t>
      </w:r>
      <w:proofErr w:type="spellEnd"/>
      <w:r w:rsidRPr="00785809">
        <w:rPr>
          <w:lang w:val="pt-PT"/>
        </w:rPr>
        <w:t xml:space="preserve"> (x2), </w:t>
      </w:r>
      <w:proofErr w:type="spellStart"/>
      <w:r w:rsidRPr="00785809">
        <w:rPr>
          <w:lang w:val="pt-PT"/>
        </w:rPr>
        <w:t>Appius</w:t>
      </w:r>
      <w:proofErr w:type="spellEnd"/>
      <w:r w:rsidRPr="00785809">
        <w:rPr>
          <w:lang w:val="pt-PT"/>
        </w:rPr>
        <w:t xml:space="preserve"> </w:t>
      </w:r>
      <w:proofErr w:type="spellStart"/>
      <w:r w:rsidRPr="00785809">
        <w:rPr>
          <w:lang w:val="pt-PT"/>
        </w:rPr>
        <w:t>Flaccus</w:t>
      </w:r>
      <w:proofErr w:type="spellEnd"/>
      <w:r w:rsidRPr="00785809">
        <w:rPr>
          <w:lang w:val="pt-PT"/>
        </w:rPr>
        <w:t xml:space="preserve">, </w:t>
      </w:r>
      <w:proofErr w:type="spellStart"/>
      <w:r w:rsidRPr="00785809">
        <w:rPr>
          <w:lang w:val="pt-PT"/>
        </w:rPr>
        <w:t>Sempronia</w:t>
      </w:r>
      <w:proofErr w:type="spellEnd"/>
      <w:r w:rsidRPr="00785809">
        <w:rPr>
          <w:lang w:val="pt-PT"/>
        </w:rPr>
        <w:t xml:space="preserve"> Festa</w:t>
      </w:r>
    </w:p>
    <w:p w14:paraId="7FBC4D8C" w14:textId="77777777" w:rsidR="00596D25" w:rsidRPr="000E6426" w:rsidRDefault="00596D25" w:rsidP="00E13A71">
      <w:pPr>
        <w:jc w:val="both"/>
        <w:rPr>
          <w:b/>
          <w:bCs/>
        </w:rPr>
      </w:pPr>
      <w:r w:rsidRPr="000E6426">
        <w:rPr>
          <w:b/>
          <w:bCs/>
        </w:rPr>
        <w:t xml:space="preserve">Origen del antropónimo: </w:t>
      </w:r>
    </w:p>
    <w:p w14:paraId="75F7EF7D" w14:textId="2AE44057" w:rsidR="00596D25" w:rsidRPr="000E6426" w:rsidRDefault="00596D25" w:rsidP="00E13A71">
      <w:pPr>
        <w:jc w:val="both"/>
      </w:pPr>
      <w:r w:rsidRPr="000E6426">
        <w:t xml:space="preserve">- </w:t>
      </w:r>
      <w:proofErr w:type="spellStart"/>
      <w:r w:rsidRPr="000E6426">
        <w:t>Appius</w:t>
      </w:r>
      <w:proofErr w:type="spellEnd"/>
      <w:r w:rsidRPr="000E6426">
        <w:t xml:space="preserve"> </w:t>
      </w:r>
      <w:proofErr w:type="spellStart"/>
      <w:r w:rsidRPr="000E6426">
        <w:t>Gemelius</w:t>
      </w:r>
      <w:proofErr w:type="spellEnd"/>
      <w:r w:rsidRPr="000E6426">
        <w:t>: “</w:t>
      </w:r>
      <w:proofErr w:type="spellStart"/>
      <w:r w:rsidRPr="000E6426">
        <w:t>Appius</w:t>
      </w:r>
      <w:proofErr w:type="spellEnd"/>
      <w:r w:rsidRPr="000E6426">
        <w:t>” es de uso habitual a lo largo del imperio</w:t>
      </w:r>
      <w:r w:rsidR="00D41CBE">
        <w:rPr>
          <w:rStyle w:val="Refdenotaalpie"/>
        </w:rPr>
        <w:footnoteReference w:id="117"/>
      </w:r>
      <w:r w:rsidRPr="000E6426">
        <w:t>, mientras que “</w:t>
      </w:r>
      <w:proofErr w:type="spellStart"/>
      <w:r w:rsidRPr="000E6426">
        <w:t>Gemelius</w:t>
      </w:r>
      <w:proofErr w:type="spellEnd"/>
      <w:r w:rsidRPr="000E6426">
        <w:t>” depende exclusivamente de una característica del nacimiento</w:t>
      </w:r>
      <w:r w:rsidR="00D41CBE">
        <w:rPr>
          <w:rStyle w:val="Refdenotaalpie"/>
        </w:rPr>
        <w:footnoteReference w:id="118"/>
      </w:r>
      <w:r w:rsidR="005271FF" w:rsidRPr="000E6426">
        <w:t xml:space="preserve">. No </w:t>
      </w:r>
      <w:r w:rsidRPr="000E6426">
        <w:t xml:space="preserve">se conocen más ejemplos en el </w:t>
      </w:r>
      <w:proofErr w:type="spellStart"/>
      <w:r w:rsidRPr="000E6426">
        <w:t>conventus</w:t>
      </w:r>
      <w:proofErr w:type="spellEnd"/>
      <w:r w:rsidRPr="000E6426">
        <w:t xml:space="preserve"> lucense de ninguno de los dos.</w:t>
      </w:r>
    </w:p>
    <w:p w14:paraId="43AB8386" w14:textId="02272036" w:rsidR="00596D25" w:rsidRPr="000E6426" w:rsidRDefault="00596D25" w:rsidP="00E13A71">
      <w:pPr>
        <w:jc w:val="both"/>
      </w:pPr>
      <w:r w:rsidRPr="000E6426">
        <w:t xml:space="preserve">- </w:t>
      </w:r>
      <w:proofErr w:type="spellStart"/>
      <w:r w:rsidRPr="000E6426">
        <w:t>Appius</w:t>
      </w:r>
      <w:proofErr w:type="spellEnd"/>
      <w:r w:rsidRPr="000E6426">
        <w:t xml:space="preserve"> </w:t>
      </w:r>
      <w:proofErr w:type="spellStart"/>
      <w:r w:rsidRPr="000E6426">
        <w:t>Flaccus</w:t>
      </w:r>
      <w:proofErr w:type="spellEnd"/>
      <w:r w:rsidRPr="000E6426">
        <w:t>: “</w:t>
      </w:r>
      <w:proofErr w:type="spellStart"/>
      <w:r w:rsidRPr="000E6426">
        <w:t>Flaccus</w:t>
      </w:r>
      <w:proofErr w:type="spellEnd"/>
      <w:r w:rsidRPr="000E6426">
        <w:t>” es un cognomen de uso habitual a lo largo del imperio</w:t>
      </w:r>
      <w:r w:rsidR="00D41CBE">
        <w:rPr>
          <w:rStyle w:val="Refdenotaalpie"/>
        </w:rPr>
        <w:footnoteReference w:id="119"/>
      </w:r>
      <w:r w:rsidR="00D41CBE">
        <w:t>.</w:t>
      </w:r>
    </w:p>
    <w:p w14:paraId="25E181ED" w14:textId="61B97F0B" w:rsidR="00596D25" w:rsidRPr="000E6426" w:rsidRDefault="00596D25" w:rsidP="00E13A71">
      <w:pPr>
        <w:jc w:val="both"/>
      </w:pPr>
      <w:r w:rsidRPr="000E6426">
        <w:t xml:space="preserve">- </w:t>
      </w:r>
      <w:proofErr w:type="spellStart"/>
      <w:r w:rsidRPr="000E6426">
        <w:t>Sempronia</w:t>
      </w:r>
      <w:proofErr w:type="spellEnd"/>
      <w:r w:rsidRPr="000E6426">
        <w:t xml:space="preserve"> Festa: tanto </w:t>
      </w:r>
      <w:proofErr w:type="spellStart"/>
      <w:r w:rsidRPr="000E6426">
        <w:t>nomen</w:t>
      </w:r>
      <w:proofErr w:type="spellEnd"/>
      <w:r w:rsidRPr="000E6426">
        <w:t xml:space="preserve"> como cognomen son relativamente habituales a lo largo del imperio</w:t>
      </w:r>
      <w:r w:rsidR="00D41CBE">
        <w:rPr>
          <w:rStyle w:val="Refdenotaalpie"/>
        </w:rPr>
        <w:footnoteReference w:id="120"/>
      </w:r>
      <w:r w:rsidRPr="000E6426">
        <w:t>.</w:t>
      </w:r>
    </w:p>
    <w:p w14:paraId="57421732" w14:textId="796F6375" w:rsidR="00596D25" w:rsidRPr="000E6426" w:rsidRDefault="00596D25" w:rsidP="00E13A71">
      <w:pPr>
        <w:jc w:val="both"/>
      </w:pPr>
      <w:r w:rsidRPr="000E6426">
        <w:t xml:space="preserve">La antroponimia presente en todos los individuos representados es demasiado genérica como para plantear una </w:t>
      </w:r>
      <w:proofErr w:type="spellStart"/>
      <w:r w:rsidRPr="000E6426">
        <w:t>origo</w:t>
      </w:r>
      <w:proofErr w:type="spellEnd"/>
      <w:r w:rsidRPr="000E6426">
        <w:t xml:space="preserve"> determinada. No obstante, la estructura del texto es particularmente inusual en la </w:t>
      </w:r>
      <w:proofErr w:type="spellStart"/>
      <w:r w:rsidRPr="000E6426">
        <w:t>Gallaecia</w:t>
      </w:r>
      <w:proofErr w:type="spellEnd"/>
      <w:r w:rsidR="00D41CBE">
        <w:rPr>
          <w:rStyle w:val="Refdenotaalpie"/>
        </w:rPr>
        <w:footnoteReference w:id="121"/>
      </w:r>
      <w:r w:rsidRPr="000E6426">
        <w:t xml:space="preserve">, y algunos antropónimos son bastante escasos o incluso inéditos en el </w:t>
      </w:r>
      <w:proofErr w:type="spellStart"/>
      <w:r w:rsidRPr="000E6426">
        <w:t>conventus</w:t>
      </w:r>
      <w:proofErr w:type="spellEnd"/>
      <w:r w:rsidRPr="000E6426">
        <w:t>, cuestiones que podrían indicar un origen foráneo de los individuos.</w:t>
      </w:r>
    </w:p>
    <w:p w14:paraId="1D80B88D" w14:textId="77777777" w:rsidR="00596D25" w:rsidRPr="000E6426" w:rsidRDefault="00596D25" w:rsidP="00E13A71">
      <w:pPr>
        <w:jc w:val="both"/>
        <w:rPr>
          <w:b/>
          <w:bCs/>
        </w:rPr>
      </w:pPr>
      <w:r w:rsidRPr="000E6426">
        <w:rPr>
          <w:b/>
          <w:bCs/>
        </w:rPr>
        <w:t>Teónimos:</w:t>
      </w:r>
    </w:p>
    <w:p w14:paraId="6E34B576" w14:textId="77777777" w:rsidR="00596D25" w:rsidRPr="000E6426" w:rsidRDefault="00596D25" w:rsidP="00E13A71">
      <w:pPr>
        <w:jc w:val="both"/>
        <w:rPr>
          <w:b/>
          <w:bCs/>
        </w:rPr>
      </w:pPr>
      <w:r w:rsidRPr="000E6426">
        <w:rPr>
          <w:b/>
          <w:bCs/>
        </w:rPr>
        <w:t>Origen y adscripción cultural del teónimo:</w:t>
      </w:r>
    </w:p>
    <w:p w14:paraId="77227191" w14:textId="77777777" w:rsidR="00596D25" w:rsidRPr="000E6426" w:rsidRDefault="00596D25" w:rsidP="00E13A71">
      <w:pPr>
        <w:jc w:val="both"/>
        <w:rPr>
          <w:b/>
          <w:bCs/>
        </w:rPr>
      </w:pPr>
      <w:r w:rsidRPr="000E6426">
        <w:rPr>
          <w:b/>
          <w:bCs/>
        </w:rPr>
        <w:t xml:space="preserve">Localización: </w:t>
      </w:r>
      <w:r w:rsidRPr="000E6426">
        <w:t>Iglesia de San Pedro de Santa Comba, Santa Comba</w:t>
      </w:r>
    </w:p>
    <w:p w14:paraId="7F6BB1B2" w14:textId="77777777" w:rsidR="00596D25" w:rsidRPr="000E6426" w:rsidRDefault="00596D25" w:rsidP="00E13A71">
      <w:pPr>
        <w:jc w:val="both"/>
        <w:rPr>
          <w:b/>
          <w:bCs/>
        </w:rPr>
      </w:pPr>
      <w:r w:rsidRPr="000E6426">
        <w:rPr>
          <w:b/>
          <w:bCs/>
        </w:rPr>
        <w:t xml:space="preserve">Núcleo de población: </w:t>
      </w:r>
    </w:p>
    <w:p w14:paraId="618CFAC4" w14:textId="77777777" w:rsidR="00596D25" w:rsidRPr="000E6426" w:rsidRDefault="00596D25" w:rsidP="00E13A71">
      <w:pPr>
        <w:jc w:val="both"/>
      </w:pPr>
      <w:r w:rsidRPr="000E6426">
        <w:rPr>
          <w:b/>
          <w:bCs/>
        </w:rPr>
        <w:t>Observaciones:</w:t>
      </w:r>
      <w:r w:rsidRPr="000E6426">
        <w:t xml:space="preserve"> </w:t>
      </w:r>
    </w:p>
    <w:p w14:paraId="787D09D7" w14:textId="77777777" w:rsidR="00596D25" w:rsidRPr="000E6426" w:rsidRDefault="00596D25" w:rsidP="00E13A71">
      <w:pPr>
        <w:jc w:val="both"/>
        <w:rPr>
          <w:b/>
          <w:bCs/>
        </w:rPr>
      </w:pPr>
      <w:r w:rsidRPr="000E6426">
        <w:rPr>
          <w:b/>
          <w:bCs/>
        </w:rPr>
        <w:br w:type="page"/>
      </w:r>
    </w:p>
    <w:p w14:paraId="6FEF78BC" w14:textId="77777777" w:rsidR="00596D25" w:rsidRPr="000E6426" w:rsidRDefault="00596D25" w:rsidP="00E13A71">
      <w:pPr>
        <w:jc w:val="both"/>
      </w:pPr>
      <w:r w:rsidRPr="000E6426">
        <w:rPr>
          <w:b/>
          <w:bCs/>
        </w:rPr>
        <w:lastRenderedPageBreak/>
        <w:t xml:space="preserve">37. Nombre: </w:t>
      </w:r>
      <w:r w:rsidRPr="000E6426">
        <w:t xml:space="preserve">Estela de </w:t>
      </w:r>
      <w:proofErr w:type="spellStart"/>
      <w:r w:rsidRPr="000E6426">
        <w:t>Caeleo</w:t>
      </w:r>
      <w:proofErr w:type="spellEnd"/>
    </w:p>
    <w:p w14:paraId="50F7B969"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SE3.7</w:t>
      </w:r>
    </w:p>
    <w:p w14:paraId="4A90C763" w14:textId="4E09302B" w:rsidR="00596D25" w:rsidRPr="00785809" w:rsidRDefault="00596D25" w:rsidP="00E13A71">
      <w:pPr>
        <w:jc w:val="both"/>
        <w:rPr>
          <w:lang w:val="pt-PT"/>
        </w:rPr>
      </w:pPr>
      <w:r w:rsidRPr="00785809">
        <w:rPr>
          <w:b/>
          <w:bCs/>
          <w:lang w:val="pt-PT"/>
        </w:rPr>
        <w:t>Referencia epigráfica:</w:t>
      </w:r>
      <w:r w:rsidRPr="00785809">
        <w:rPr>
          <w:lang w:val="pt-PT"/>
        </w:rPr>
        <w:t xml:space="preserve"> ILER 6330, CIRG I 52</w:t>
      </w:r>
      <w:r w:rsidR="000404D1" w:rsidRPr="00785809">
        <w:rPr>
          <w:lang w:val="pt-PT"/>
        </w:rPr>
        <w:t>, ERG I 143</w:t>
      </w:r>
    </w:p>
    <w:p w14:paraId="2F3DFD6D" w14:textId="77777777" w:rsidR="00596D25" w:rsidRPr="000E6426" w:rsidRDefault="00596D25" w:rsidP="00E13A71">
      <w:pPr>
        <w:jc w:val="both"/>
      </w:pPr>
      <w:r w:rsidRPr="000E6426">
        <w:rPr>
          <w:b/>
          <w:bCs/>
        </w:rPr>
        <w:t xml:space="preserve">Tipo: </w:t>
      </w:r>
      <w:r w:rsidRPr="000E6426">
        <w:t>Funerario</w:t>
      </w:r>
    </w:p>
    <w:p w14:paraId="78301DFA" w14:textId="77777777" w:rsidR="00596D25" w:rsidRPr="000E6426" w:rsidRDefault="00596D25" w:rsidP="00E13A71">
      <w:pPr>
        <w:jc w:val="both"/>
      </w:pPr>
      <w:r w:rsidRPr="000E6426">
        <w:rPr>
          <w:b/>
          <w:bCs/>
        </w:rPr>
        <w:t xml:space="preserve">Texto de la Inscripción: </w:t>
      </w:r>
      <w:r w:rsidRPr="000E6426">
        <w:t xml:space="preserve">CAELEO CADRO/IOLONIS F CILEN/VS </w:t>
      </w:r>
      <w:r w:rsidRPr="000E6426">
        <w:rPr>
          <w:rFonts w:ascii="Times New Roman" w:hAnsi="Times New Roman" w:cs="Times New Roman"/>
        </w:rPr>
        <w:t>Ↄ</w:t>
      </w:r>
      <w:r w:rsidRPr="000E6426">
        <w:t xml:space="preserve"> BERISAMO/AN LX ET CAESA/RVS CAEOLONIS/F AN XV/HSS</w:t>
      </w:r>
    </w:p>
    <w:p w14:paraId="68FB08C9" w14:textId="3C1B1524" w:rsidR="00596D25" w:rsidRPr="000E6426" w:rsidRDefault="00596D25" w:rsidP="00E13A71">
      <w:pPr>
        <w:jc w:val="both"/>
      </w:pPr>
      <w:r w:rsidRPr="000E6426">
        <w:rPr>
          <w:b/>
          <w:bCs/>
        </w:rPr>
        <w:t xml:space="preserve">Comentarios: </w:t>
      </w:r>
      <w:r w:rsidRPr="000E6426">
        <w:t>Su morfología es particularmente habitual en estelas de origen local</w:t>
      </w:r>
      <w:r w:rsidR="00D41CBE">
        <w:rPr>
          <w:rStyle w:val="Refdenotaalpie"/>
        </w:rPr>
        <w:footnoteReference w:id="122"/>
      </w:r>
      <w:r w:rsidRPr="000E6426">
        <w:t>.</w:t>
      </w:r>
    </w:p>
    <w:p w14:paraId="018D08B9" w14:textId="77777777" w:rsidR="00596D25" w:rsidRPr="000E6426" w:rsidRDefault="00596D25" w:rsidP="00E13A71">
      <w:pPr>
        <w:jc w:val="both"/>
      </w:pPr>
      <w:r w:rsidRPr="000E6426">
        <w:rPr>
          <w:b/>
          <w:bCs/>
        </w:rPr>
        <w:t xml:space="preserve">Antropónimos: </w:t>
      </w:r>
      <w:proofErr w:type="spellStart"/>
      <w:r w:rsidRPr="000E6426">
        <w:t>Caeleo</w:t>
      </w:r>
      <w:proofErr w:type="spellEnd"/>
      <w:r w:rsidRPr="000E6426">
        <w:t xml:space="preserve">, </w:t>
      </w:r>
      <w:proofErr w:type="spellStart"/>
      <w:r w:rsidRPr="000E6426">
        <w:t>Cadroiolo</w:t>
      </w:r>
      <w:proofErr w:type="spellEnd"/>
      <w:r w:rsidRPr="000E6426">
        <w:t xml:space="preserve">, </w:t>
      </w:r>
      <w:proofErr w:type="spellStart"/>
      <w:r w:rsidRPr="000E6426">
        <w:t>Caesarus</w:t>
      </w:r>
      <w:proofErr w:type="spellEnd"/>
    </w:p>
    <w:p w14:paraId="1A9464CC" w14:textId="77777777" w:rsidR="00596D25" w:rsidRPr="000E6426" w:rsidRDefault="00596D25" w:rsidP="00E13A71">
      <w:pPr>
        <w:jc w:val="both"/>
        <w:rPr>
          <w:b/>
          <w:bCs/>
        </w:rPr>
      </w:pPr>
      <w:r w:rsidRPr="000E6426">
        <w:rPr>
          <w:b/>
          <w:bCs/>
        </w:rPr>
        <w:t xml:space="preserve">Origen del antropónimo: </w:t>
      </w:r>
    </w:p>
    <w:p w14:paraId="49EB9371" w14:textId="225E8753" w:rsidR="00596D25" w:rsidRPr="000E6426" w:rsidRDefault="00596D25" w:rsidP="00E13A71">
      <w:pPr>
        <w:jc w:val="both"/>
      </w:pPr>
      <w:r w:rsidRPr="000E6426">
        <w:t xml:space="preserve">- </w:t>
      </w:r>
      <w:proofErr w:type="spellStart"/>
      <w:r w:rsidRPr="000E6426">
        <w:t>Caeleo</w:t>
      </w:r>
      <w:proofErr w:type="spellEnd"/>
      <w:r w:rsidRPr="000E6426">
        <w:t>: Antropónimo indígena, pero de muy escasa difusión</w:t>
      </w:r>
      <w:r w:rsidR="00D41CBE">
        <w:rPr>
          <w:rStyle w:val="Refdenotaalpie"/>
        </w:rPr>
        <w:footnoteReference w:id="123"/>
      </w:r>
      <w:r w:rsidRPr="000E6426">
        <w:t xml:space="preserve">. </w:t>
      </w:r>
      <w:r w:rsidR="00FD2A97" w:rsidRPr="000E6426">
        <w:t>Basado en la raíz “</w:t>
      </w:r>
      <w:proofErr w:type="spellStart"/>
      <w:r w:rsidR="00FD2A97" w:rsidRPr="000E6426">
        <w:t>cael</w:t>
      </w:r>
      <w:proofErr w:type="spellEnd"/>
      <w:r w:rsidR="00FD2A97" w:rsidRPr="000E6426">
        <w:t>-”, muy habitual e la Lusitania y vinculada con “</w:t>
      </w:r>
      <w:r w:rsidR="00C15EC6" w:rsidRPr="000E6426">
        <w:t>s</w:t>
      </w:r>
      <w:r w:rsidR="00FD2A97" w:rsidRPr="000E6426">
        <w:t>ano, intacto, de buen augurio”</w:t>
      </w:r>
      <w:r w:rsidR="00D41CBE">
        <w:rPr>
          <w:rStyle w:val="Refdenotaalpie"/>
        </w:rPr>
        <w:footnoteReference w:id="124"/>
      </w:r>
      <w:r w:rsidR="00C15EC6" w:rsidRPr="000E6426">
        <w:t>.</w:t>
      </w:r>
      <w:r w:rsidR="00FD2A97" w:rsidRPr="000E6426">
        <w:t xml:space="preserve"> </w:t>
      </w:r>
    </w:p>
    <w:p w14:paraId="6D843745" w14:textId="36C7A489" w:rsidR="00596D25" w:rsidRPr="000E6426" w:rsidRDefault="00596D25" w:rsidP="00E13A71">
      <w:pPr>
        <w:jc w:val="both"/>
      </w:pPr>
      <w:r w:rsidRPr="000E6426">
        <w:t xml:space="preserve">- </w:t>
      </w:r>
      <w:proofErr w:type="spellStart"/>
      <w:r w:rsidRPr="000E6426">
        <w:t>Cadroiolo</w:t>
      </w:r>
      <w:proofErr w:type="spellEnd"/>
      <w:r w:rsidRPr="000E6426">
        <w:t>: Puede considerarse como hápax, pues es el único ejemplo conocido de este antropónimo</w:t>
      </w:r>
      <w:r w:rsidR="00D41CBE">
        <w:rPr>
          <w:rStyle w:val="Refdenotaalpie"/>
        </w:rPr>
        <w:footnoteReference w:id="125"/>
      </w:r>
      <w:r w:rsidRPr="000E6426">
        <w:t>. Su origen parece ser igualmente indígena</w:t>
      </w:r>
      <w:r w:rsidR="00D41CBE">
        <w:rPr>
          <w:rStyle w:val="Refdenotaalpie"/>
        </w:rPr>
        <w:footnoteReference w:id="126"/>
      </w:r>
      <w:r w:rsidRPr="000E6426">
        <w:t>.</w:t>
      </w:r>
      <w:r w:rsidR="00FD2A97" w:rsidRPr="000E6426">
        <w:t xml:space="preserve"> La particular “</w:t>
      </w:r>
      <w:proofErr w:type="spellStart"/>
      <w:r w:rsidR="00FD2A97" w:rsidRPr="000E6426">
        <w:t>cadr</w:t>
      </w:r>
      <w:proofErr w:type="spellEnd"/>
      <w:r w:rsidR="00FD2A97" w:rsidRPr="000E6426">
        <w:t>-” podría vincularse con “fuerte” o “hermoso”, aunque también podría vincularse con el prefijo “</w:t>
      </w:r>
      <w:proofErr w:type="spellStart"/>
      <w:r w:rsidR="00FD2A97" w:rsidRPr="000E6426">
        <w:t>cad</w:t>
      </w:r>
      <w:proofErr w:type="spellEnd"/>
      <w:r w:rsidR="00FD2A97" w:rsidRPr="000E6426">
        <w:t xml:space="preserve">-”, relacionado con “brillante”, o </w:t>
      </w:r>
      <w:proofErr w:type="spellStart"/>
      <w:r w:rsidR="00FD2A97" w:rsidRPr="000E6426">
        <w:t>uncluso</w:t>
      </w:r>
      <w:proofErr w:type="spellEnd"/>
      <w:r w:rsidR="00FD2A97" w:rsidRPr="000E6426">
        <w:t xml:space="preserve"> con “</w:t>
      </w:r>
      <w:proofErr w:type="spellStart"/>
      <w:r w:rsidR="00FD2A97" w:rsidRPr="000E6426">
        <w:t>kat</w:t>
      </w:r>
      <w:proofErr w:type="spellEnd"/>
      <w:r w:rsidR="00FD2A97" w:rsidRPr="000E6426">
        <w:t>-”, relacionado con la lucha o, quizás, con una divinidad bélica</w:t>
      </w:r>
      <w:r w:rsidR="00D41CBE">
        <w:rPr>
          <w:rStyle w:val="Refdenotaalpie"/>
        </w:rPr>
        <w:footnoteReference w:id="127"/>
      </w:r>
      <w:r w:rsidR="00FD2A97" w:rsidRPr="000E6426">
        <w:t>.</w:t>
      </w:r>
    </w:p>
    <w:p w14:paraId="044932BA" w14:textId="4F5652FF" w:rsidR="00596D25" w:rsidRPr="000E6426" w:rsidRDefault="00596D25" w:rsidP="00E13A71">
      <w:pPr>
        <w:jc w:val="both"/>
      </w:pPr>
      <w:r w:rsidRPr="000E6426">
        <w:t xml:space="preserve">- </w:t>
      </w:r>
      <w:proofErr w:type="spellStart"/>
      <w:r w:rsidRPr="000E6426">
        <w:t>Caesarus</w:t>
      </w:r>
      <w:proofErr w:type="spellEnd"/>
      <w:r w:rsidRPr="000E6426">
        <w:t xml:space="preserve">: Autores como </w:t>
      </w:r>
      <w:proofErr w:type="spellStart"/>
      <w:r w:rsidRPr="000E6426">
        <w:t>Tranoy</w:t>
      </w:r>
      <w:proofErr w:type="spellEnd"/>
      <w:r w:rsidR="00D41CBE">
        <w:rPr>
          <w:rStyle w:val="Refdenotaalpie"/>
        </w:rPr>
        <w:footnoteReference w:id="128"/>
      </w:r>
      <w:r w:rsidRPr="000E6426">
        <w:t xml:space="preserve"> o Pereira </w:t>
      </w:r>
      <w:proofErr w:type="spellStart"/>
      <w:r w:rsidRPr="000E6426">
        <w:t>Menaut</w:t>
      </w:r>
      <w:proofErr w:type="spellEnd"/>
      <w:r w:rsidR="00D41CBE">
        <w:rPr>
          <w:rStyle w:val="Refdenotaalpie"/>
        </w:rPr>
        <w:footnoteReference w:id="129"/>
      </w:r>
      <w:r w:rsidRPr="000E6426">
        <w:t xml:space="preserve"> han asumido su origen latino (de raíz celta, pero importado), aunque, más recientemente, Vallejo Ruiz</w:t>
      </w:r>
      <w:r w:rsidR="00D41CBE">
        <w:rPr>
          <w:rStyle w:val="Refdenotaalpie"/>
        </w:rPr>
        <w:footnoteReference w:id="130"/>
      </w:r>
      <w:r w:rsidRPr="000E6426">
        <w:t xml:space="preserve"> ha destacado que su origen y evolución </w:t>
      </w:r>
      <w:r w:rsidR="00C15EC6" w:rsidRPr="000E6426">
        <w:t>es</w:t>
      </w:r>
      <w:r w:rsidRPr="000E6426">
        <w:t xml:space="preserve"> eminentemente nativo, independiente de otros antropónimos semejantes, como el caso de </w:t>
      </w:r>
      <w:proofErr w:type="spellStart"/>
      <w:r w:rsidRPr="000E6426">
        <w:t>Caesarius</w:t>
      </w:r>
      <w:proofErr w:type="spellEnd"/>
      <w:r w:rsidR="00C15EC6" w:rsidRPr="000E6426">
        <w:t>; opinión que comparte Albertos</w:t>
      </w:r>
      <w:r w:rsidR="00D41CBE">
        <w:rPr>
          <w:rStyle w:val="Refdenotaalpie"/>
        </w:rPr>
        <w:footnoteReference w:id="131"/>
      </w:r>
      <w:r w:rsidR="00C15EC6" w:rsidRPr="000E6426">
        <w:t>, quien señala su procedencia de la raíz “punta, dardo”.</w:t>
      </w:r>
    </w:p>
    <w:p w14:paraId="072BC957" w14:textId="77777777" w:rsidR="00596D25" w:rsidRPr="000E6426" w:rsidRDefault="00596D25" w:rsidP="00E13A71">
      <w:pPr>
        <w:jc w:val="both"/>
      </w:pPr>
      <w:r w:rsidRPr="000E6426">
        <w:t>Todo parece indicar que los tres individuos son de procedencia local.</w:t>
      </w:r>
    </w:p>
    <w:p w14:paraId="35D7B1D3" w14:textId="77777777" w:rsidR="00596D25" w:rsidRPr="000E6426" w:rsidRDefault="00596D25" w:rsidP="00E13A71">
      <w:pPr>
        <w:jc w:val="both"/>
        <w:rPr>
          <w:b/>
          <w:bCs/>
        </w:rPr>
      </w:pPr>
      <w:r w:rsidRPr="000E6426">
        <w:rPr>
          <w:b/>
          <w:bCs/>
        </w:rPr>
        <w:t>Teónimos:</w:t>
      </w:r>
    </w:p>
    <w:p w14:paraId="2ECDAD5E" w14:textId="77777777" w:rsidR="00596D25" w:rsidRPr="000E6426" w:rsidRDefault="00596D25" w:rsidP="00E13A71">
      <w:pPr>
        <w:jc w:val="both"/>
        <w:rPr>
          <w:b/>
          <w:bCs/>
        </w:rPr>
      </w:pPr>
      <w:r w:rsidRPr="000E6426">
        <w:rPr>
          <w:b/>
          <w:bCs/>
        </w:rPr>
        <w:t>Origen y adscripción cultural del teónimo:</w:t>
      </w:r>
    </w:p>
    <w:p w14:paraId="2380AE17" w14:textId="77777777" w:rsidR="00596D25" w:rsidRPr="000E6426" w:rsidRDefault="00596D25" w:rsidP="00E13A71">
      <w:pPr>
        <w:jc w:val="both"/>
      </w:pPr>
      <w:r w:rsidRPr="000E6426">
        <w:rPr>
          <w:b/>
          <w:bCs/>
        </w:rPr>
        <w:t xml:space="preserve">Localización: </w:t>
      </w:r>
      <w:r w:rsidRPr="000E6426">
        <w:t xml:space="preserve">San Pedro de </w:t>
      </w:r>
      <w:proofErr w:type="spellStart"/>
      <w:r w:rsidRPr="000E6426">
        <w:t>Cícere</w:t>
      </w:r>
      <w:proofErr w:type="spellEnd"/>
      <w:r w:rsidRPr="000E6426">
        <w:t>, Santa Comba</w:t>
      </w:r>
    </w:p>
    <w:p w14:paraId="1AA37203" w14:textId="77777777" w:rsidR="00596D25" w:rsidRPr="000E6426" w:rsidRDefault="00596D25" w:rsidP="00E13A71">
      <w:pPr>
        <w:jc w:val="both"/>
        <w:rPr>
          <w:b/>
          <w:bCs/>
        </w:rPr>
      </w:pPr>
      <w:r w:rsidRPr="000E6426">
        <w:rPr>
          <w:b/>
          <w:bCs/>
        </w:rPr>
        <w:t xml:space="preserve">Núcleo de población: </w:t>
      </w:r>
    </w:p>
    <w:p w14:paraId="0B59A5C6" w14:textId="77777777" w:rsidR="00596D25" w:rsidRPr="000E6426" w:rsidRDefault="00596D25" w:rsidP="00E13A71">
      <w:pPr>
        <w:jc w:val="both"/>
      </w:pPr>
      <w:r w:rsidRPr="000E6426">
        <w:rPr>
          <w:b/>
          <w:bCs/>
        </w:rPr>
        <w:t>Observaciones:</w:t>
      </w:r>
      <w:r w:rsidRPr="000E6426">
        <w:t xml:space="preserve"> </w:t>
      </w:r>
    </w:p>
    <w:p w14:paraId="28C2C1B0" w14:textId="77777777" w:rsidR="00CB210E" w:rsidRPr="000E6426" w:rsidRDefault="00CB210E">
      <w:pPr>
        <w:spacing w:line="259" w:lineRule="auto"/>
        <w:ind w:firstLine="0"/>
        <w:rPr>
          <w:b/>
          <w:bCs/>
        </w:rPr>
      </w:pPr>
      <w:r w:rsidRPr="000E6426">
        <w:rPr>
          <w:b/>
          <w:bCs/>
        </w:rPr>
        <w:br w:type="page"/>
      </w:r>
    </w:p>
    <w:p w14:paraId="568C3E12" w14:textId="3C65CEFE" w:rsidR="00596D25" w:rsidRPr="000E6426" w:rsidRDefault="00596D25" w:rsidP="00E13A71">
      <w:pPr>
        <w:jc w:val="both"/>
      </w:pPr>
      <w:r w:rsidRPr="000E6426">
        <w:rPr>
          <w:b/>
          <w:bCs/>
        </w:rPr>
        <w:lastRenderedPageBreak/>
        <w:t xml:space="preserve">38. Nombre: </w:t>
      </w:r>
      <w:r w:rsidRPr="000E6426">
        <w:t xml:space="preserve">Estela de </w:t>
      </w:r>
      <w:proofErr w:type="spellStart"/>
      <w:r w:rsidRPr="000E6426">
        <w:t>Vilamaior</w:t>
      </w:r>
      <w:proofErr w:type="spellEnd"/>
    </w:p>
    <w:p w14:paraId="5D3626E8"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SE3.8</w:t>
      </w:r>
    </w:p>
    <w:p w14:paraId="017F817B" w14:textId="3BDF2B73" w:rsidR="00596D25" w:rsidRPr="00785809" w:rsidRDefault="00596D25" w:rsidP="00E13A71">
      <w:pPr>
        <w:jc w:val="both"/>
        <w:rPr>
          <w:lang w:val="pt-PT"/>
        </w:rPr>
      </w:pPr>
      <w:r w:rsidRPr="00785809">
        <w:rPr>
          <w:b/>
          <w:bCs/>
          <w:lang w:val="pt-PT"/>
        </w:rPr>
        <w:t>Referencia epigráfica:</w:t>
      </w:r>
      <w:r w:rsidRPr="00785809">
        <w:rPr>
          <w:lang w:val="pt-PT"/>
        </w:rPr>
        <w:t xml:space="preserve"> CIRG I 55</w:t>
      </w:r>
      <w:r w:rsidR="005271FF" w:rsidRPr="00785809">
        <w:rPr>
          <w:lang w:val="pt-PT"/>
        </w:rPr>
        <w:t>, ERG I 147</w:t>
      </w:r>
    </w:p>
    <w:p w14:paraId="1396EE14" w14:textId="77777777" w:rsidR="00596D25" w:rsidRPr="000E6426" w:rsidRDefault="00596D25" w:rsidP="00E13A71">
      <w:pPr>
        <w:jc w:val="both"/>
        <w:rPr>
          <w:b/>
          <w:bCs/>
        </w:rPr>
      </w:pPr>
      <w:r w:rsidRPr="000E6426">
        <w:rPr>
          <w:b/>
          <w:bCs/>
        </w:rPr>
        <w:t xml:space="preserve">Tipo: </w:t>
      </w:r>
      <w:r w:rsidRPr="000E6426">
        <w:t>Funerario</w:t>
      </w:r>
    </w:p>
    <w:p w14:paraId="2038370E" w14:textId="77777777" w:rsidR="00596D25" w:rsidRPr="000E6426" w:rsidRDefault="00596D25" w:rsidP="00E13A71">
      <w:pPr>
        <w:jc w:val="both"/>
      </w:pPr>
      <w:r w:rsidRPr="000E6426">
        <w:rPr>
          <w:b/>
          <w:bCs/>
        </w:rPr>
        <w:t>Texto de la Inscripción:</w:t>
      </w:r>
      <w:r w:rsidRPr="000E6426">
        <w:t xml:space="preserve"> </w:t>
      </w:r>
    </w:p>
    <w:p w14:paraId="27A4E57F" w14:textId="77777777" w:rsidR="00596D25" w:rsidRPr="000E6426" w:rsidRDefault="00596D25" w:rsidP="00E13A71">
      <w:pPr>
        <w:jc w:val="both"/>
        <w:rPr>
          <w:lang w:val="en-GB"/>
        </w:rPr>
      </w:pPr>
      <w:r w:rsidRPr="000E6426">
        <w:rPr>
          <w:lang w:val="en-GB"/>
        </w:rPr>
        <w:t>DMS/M FIRM/ILL ANN/LX P M/CRETICVS</w:t>
      </w:r>
    </w:p>
    <w:p w14:paraId="7C050D51" w14:textId="77777777" w:rsidR="00596D25" w:rsidRPr="000E6426" w:rsidRDefault="00596D25" w:rsidP="00E13A71">
      <w:pPr>
        <w:jc w:val="both"/>
      </w:pPr>
      <w:r w:rsidRPr="000E6426">
        <w:rPr>
          <w:b/>
          <w:bCs/>
        </w:rPr>
        <w:t xml:space="preserve">Comentarios: </w:t>
      </w:r>
    </w:p>
    <w:p w14:paraId="68DCCC41" w14:textId="77777777" w:rsidR="00596D25" w:rsidRPr="000E6426" w:rsidRDefault="00596D25" w:rsidP="00E13A71">
      <w:pPr>
        <w:jc w:val="both"/>
      </w:pPr>
      <w:r w:rsidRPr="000E6426">
        <w:rPr>
          <w:b/>
          <w:bCs/>
        </w:rPr>
        <w:t xml:space="preserve">Antropónimos: </w:t>
      </w:r>
      <w:r w:rsidRPr="000E6426">
        <w:t xml:space="preserve">Firmilla, </w:t>
      </w:r>
      <w:proofErr w:type="spellStart"/>
      <w:r w:rsidRPr="000E6426">
        <w:t>Creticus</w:t>
      </w:r>
      <w:proofErr w:type="spellEnd"/>
    </w:p>
    <w:p w14:paraId="7994CA87" w14:textId="77777777" w:rsidR="00596D25" w:rsidRPr="000E6426" w:rsidRDefault="00596D25" w:rsidP="00E13A71">
      <w:pPr>
        <w:jc w:val="both"/>
        <w:rPr>
          <w:b/>
          <w:bCs/>
        </w:rPr>
      </w:pPr>
      <w:r w:rsidRPr="000E6426">
        <w:rPr>
          <w:b/>
          <w:bCs/>
        </w:rPr>
        <w:t xml:space="preserve">Origen del antropónimo: </w:t>
      </w:r>
    </w:p>
    <w:p w14:paraId="5C2A92FB" w14:textId="3D8D455A" w:rsidR="00596D25" w:rsidRPr="000E6426" w:rsidRDefault="00596D25" w:rsidP="00E13A71">
      <w:pPr>
        <w:jc w:val="both"/>
        <w:rPr>
          <w:b/>
          <w:bCs/>
        </w:rPr>
      </w:pPr>
      <w:r w:rsidRPr="000E6426">
        <w:t>- Firmilla:</w:t>
      </w:r>
      <w:r w:rsidRPr="000E6426">
        <w:rPr>
          <w:b/>
          <w:bCs/>
        </w:rPr>
        <w:t xml:space="preserve"> </w:t>
      </w:r>
      <w:r w:rsidRPr="000E6426">
        <w:t xml:space="preserve">No ofrece información sobre su procedencia, aunque es necesario señalar que su cognomen carece de paralelos en la </w:t>
      </w:r>
      <w:proofErr w:type="spellStart"/>
      <w:r w:rsidRPr="000E6426">
        <w:t>Gallaecia</w:t>
      </w:r>
      <w:proofErr w:type="spellEnd"/>
      <w:r w:rsidR="00664C12">
        <w:rPr>
          <w:rStyle w:val="Refdenotaalpie"/>
        </w:rPr>
        <w:footnoteReference w:id="132"/>
      </w:r>
      <w:r w:rsidRPr="000E6426">
        <w:t>.</w:t>
      </w:r>
    </w:p>
    <w:p w14:paraId="68557D6D" w14:textId="077FBBFB" w:rsidR="00596D25" w:rsidRPr="000E6426" w:rsidRDefault="00596D25" w:rsidP="00E13A71">
      <w:pPr>
        <w:jc w:val="both"/>
      </w:pPr>
      <w:r w:rsidRPr="000E6426">
        <w:t xml:space="preserve">- </w:t>
      </w:r>
      <w:proofErr w:type="spellStart"/>
      <w:r w:rsidRPr="000E6426">
        <w:t>Creticus</w:t>
      </w:r>
      <w:proofErr w:type="spellEnd"/>
      <w:r w:rsidRPr="000E6426">
        <w:t>:</w:t>
      </w:r>
      <w:r w:rsidRPr="000E6426">
        <w:rPr>
          <w:b/>
          <w:bCs/>
        </w:rPr>
        <w:t xml:space="preserve"> </w:t>
      </w:r>
      <w:proofErr w:type="spellStart"/>
      <w:r w:rsidRPr="000E6426">
        <w:t>Kajanto</w:t>
      </w:r>
      <w:proofErr w:type="spellEnd"/>
      <w:r w:rsidRPr="000E6426">
        <w:t xml:space="preserve"> no recoge la forma “</w:t>
      </w:r>
      <w:proofErr w:type="spellStart"/>
      <w:r w:rsidRPr="000E6426">
        <w:t>Creticus</w:t>
      </w:r>
      <w:proofErr w:type="spellEnd"/>
      <w:r w:rsidRPr="000E6426">
        <w:t>”, aunque si “</w:t>
      </w:r>
      <w:proofErr w:type="spellStart"/>
      <w:r w:rsidRPr="000E6426">
        <w:t>Cretus</w:t>
      </w:r>
      <w:proofErr w:type="spellEnd"/>
      <w:r w:rsidRPr="000E6426">
        <w:t>”, “</w:t>
      </w:r>
      <w:proofErr w:type="spellStart"/>
      <w:r w:rsidRPr="000E6426">
        <w:t>Cretianus</w:t>
      </w:r>
      <w:proofErr w:type="spellEnd"/>
      <w:r w:rsidRPr="000E6426">
        <w:t>” o “</w:t>
      </w:r>
      <w:proofErr w:type="spellStart"/>
      <w:r w:rsidRPr="000E6426">
        <w:t>Cretio</w:t>
      </w:r>
      <w:proofErr w:type="spellEnd"/>
      <w:r w:rsidRPr="000E6426">
        <w:t>”. Podría tratarse de algún diminutivo de estas formas, aunque el sufijo en “-</w:t>
      </w:r>
      <w:proofErr w:type="spellStart"/>
      <w:r w:rsidRPr="000E6426">
        <w:t>icus</w:t>
      </w:r>
      <w:proofErr w:type="spellEnd"/>
      <w:r w:rsidRPr="000E6426">
        <w:t>” es relativamente tardío</w:t>
      </w:r>
      <w:r w:rsidR="00664C12">
        <w:rPr>
          <w:rStyle w:val="Refdenotaalpie"/>
        </w:rPr>
        <w:footnoteReference w:id="133"/>
      </w:r>
      <w:r w:rsidRPr="000E6426">
        <w:t>. En todo caso, parece tener origen griego e indicar su condición de esclavo o liberto</w:t>
      </w:r>
      <w:r w:rsidR="00664C12">
        <w:rPr>
          <w:rStyle w:val="Refdenotaalpie"/>
        </w:rPr>
        <w:footnoteReference w:id="134"/>
      </w:r>
      <w:r w:rsidRPr="000E6426">
        <w:t>.</w:t>
      </w:r>
    </w:p>
    <w:p w14:paraId="32B99B0F" w14:textId="126C18DD" w:rsidR="00596D25" w:rsidRPr="000E6426" w:rsidRDefault="00596D25" w:rsidP="00E13A71">
      <w:pPr>
        <w:jc w:val="both"/>
      </w:pPr>
      <w:r w:rsidRPr="000E6426">
        <w:t xml:space="preserve">Los </w:t>
      </w:r>
      <w:proofErr w:type="spellStart"/>
      <w:r w:rsidRPr="000E6426">
        <w:t>cognomina</w:t>
      </w:r>
      <w:proofErr w:type="spellEnd"/>
      <w:r w:rsidRPr="000E6426">
        <w:t xml:space="preserve"> de origen griego y la condición de liberto del individuo masculino podrían indicar el origen exógeno del matrimonio, siendo destacable que ambos presenten únicamente cognomen y que no se conozca ningún otro ejemplo en todo el </w:t>
      </w:r>
      <w:proofErr w:type="spellStart"/>
      <w:r w:rsidRPr="000E6426">
        <w:t>conventus</w:t>
      </w:r>
      <w:proofErr w:type="spellEnd"/>
      <w:r w:rsidRPr="000E6426">
        <w:t xml:space="preserve"> </w:t>
      </w:r>
      <w:proofErr w:type="spellStart"/>
      <w:r w:rsidRPr="000E6426">
        <w:t>lucens</w:t>
      </w:r>
      <w:r w:rsidR="008D37D0" w:rsidRPr="000E6426">
        <w:t>is</w:t>
      </w:r>
      <w:proofErr w:type="spellEnd"/>
      <w:r w:rsidRPr="000E6426">
        <w:t>, siendo particularmente escasos, también, en la Península Ibérica</w:t>
      </w:r>
      <w:r w:rsidR="00664C12">
        <w:rPr>
          <w:rStyle w:val="Refdenotaalpie"/>
        </w:rPr>
        <w:footnoteReference w:id="135"/>
      </w:r>
      <w:r w:rsidRPr="000E6426">
        <w:t>.</w:t>
      </w:r>
    </w:p>
    <w:p w14:paraId="157E6DD6" w14:textId="77777777" w:rsidR="00596D25" w:rsidRPr="000E6426" w:rsidRDefault="00596D25" w:rsidP="00E13A71">
      <w:pPr>
        <w:jc w:val="both"/>
        <w:rPr>
          <w:b/>
          <w:bCs/>
        </w:rPr>
      </w:pPr>
      <w:r w:rsidRPr="000E6426">
        <w:rPr>
          <w:b/>
          <w:bCs/>
        </w:rPr>
        <w:t>Teónimos:</w:t>
      </w:r>
    </w:p>
    <w:p w14:paraId="2E4866FC" w14:textId="77777777" w:rsidR="00596D25" w:rsidRPr="000E6426" w:rsidRDefault="00596D25" w:rsidP="00E13A71">
      <w:pPr>
        <w:jc w:val="both"/>
        <w:rPr>
          <w:b/>
          <w:bCs/>
        </w:rPr>
      </w:pPr>
      <w:r w:rsidRPr="000E6426">
        <w:rPr>
          <w:b/>
          <w:bCs/>
        </w:rPr>
        <w:t>Origen y adscripción cultural del teónimo:</w:t>
      </w:r>
    </w:p>
    <w:p w14:paraId="2AA3ACE3" w14:textId="77777777" w:rsidR="00596D25" w:rsidRPr="000E6426" w:rsidRDefault="00596D25" w:rsidP="00E13A71">
      <w:pPr>
        <w:jc w:val="both"/>
      </w:pPr>
      <w:r w:rsidRPr="000E6426">
        <w:rPr>
          <w:b/>
          <w:bCs/>
        </w:rPr>
        <w:t xml:space="preserve">Localización: </w:t>
      </w:r>
      <w:r w:rsidRPr="000E6426">
        <w:t xml:space="preserve">Santa María de </w:t>
      </w:r>
      <w:proofErr w:type="spellStart"/>
      <w:r w:rsidRPr="000E6426">
        <w:t>Vilamaior</w:t>
      </w:r>
      <w:proofErr w:type="spellEnd"/>
      <w:r w:rsidRPr="000E6426">
        <w:t>, Santa Comba</w:t>
      </w:r>
    </w:p>
    <w:p w14:paraId="642C440C" w14:textId="77777777" w:rsidR="00596D25" w:rsidRPr="000E6426" w:rsidRDefault="00596D25" w:rsidP="00E13A71">
      <w:pPr>
        <w:jc w:val="both"/>
        <w:rPr>
          <w:b/>
          <w:bCs/>
        </w:rPr>
      </w:pPr>
      <w:r w:rsidRPr="000E6426">
        <w:rPr>
          <w:b/>
          <w:bCs/>
        </w:rPr>
        <w:t xml:space="preserve">Núcleo de población: </w:t>
      </w:r>
    </w:p>
    <w:p w14:paraId="113B7A6C" w14:textId="77777777" w:rsidR="00596D25" w:rsidRPr="000E6426" w:rsidRDefault="00596D25" w:rsidP="00E13A71">
      <w:pPr>
        <w:jc w:val="both"/>
      </w:pPr>
      <w:r w:rsidRPr="000E6426">
        <w:rPr>
          <w:b/>
          <w:bCs/>
        </w:rPr>
        <w:t>Observaciones:</w:t>
      </w:r>
      <w:r w:rsidRPr="000E6426">
        <w:t xml:space="preserve"> </w:t>
      </w:r>
    </w:p>
    <w:p w14:paraId="31D43097" w14:textId="77777777" w:rsidR="00596D25" w:rsidRPr="000E6426" w:rsidRDefault="00596D25" w:rsidP="00E13A71">
      <w:pPr>
        <w:jc w:val="both"/>
        <w:rPr>
          <w:b/>
          <w:bCs/>
        </w:rPr>
      </w:pPr>
      <w:r w:rsidRPr="000E6426">
        <w:rPr>
          <w:b/>
          <w:bCs/>
        </w:rPr>
        <w:br w:type="page"/>
      </w:r>
    </w:p>
    <w:p w14:paraId="3458E2E7" w14:textId="77777777" w:rsidR="00596D25" w:rsidRPr="000E6426" w:rsidRDefault="00596D25" w:rsidP="00E13A71">
      <w:pPr>
        <w:jc w:val="both"/>
      </w:pPr>
      <w:r w:rsidRPr="000E6426">
        <w:rPr>
          <w:b/>
          <w:bCs/>
        </w:rPr>
        <w:lastRenderedPageBreak/>
        <w:t xml:space="preserve">39. Nombre: </w:t>
      </w:r>
      <w:r w:rsidRPr="000E6426">
        <w:t>Estela de San Pedro de Grandal</w:t>
      </w:r>
    </w:p>
    <w:p w14:paraId="51058DC9"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SE3.9</w:t>
      </w:r>
    </w:p>
    <w:p w14:paraId="5D1D3800" w14:textId="7ACAA943" w:rsidR="00596D25" w:rsidRPr="00785809" w:rsidRDefault="00596D25" w:rsidP="00E13A71">
      <w:pPr>
        <w:jc w:val="both"/>
        <w:rPr>
          <w:lang w:val="pt-PT"/>
        </w:rPr>
      </w:pPr>
      <w:r w:rsidRPr="00785809">
        <w:rPr>
          <w:b/>
          <w:bCs/>
          <w:lang w:val="pt-PT"/>
        </w:rPr>
        <w:t>Referencia epigráfica:</w:t>
      </w:r>
      <w:r w:rsidRPr="00785809">
        <w:rPr>
          <w:lang w:val="pt-PT"/>
        </w:rPr>
        <w:t xml:space="preserve"> CIRG I 61</w:t>
      </w:r>
      <w:r w:rsidR="004F19B8" w:rsidRPr="00785809">
        <w:rPr>
          <w:lang w:val="pt-PT"/>
        </w:rPr>
        <w:t>, ERG I 10</w:t>
      </w:r>
    </w:p>
    <w:p w14:paraId="44FA4BFD" w14:textId="77777777" w:rsidR="00596D25" w:rsidRPr="000E6426" w:rsidRDefault="00596D25" w:rsidP="00E13A71">
      <w:pPr>
        <w:jc w:val="both"/>
      </w:pPr>
      <w:r w:rsidRPr="000E6426">
        <w:rPr>
          <w:b/>
          <w:bCs/>
        </w:rPr>
        <w:t xml:space="preserve">Tipo: </w:t>
      </w:r>
      <w:r w:rsidRPr="000E6426">
        <w:t>Funerario</w:t>
      </w:r>
    </w:p>
    <w:p w14:paraId="514209A4" w14:textId="77777777" w:rsidR="00596D25" w:rsidRPr="000E6426" w:rsidRDefault="00596D25" w:rsidP="00E13A71">
      <w:pPr>
        <w:jc w:val="both"/>
      </w:pPr>
      <w:r w:rsidRPr="000E6426">
        <w:rPr>
          <w:b/>
          <w:bCs/>
        </w:rPr>
        <w:t xml:space="preserve">Texto de la Inscripción: </w:t>
      </w:r>
      <w:r w:rsidRPr="000E6426">
        <w:t>DMS/APRO/ANN/ORVM</w:t>
      </w:r>
    </w:p>
    <w:p w14:paraId="6D78C585" w14:textId="77777777" w:rsidR="00596D25" w:rsidRPr="000E6426" w:rsidRDefault="00596D25" w:rsidP="00E13A71">
      <w:pPr>
        <w:jc w:val="both"/>
      </w:pPr>
      <w:r w:rsidRPr="000E6426">
        <w:rPr>
          <w:b/>
          <w:bCs/>
        </w:rPr>
        <w:t xml:space="preserve">Comentarios: </w:t>
      </w:r>
    </w:p>
    <w:p w14:paraId="4D3E8390" w14:textId="0C9B6E8F" w:rsidR="00596D25" w:rsidRPr="000E6426" w:rsidRDefault="00596D25" w:rsidP="00E13A71">
      <w:pPr>
        <w:jc w:val="both"/>
      </w:pPr>
      <w:r w:rsidRPr="000E6426">
        <w:rPr>
          <w:b/>
          <w:bCs/>
        </w:rPr>
        <w:t xml:space="preserve">Antropónimos: </w:t>
      </w:r>
      <w:proofErr w:type="spellStart"/>
      <w:r w:rsidRPr="000E6426">
        <w:t>Ap</w:t>
      </w:r>
      <w:r w:rsidR="00994AE2" w:rsidRPr="000E6426">
        <w:t>er</w:t>
      </w:r>
      <w:proofErr w:type="spellEnd"/>
    </w:p>
    <w:p w14:paraId="724A1C14" w14:textId="77777777" w:rsidR="00596D25" w:rsidRPr="000E6426" w:rsidRDefault="00596D25" w:rsidP="00E13A71">
      <w:pPr>
        <w:jc w:val="both"/>
        <w:rPr>
          <w:b/>
          <w:bCs/>
        </w:rPr>
      </w:pPr>
      <w:r w:rsidRPr="000E6426">
        <w:rPr>
          <w:b/>
          <w:bCs/>
        </w:rPr>
        <w:t xml:space="preserve">Origen del antropónimo: </w:t>
      </w:r>
    </w:p>
    <w:p w14:paraId="20241345" w14:textId="030C8FC9" w:rsidR="00596D25" w:rsidRPr="000E6426" w:rsidRDefault="00596D25" w:rsidP="00E13A71">
      <w:pPr>
        <w:jc w:val="both"/>
      </w:pPr>
      <w:r w:rsidRPr="000E6426">
        <w:t xml:space="preserve">- </w:t>
      </w:r>
      <w:proofErr w:type="spellStart"/>
      <w:r w:rsidRPr="000E6426">
        <w:t>Ap</w:t>
      </w:r>
      <w:r w:rsidR="00994AE2" w:rsidRPr="000E6426">
        <w:t>e</w:t>
      </w:r>
      <w:r w:rsidRPr="000E6426">
        <w:t>r</w:t>
      </w:r>
      <w:proofErr w:type="spellEnd"/>
      <w:r w:rsidRPr="000E6426">
        <w:t xml:space="preserve">: </w:t>
      </w:r>
      <w:r w:rsidR="00994AE2" w:rsidRPr="000E6426">
        <w:t>antropónimo relativamente habitual en distintas áreas de Hispania</w:t>
      </w:r>
      <w:r w:rsidR="00664C12">
        <w:rPr>
          <w:rStyle w:val="Refdenotaalpie"/>
        </w:rPr>
        <w:footnoteReference w:id="136"/>
      </w:r>
      <w:r w:rsidR="00994AE2" w:rsidRPr="000E6426">
        <w:t>, si bien la ausencia de más datos al respecto hace que debamos considerarlo como incierto.</w:t>
      </w:r>
    </w:p>
    <w:p w14:paraId="2303F60A" w14:textId="77777777" w:rsidR="00596D25" w:rsidRPr="000E6426" w:rsidRDefault="00596D25" w:rsidP="00E13A71">
      <w:pPr>
        <w:jc w:val="both"/>
        <w:rPr>
          <w:b/>
          <w:bCs/>
        </w:rPr>
      </w:pPr>
      <w:r w:rsidRPr="000E6426">
        <w:rPr>
          <w:b/>
          <w:bCs/>
        </w:rPr>
        <w:t>Teónimos:</w:t>
      </w:r>
    </w:p>
    <w:p w14:paraId="6A02AB68" w14:textId="77777777" w:rsidR="00596D25" w:rsidRPr="000E6426" w:rsidRDefault="00596D25" w:rsidP="00E13A71">
      <w:pPr>
        <w:jc w:val="both"/>
        <w:rPr>
          <w:b/>
          <w:bCs/>
        </w:rPr>
      </w:pPr>
      <w:r w:rsidRPr="000E6426">
        <w:rPr>
          <w:b/>
          <w:bCs/>
        </w:rPr>
        <w:t>Origen y adscripción cultural del teónimo:</w:t>
      </w:r>
    </w:p>
    <w:p w14:paraId="0376A374" w14:textId="77777777" w:rsidR="00596D25" w:rsidRPr="000E6426" w:rsidRDefault="00596D25" w:rsidP="00E13A71">
      <w:pPr>
        <w:jc w:val="both"/>
        <w:rPr>
          <w:b/>
          <w:bCs/>
        </w:rPr>
      </w:pPr>
      <w:r w:rsidRPr="000E6426">
        <w:rPr>
          <w:b/>
          <w:bCs/>
        </w:rPr>
        <w:t xml:space="preserve">Localización: </w:t>
      </w:r>
      <w:r w:rsidRPr="000E6426">
        <w:t xml:space="preserve">San Pedro de Grandal, </w:t>
      </w:r>
      <w:proofErr w:type="spellStart"/>
      <w:r w:rsidRPr="000E6426">
        <w:t>Vilarmaior</w:t>
      </w:r>
      <w:proofErr w:type="spellEnd"/>
    </w:p>
    <w:p w14:paraId="7969577A" w14:textId="77777777" w:rsidR="00596D25" w:rsidRPr="000E6426" w:rsidRDefault="00596D25" w:rsidP="00E13A71">
      <w:pPr>
        <w:jc w:val="both"/>
        <w:rPr>
          <w:b/>
          <w:bCs/>
        </w:rPr>
      </w:pPr>
      <w:r w:rsidRPr="000E6426">
        <w:rPr>
          <w:b/>
          <w:bCs/>
        </w:rPr>
        <w:t xml:space="preserve">Núcleo de población: </w:t>
      </w:r>
    </w:p>
    <w:p w14:paraId="594DE851" w14:textId="77777777" w:rsidR="00596D25" w:rsidRPr="000E6426" w:rsidRDefault="00596D25" w:rsidP="00E13A71">
      <w:pPr>
        <w:jc w:val="both"/>
      </w:pPr>
      <w:r w:rsidRPr="000E6426">
        <w:rPr>
          <w:b/>
          <w:bCs/>
        </w:rPr>
        <w:t>Observaciones:</w:t>
      </w:r>
      <w:r w:rsidRPr="000E6426">
        <w:t xml:space="preserve"> </w:t>
      </w:r>
    </w:p>
    <w:p w14:paraId="10FC7C5A" w14:textId="77777777" w:rsidR="00CB210E" w:rsidRPr="000E6426" w:rsidRDefault="00CB210E">
      <w:pPr>
        <w:spacing w:line="259" w:lineRule="auto"/>
        <w:ind w:firstLine="0"/>
        <w:rPr>
          <w:b/>
          <w:bCs/>
        </w:rPr>
      </w:pPr>
      <w:r w:rsidRPr="000E6426">
        <w:rPr>
          <w:b/>
          <w:bCs/>
        </w:rPr>
        <w:br w:type="page"/>
      </w:r>
    </w:p>
    <w:p w14:paraId="5780FE1A" w14:textId="528D477E" w:rsidR="00596D25" w:rsidRPr="000E6426" w:rsidRDefault="00596D25" w:rsidP="00E13A71">
      <w:pPr>
        <w:jc w:val="both"/>
      </w:pPr>
      <w:r w:rsidRPr="000E6426">
        <w:rPr>
          <w:b/>
          <w:bCs/>
        </w:rPr>
        <w:lastRenderedPageBreak/>
        <w:t xml:space="preserve">40. Nombre: </w:t>
      </w:r>
      <w:r w:rsidRPr="000E6426">
        <w:t>Estela de Antes</w:t>
      </w:r>
    </w:p>
    <w:p w14:paraId="0AA10284"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SE4.0</w:t>
      </w:r>
    </w:p>
    <w:p w14:paraId="5DEA37FA" w14:textId="074C129D" w:rsidR="00596D25" w:rsidRPr="00785809" w:rsidRDefault="00596D25" w:rsidP="00E13A71">
      <w:pPr>
        <w:jc w:val="both"/>
        <w:rPr>
          <w:lang w:val="pt-PT"/>
        </w:rPr>
      </w:pPr>
      <w:r w:rsidRPr="00785809">
        <w:rPr>
          <w:b/>
          <w:bCs/>
          <w:lang w:val="pt-PT"/>
        </w:rPr>
        <w:t>Referencia epigráfica:</w:t>
      </w:r>
      <w:r w:rsidRPr="00785809">
        <w:rPr>
          <w:lang w:val="pt-PT"/>
        </w:rPr>
        <w:t xml:space="preserve"> CIRG I 44</w:t>
      </w:r>
      <w:r w:rsidR="000404D1" w:rsidRPr="00785809">
        <w:rPr>
          <w:lang w:val="pt-PT"/>
        </w:rPr>
        <w:t>, ERG I 141</w:t>
      </w:r>
    </w:p>
    <w:p w14:paraId="7D724A3B" w14:textId="77777777" w:rsidR="00596D25" w:rsidRPr="000E6426" w:rsidRDefault="00596D25" w:rsidP="00E13A71">
      <w:pPr>
        <w:jc w:val="both"/>
        <w:rPr>
          <w:b/>
          <w:bCs/>
        </w:rPr>
      </w:pPr>
      <w:r w:rsidRPr="000E6426">
        <w:rPr>
          <w:b/>
          <w:bCs/>
        </w:rPr>
        <w:t xml:space="preserve">Tipo: </w:t>
      </w:r>
      <w:r w:rsidRPr="000E6426">
        <w:t>Funerario</w:t>
      </w:r>
    </w:p>
    <w:p w14:paraId="2496C687" w14:textId="77777777" w:rsidR="00596D25" w:rsidRPr="000E6426" w:rsidRDefault="00596D25" w:rsidP="00E13A71">
      <w:pPr>
        <w:jc w:val="both"/>
      </w:pPr>
      <w:r w:rsidRPr="000E6426">
        <w:rPr>
          <w:b/>
          <w:bCs/>
        </w:rPr>
        <w:t xml:space="preserve">Texto de la Inscripción: </w:t>
      </w:r>
      <w:r w:rsidRPr="000E6426">
        <w:t>DMS/P M/NA MA/XIMO A/NNORV/M LIII</w:t>
      </w:r>
    </w:p>
    <w:p w14:paraId="474ADDB8" w14:textId="77777777" w:rsidR="00596D25" w:rsidRPr="000E6426" w:rsidRDefault="00596D25" w:rsidP="00E13A71">
      <w:pPr>
        <w:jc w:val="both"/>
      </w:pPr>
      <w:r w:rsidRPr="000E6426">
        <w:rPr>
          <w:b/>
          <w:bCs/>
        </w:rPr>
        <w:t xml:space="preserve">Comentarios: </w:t>
      </w:r>
    </w:p>
    <w:p w14:paraId="1E28A9EC" w14:textId="77777777" w:rsidR="00596D25" w:rsidRPr="000E6426" w:rsidRDefault="00596D25" w:rsidP="00E13A71">
      <w:pPr>
        <w:jc w:val="both"/>
        <w:rPr>
          <w:b/>
          <w:bCs/>
        </w:rPr>
      </w:pPr>
      <w:r w:rsidRPr="000E6426">
        <w:rPr>
          <w:b/>
          <w:bCs/>
        </w:rPr>
        <w:t xml:space="preserve">Antropónimos: </w:t>
      </w:r>
      <w:r w:rsidRPr="000E6426">
        <w:t>Materna, Máximo</w:t>
      </w:r>
    </w:p>
    <w:p w14:paraId="190B808E" w14:textId="77777777" w:rsidR="00596D25" w:rsidRPr="000E6426" w:rsidRDefault="00596D25" w:rsidP="00E13A71">
      <w:pPr>
        <w:jc w:val="both"/>
        <w:rPr>
          <w:b/>
          <w:bCs/>
        </w:rPr>
      </w:pPr>
      <w:r w:rsidRPr="000E6426">
        <w:rPr>
          <w:b/>
          <w:bCs/>
        </w:rPr>
        <w:t xml:space="preserve">Origen del antropónimo: </w:t>
      </w:r>
    </w:p>
    <w:p w14:paraId="694F7571" w14:textId="5E679E78" w:rsidR="00596D25" w:rsidRPr="000E6426" w:rsidRDefault="00596D25" w:rsidP="00E13A71">
      <w:pPr>
        <w:jc w:val="both"/>
      </w:pPr>
      <w:r w:rsidRPr="000E6426">
        <w:t xml:space="preserve">- Materna: Se trata de un cognomen muy habitual a lo largo del imperio y también en la Península, pero escaso en la </w:t>
      </w:r>
      <w:proofErr w:type="spellStart"/>
      <w:r w:rsidRPr="000E6426">
        <w:t>Gallaecia</w:t>
      </w:r>
      <w:proofErr w:type="spellEnd"/>
      <w:r w:rsidR="00664C12">
        <w:rPr>
          <w:rStyle w:val="Refdenotaalpie"/>
        </w:rPr>
        <w:footnoteReference w:id="137"/>
      </w:r>
      <w:r w:rsidRPr="000E6426">
        <w:t>. Poco habitual en esclavos y libertos</w:t>
      </w:r>
      <w:r w:rsidR="00664C12">
        <w:rPr>
          <w:rStyle w:val="Refdenotaalpie"/>
        </w:rPr>
        <w:footnoteReference w:id="138"/>
      </w:r>
      <w:r w:rsidRPr="000E6426">
        <w:t>.</w:t>
      </w:r>
    </w:p>
    <w:p w14:paraId="28595030" w14:textId="7B278406" w:rsidR="00596D25" w:rsidRPr="000E6426" w:rsidRDefault="00596D25" w:rsidP="00E13A71">
      <w:pPr>
        <w:jc w:val="both"/>
      </w:pPr>
      <w:r w:rsidRPr="000E6426">
        <w:t>- Máximo: Cognomen relativamente habitual, que indica virtud</w:t>
      </w:r>
      <w:r w:rsidR="00664C12">
        <w:rPr>
          <w:rStyle w:val="Refdenotaalpie"/>
        </w:rPr>
        <w:footnoteReference w:id="139"/>
      </w:r>
      <w:r w:rsidRPr="000E6426">
        <w:t>, presente en esclavos y libertos, pero no de forma habitual</w:t>
      </w:r>
      <w:r w:rsidR="00664C12">
        <w:rPr>
          <w:rStyle w:val="Refdenotaalpie"/>
        </w:rPr>
        <w:footnoteReference w:id="140"/>
      </w:r>
      <w:r w:rsidRPr="000E6426">
        <w:t>.</w:t>
      </w:r>
    </w:p>
    <w:p w14:paraId="0565F6A4" w14:textId="77777777" w:rsidR="00596D25" w:rsidRPr="000E6426" w:rsidRDefault="00596D25" w:rsidP="00E13A71">
      <w:pPr>
        <w:jc w:val="both"/>
      </w:pPr>
      <w:r w:rsidRPr="000E6426">
        <w:t>Atendiendo a los datos expuestos, no es posible exponer ningún criterio sólido que permita definir el origen de ninguno de los individuos, considerándolos como de procedencia incierta.</w:t>
      </w:r>
    </w:p>
    <w:p w14:paraId="33B3A3B5" w14:textId="77777777" w:rsidR="00596D25" w:rsidRPr="000E6426" w:rsidRDefault="00596D25" w:rsidP="00E13A71">
      <w:pPr>
        <w:jc w:val="both"/>
        <w:rPr>
          <w:b/>
          <w:bCs/>
        </w:rPr>
      </w:pPr>
      <w:r w:rsidRPr="000E6426">
        <w:rPr>
          <w:b/>
          <w:bCs/>
        </w:rPr>
        <w:t>Teónimos:</w:t>
      </w:r>
    </w:p>
    <w:p w14:paraId="0D9C1E17" w14:textId="77777777" w:rsidR="00596D25" w:rsidRPr="000E6426" w:rsidRDefault="00596D25" w:rsidP="00E13A71">
      <w:pPr>
        <w:jc w:val="both"/>
        <w:rPr>
          <w:b/>
          <w:bCs/>
        </w:rPr>
      </w:pPr>
      <w:r w:rsidRPr="000E6426">
        <w:rPr>
          <w:b/>
          <w:bCs/>
        </w:rPr>
        <w:t>Origen y adscripción cultural del teónimo:</w:t>
      </w:r>
    </w:p>
    <w:p w14:paraId="393B08D6" w14:textId="77777777" w:rsidR="00596D25" w:rsidRPr="000E6426" w:rsidRDefault="00596D25" w:rsidP="00E13A71">
      <w:pPr>
        <w:jc w:val="both"/>
        <w:rPr>
          <w:b/>
          <w:bCs/>
        </w:rPr>
      </w:pPr>
      <w:r w:rsidRPr="000E6426">
        <w:rPr>
          <w:b/>
          <w:bCs/>
        </w:rPr>
        <w:t xml:space="preserve">Localización: </w:t>
      </w:r>
      <w:r w:rsidRPr="000E6426">
        <w:t xml:space="preserve">San Pedro de </w:t>
      </w:r>
      <w:proofErr w:type="spellStart"/>
      <w:r w:rsidRPr="000E6426">
        <w:t>Brandomil</w:t>
      </w:r>
      <w:proofErr w:type="spellEnd"/>
      <w:r w:rsidRPr="000E6426">
        <w:t>, Zas</w:t>
      </w:r>
    </w:p>
    <w:p w14:paraId="28CEC13A" w14:textId="77777777" w:rsidR="00596D25" w:rsidRPr="000E6426" w:rsidRDefault="00596D25" w:rsidP="00E13A71">
      <w:pPr>
        <w:jc w:val="both"/>
      </w:pPr>
      <w:r w:rsidRPr="000E6426">
        <w:rPr>
          <w:b/>
          <w:bCs/>
        </w:rPr>
        <w:t xml:space="preserve">Núcleo de población:  </w:t>
      </w:r>
      <w:proofErr w:type="spellStart"/>
      <w:r w:rsidRPr="000E6426">
        <w:t>Brandomil</w:t>
      </w:r>
      <w:proofErr w:type="spellEnd"/>
    </w:p>
    <w:p w14:paraId="1ED78C7D" w14:textId="77777777" w:rsidR="00596D25" w:rsidRPr="000E6426" w:rsidRDefault="00596D25" w:rsidP="00E13A71">
      <w:pPr>
        <w:jc w:val="both"/>
      </w:pPr>
      <w:r w:rsidRPr="000E6426">
        <w:rPr>
          <w:b/>
          <w:bCs/>
        </w:rPr>
        <w:t>Observaciones:</w:t>
      </w:r>
    </w:p>
    <w:p w14:paraId="4E3556A6" w14:textId="77777777" w:rsidR="00596D25" w:rsidRPr="000E6426" w:rsidRDefault="00596D25" w:rsidP="00E13A71">
      <w:pPr>
        <w:jc w:val="both"/>
        <w:rPr>
          <w:b/>
          <w:bCs/>
        </w:rPr>
      </w:pPr>
      <w:r w:rsidRPr="000E6426">
        <w:rPr>
          <w:b/>
          <w:bCs/>
        </w:rPr>
        <w:br w:type="page"/>
      </w:r>
    </w:p>
    <w:p w14:paraId="6F4A03D4" w14:textId="77777777" w:rsidR="00596D25" w:rsidRPr="00785809" w:rsidRDefault="00596D25" w:rsidP="00E13A71">
      <w:pPr>
        <w:jc w:val="both"/>
        <w:rPr>
          <w:lang w:val="pt-PT"/>
        </w:rPr>
      </w:pPr>
      <w:r w:rsidRPr="00785809">
        <w:rPr>
          <w:b/>
          <w:bCs/>
          <w:lang w:val="pt-PT"/>
        </w:rPr>
        <w:lastRenderedPageBreak/>
        <w:t xml:space="preserve">41. </w:t>
      </w:r>
      <w:proofErr w:type="spellStart"/>
      <w:r w:rsidRPr="00785809">
        <w:rPr>
          <w:b/>
          <w:bCs/>
          <w:lang w:val="pt-PT"/>
        </w:rPr>
        <w:t>Nombre</w:t>
      </w:r>
      <w:proofErr w:type="spellEnd"/>
      <w:r w:rsidRPr="00785809">
        <w:rPr>
          <w:b/>
          <w:bCs/>
          <w:lang w:val="pt-PT"/>
        </w:rPr>
        <w:t xml:space="preserve">: </w:t>
      </w:r>
      <w:r w:rsidRPr="00785809">
        <w:rPr>
          <w:lang w:val="pt-PT"/>
        </w:rPr>
        <w:t>Ara de Carreira</w:t>
      </w:r>
    </w:p>
    <w:p w14:paraId="0581E0F1" w14:textId="77777777" w:rsidR="00596D25" w:rsidRPr="00785809" w:rsidRDefault="00596D25" w:rsidP="00E13A71">
      <w:pPr>
        <w:jc w:val="both"/>
        <w:rPr>
          <w:b/>
          <w:bCs/>
          <w:lang w:val="pt-PT"/>
        </w:rPr>
      </w:pPr>
      <w:r w:rsidRPr="00785809">
        <w:rPr>
          <w:b/>
          <w:bCs/>
          <w:lang w:val="pt-PT"/>
        </w:rPr>
        <w:t>Código interno:</w:t>
      </w:r>
      <w:r w:rsidRPr="00785809">
        <w:rPr>
          <w:lang w:val="pt-PT"/>
        </w:rPr>
        <w:t xml:space="preserve"> SE4.1</w:t>
      </w:r>
    </w:p>
    <w:p w14:paraId="629F3A04" w14:textId="77777777" w:rsidR="00596D25" w:rsidRPr="000E6426" w:rsidRDefault="00596D25" w:rsidP="00E13A71">
      <w:pPr>
        <w:jc w:val="both"/>
      </w:pPr>
      <w:r w:rsidRPr="000E6426">
        <w:rPr>
          <w:b/>
          <w:bCs/>
        </w:rPr>
        <w:t>Referencia epigráfica:</w:t>
      </w:r>
      <w:r w:rsidRPr="000E6426">
        <w:t xml:space="preserve"> </w:t>
      </w:r>
    </w:p>
    <w:p w14:paraId="11819BB3" w14:textId="77777777" w:rsidR="00596D25" w:rsidRPr="000E6426" w:rsidRDefault="00596D25" w:rsidP="00E13A71">
      <w:pPr>
        <w:jc w:val="both"/>
        <w:rPr>
          <w:b/>
          <w:bCs/>
        </w:rPr>
      </w:pPr>
      <w:r w:rsidRPr="000E6426">
        <w:rPr>
          <w:b/>
          <w:bCs/>
        </w:rPr>
        <w:t xml:space="preserve">Tipo: </w:t>
      </w:r>
      <w:r w:rsidRPr="000E6426">
        <w:t>Votivo</w:t>
      </w:r>
    </w:p>
    <w:p w14:paraId="343ED940" w14:textId="77777777" w:rsidR="00596D25" w:rsidRPr="000E6426" w:rsidRDefault="00596D25" w:rsidP="00E13A71">
      <w:pPr>
        <w:jc w:val="both"/>
        <w:rPr>
          <w:b/>
          <w:bCs/>
        </w:rPr>
      </w:pPr>
      <w:r w:rsidRPr="000E6426">
        <w:rPr>
          <w:b/>
          <w:bCs/>
        </w:rPr>
        <w:t xml:space="preserve">Texto de la Inscripción: </w:t>
      </w:r>
      <w:r w:rsidRPr="000E6426">
        <w:t>Desconocido</w:t>
      </w:r>
    </w:p>
    <w:p w14:paraId="6A214111" w14:textId="77777777" w:rsidR="00596D25" w:rsidRPr="000E6426" w:rsidRDefault="00596D25" w:rsidP="00E13A71">
      <w:pPr>
        <w:jc w:val="both"/>
      </w:pPr>
      <w:r w:rsidRPr="000E6426">
        <w:rPr>
          <w:b/>
          <w:bCs/>
        </w:rPr>
        <w:t xml:space="preserve">Comentarios: </w:t>
      </w:r>
    </w:p>
    <w:p w14:paraId="18CA1AB2" w14:textId="77777777" w:rsidR="00596D25" w:rsidRPr="000E6426" w:rsidRDefault="00596D25" w:rsidP="00E13A71">
      <w:pPr>
        <w:jc w:val="both"/>
        <w:rPr>
          <w:b/>
          <w:bCs/>
        </w:rPr>
      </w:pPr>
      <w:r w:rsidRPr="000E6426">
        <w:rPr>
          <w:b/>
          <w:bCs/>
        </w:rPr>
        <w:t xml:space="preserve">Antropónimos: </w:t>
      </w:r>
    </w:p>
    <w:p w14:paraId="1C6ED943" w14:textId="77777777" w:rsidR="00596D25" w:rsidRPr="000E6426" w:rsidRDefault="00596D25" w:rsidP="00E13A71">
      <w:pPr>
        <w:jc w:val="both"/>
        <w:rPr>
          <w:b/>
          <w:bCs/>
        </w:rPr>
      </w:pPr>
      <w:r w:rsidRPr="000E6426">
        <w:rPr>
          <w:b/>
          <w:bCs/>
        </w:rPr>
        <w:t xml:space="preserve">Origen del antropónimo: </w:t>
      </w:r>
    </w:p>
    <w:p w14:paraId="63919476" w14:textId="77777777" w:rsidR="00596D25" w:rsidRPr="000E6426" w:rsidRDefault="00596D25" w:rsidP="00E13A71">
      <w:pPr>
        <w:jc w:val="both"/>
        <w:rPr>
          <w:b/>
          <w:bCs/>
        </w:rPr>
      </w:pPr>
      <w:r w:rsidRPr="000E6426">
        <w:rPr>
          <w:b/>
          <w:bCs/>
        </w:rPr>
        <w:t>Teónimos:</w:t>
      </w:r>
    </w:p>
    <w:p w14:paraId="62F96AC0" w14:textId="77777777" w:rsidR="00596D25" w:rsidRPr="000E6426" w:rsidRDefault="00596D25" w:rsidP="00E13A71">
      <w:pPr>
        <w:jc w:val="both"/>
        <w:rPr>
          <w:b/>
          <w:bCs/>
        </w:rPr>
      </w:pPr>
      <w:r w:rsidRPr="000E6426">
        <w:rPr>
          <w:b/>
          <w:bCs/>
        </w:rPr>
        <w:t>Origen y adscripción cultural del teónimo:</w:t>
      </w:r>
    </w:p>
    <w:p w14:paraId="15813992" w14:textId="77777777" w:rsidR="00596D25" w:rsidRPr="000E6426" w:rsidRDefault="00596D25" w:rsidP="00E13A71">
      <w:pPr>
        <w:jc w:val="both"/>
      </w:pPr>
      <w:r w:rsidRPr="000E6426">
        <w:rPr>
          <w:b/>
          <w:bCs/>
        </w:rPr>
        <w:t>Localización:</w:t>
      </w:r>
      <w:r w:rsidRPr="000E6426">
        <w:t xml:space="preserve"> Santiago de </w:t>
      </w:r>
      <w:proofErr w:type="spellStart"/>
      <w:r w:rsidRPr="000E6426">
        <w:t>Carreira</w:t>
      </w:r>
      <w:proofErr w:type="spellEnd"/>
      <w:r w:rsidRPr="000E6426">
        <w:t>, Zas</w:t>
      </w:r>
    </w:p>
    <w:p w14:paraId="198A4625" w14:textId="77777777" w:rsidR="00596D25" w:rsidRPr="000E6426" w:rsidRDefault="00596D25" w:rsidP="00E13A71">
      <w:pPr>
        <w:jc w:val="both"/>
        <w:rPr>
          <w:b/>
          <w:bCs/>
        </w:rPr>
      </w:pPr>
      <w:r w:rsidRPr="000E6426">
        <w:rPr>
          <w:b/>
          <w:bCs/>
        </w:rPr>
        <w:t xml:space="preserve">Núcleo de población: </w:t>
      </w:r>
    </w:p>
    <w:p w14:paraId="68B1C471" w14:textId="483743C0" w:rsidR="00596D25" w:rsidRPr="00785809" w:rsidRDefault="00596D25" w:rsidP="00E13A71">
      <w:pPr>
        <w:jc w:val="both"/>
        <w:rPr>
          <w:lang w:val="pt-PT"/>
        </w:rPr>
      </w:pPr>
      <w:proofErr w:type="spellStart"/>
      <w:r w:rsidRPr="00785809">
        <w:rPr>
          <w:b/>
          <w:bCs/>
          <w:lang w:val="pt-PT"/>
        </w:rPr>
        <w:t>Observaciones</w:t>
      </w:r>
      <w:proofErr w:type="spellEnd"/>
      <w:r w:rsidRPr="00785809">
        <w:rPr>
          <w:b/>
          <w:bCs/>
          <w:lang w:val="pt-PT"/>
        </w:rPr>
        <w:t>:</w:t>
      </w:r>
      <w:r w:rsidRPr="00785809">
        <w:rPr>
          <w:lang w:val="pt-PT"/>
        </w:rPr>
        <w:t xml:space="preserve"> </w:t>
      </w:r>
      <w:proofErr w:type="spellStart"/>
      <w:r w:rsidRPr="00785809">
        <w:rPr>
          <w:lang w:val="pt-PT"/>
        </w:rPr>
        <w:t>Actualmente</w:t>
      </w:r>
      <w:proofErr w:type="spellEnd"/>
      <w:r w:rsidRPr="00785809">
        <w:rPr>
          <w:lang w:val="pt-PT"/>
        </w:rPr>
        <w:t xml:space="preserve"> desaparecido. </w:t>
      </w:r>
    </w:p>
    <w:p w14:paraId="17F07C20" w14:textId="77777777" w:rsidR="00CB210E" w:rsidRPr="00785809" w:rsidRDefault="00CB210E">
      <w:pPr>
        <w:spacing w:line="259" w:lineRule="auto"/>
        <w:ind w:firstLine="0"/>
        <w:rPr>
          <w:b/>
          <w:bCs/>
          <w:lang w:val="pt-PT"/>
        </w:rPr>
      </w:pPr>
      <w:r w:rsidRPr="00785809">
        <w:rPr>
          <w:b/>
          <w:bCs/>
          <w:lang w:val="pt-PT"/>
        </w:rPr>
        <w:br w:type="page"/>
      </w:r>
    </w:p>
    <w:p w14:paraId="5812EBA5" w14:textId="413B386D" w:rsidR="00596D25" w:rsidRPr="00785809" w:rsidRDefault="00596D25" w:rsidP="00E13A71">
      <w:pPr>
        <w:jc w:val="both"/>
        <w:rPr>
          <w:lang w:val="pt-PT"/>
        </w:rPr>
      </w:pPr>
      <w:r w:rsidRPr="00785809">
        <w:rPr>
          <w:b/>
          <w:bCs/>
          <w:lang w:val="pt-PT"/>
        </w:rPr>
        <w:lastRenderedPageBreak/>
        <w:t xml:space="preserve">42. </w:t>
      </w:r>
      <w:proofErr w:type="spellStart"/>
      <w:r w:rsidRPr="00785809">
        <w:rPr>
          <w:b/>
          <w:bCs/>
          <w:lang w:val="pt-PT"/>
        </w:rPr>
        <w:t>Nombre</w:t>
      </w:r>
      <w:proofErr w:type="spellEnd"/>
      <w:r w:rsidRPr="00785809">
        <w:rPr>
          <w:b/>
          <w:bCs/>
          <w:lang w:val="pt-PT"/>
        </w:rPr>
        <w:t xml:space="preserve">: </w:t>
      </w:r>
      <w:r w:rsidRPr="00785809">
        <w:rPr>
          <w:lang w:val="pt-PT"/>
        </w:rPr>
        <w:t>Ara a Coso</w:t>
      </w:r>
    </w:p>
    <w:p w14:paraId="68E6FCE5"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SE4.2</w:t>
      </w:r>
    </w:p>
    <w:p w14:paraId="0080C2E0" w14:textId="284540B4" w:rsidR="00596D25" w:rsidRPr="00785809" w:rsidRDefault="00596D25" w:rsidP="00E13A71">
      <w:pPr>
        <w:jc w:val="both"/>
        <w:rPr>
          <w:lang w:val="pt-PT"/>
        </w:rPr>
      </w:pPr>
      <w:r w:rsidRPr="00785809">
        <w:rPr>
          <w:b/>
          <w:bCs/>
          <w:lang w:val="pt-PT"/>
        </w:rPr>
        <w:t>Referencia epigráfica:</w:t>
      </w:r>
      <w:r w:rsidRPr="00785809">
        <w:rPr>
          <w:lang w:val="pt-PT"/>
        </w:rPr>
        <w:t xml:space="preserve"> CIL II 5071/5262, ILER 791, CIRG I 49</w:t>
      </w:r>
      <w:r w:rsidR="007C4F12" w:rsidRPr="00785809">
        <w:rPr>
          <w:lang w:val="pt-PT"/>
        </w:rPr>
        <w:t>, ERG I 150</w:t>
      </w:r>
    </w:p>
    <w:p w14:paraId="66C0AB24" w14:textId="77777777" w:rsidR="00596D25" w:rsidRPr="000E6426" w:rsidRDefault="00596D25" w:rsidP="00E13A71">
      <w:pPr>
        <w:jc w:val="both"/>
      </w:pPr>
      <w:r w:rsidRPr="000E6426">
        <w:rPr>
          <w:b/>
          <w:bCs/>
        </w:rPr>
        <w:t xml:space="preserve">Tipo: </w:t>
      </w:r>
      <w:r w:rsidRPr="000E6426">
        <w:t>Votivo</w:t>
      </w:r>
    </w:p>
    <w:p w14:paraId="087284E2" w14:textId="77777777" w:rsidR="00596D25" w:rsidRPr="000E6426" w:rsidRDefault="00596D25" w:rsidP="00E13A71">
      <w:pPr>
        <w:jc w:val="both"/>
      </w:pPr>
      <w:r w:rsidRPr="000E6426">
        <w:rPr>
          <w:b/>
          <w:bCs/>
        </w:rPr>
        <w:t xml:space="preserve">Texto de la Inscripción: </w:t>
      </w:r>
      <w:r w:rsidRPr="000E6426">
        <w:t>COSO M/VEGETIA/NUS FUS/CUS/VS</w:t>
      </w:r>
    </w:p>
    <w:p w14:paraId="2C609A42" w14:textId="77777777" w:rsidR="00596D25" w:rsidRPr="000E6426" w:rsidRDefault="00596D25" w:rsidP="00E13A71">
      <w:pPr>
        <w:jc w:val="both"/>
      </w:pPr>
      <w:r w:rsidRPr="000E6426">
        <w:rPr>
          <w:b/>
          <w:bCs/>
        </w:rPr>
        <w:t xml:space="preserve">Comentarios: </w:t>
      </w:r>
    </w:p>
    <w:p w14:paraId="110AACBF" w14:textId="77777777" w:rsidR="00596D25" w:rsidRPr="000E6426" w:rsidRDefault="00596D25" w:rsidP="00E13A71">
      <w:pPr>
        <w:jc w:val="both"/>
      </w:pPr>
      <w:r w:rsidRPr="000E6426">
        <w:rPr>
          <w:b/>
          <w:bCs/>
        </w:rPr>
        <w:t xml:space="preserve">Antropónimos: </w:t>
      </w:r>
      <w:r w:rsidRPr="000E6426">
        <w:t xml:space="preserve">Marcus </w:t>
      </w:r>
      <w:proofErr w:type="spellStart"/>
      <w:r w:rsidRPr="000E6426">
        <w:t>Vegetianus</w:t>
      </w:r>
      <w:proofErr w:type="spellEnd"/>
      <w:r w:rsidRPr="000E6426">
        <w:t xml:space="preserve"> </w:t>
      </w:r>
      <w:proofErr w:type="spellStart"/>
      <w:r w:rsidRPr="000E6426">
        <w:t>Fuscus</w:t>
      </w:r>
      <w:proofErr w:type="spellEnd"/>
    </w:p>
    <w:p w14:paraId="6191DBE6" w14:textId="77777777" w:rsidR="00596D25" w:rsidRPr="000E6426" w:rsidRDefault="00596D25" w:rsidP="00E13A71">
      <w:pPr>
        <w:jc w:val="both"/>
        <w:rPr>
          <w:b/>
          <w:bCs/>
        </w:rPr>
      </w:pPr>
      <w:r w:rsidRPr="000E6426">
        <w:rPr>
          <w:b/>
          <w:bCs/>
        </w:rPr>
        <w:t xml:space="preserve">Origen del antropónimo: </w:t>
      </w:r>
    </w:p>
    <w:p w14:paraId="33ADEF75" w14:textId="769D335F" w:rsidR="00596D25" w:rsidRPr="000E6426" w:rsidRDefault="00596D25" w:rsidP="00E13A71">
      <w:pPr>
        <w:jc w:val="both"/>
      </w:pPr>
      <w:r w:rsidRPr="000E6426">
        <w:t xml:space="preserve">- </w:t>
      </w:r>
      <w:r w:rsidR="005B32CF" w:rsidRPr="000E6426">
        <w:t xml:space="preserve">M? </w:t>
      </w:r>
      <w:proofErr w:type="spellStart"/>
      <w:r w:rsidRPr="000E6426">
        <w:t>Vegetianus</w:t>
      </w:r>
      <w:proofErr w:type="spellEnd"/>
      <w:r w:rsidRPr="000E6426">
        <w:t xml:space="preserve"> </w:t>
      </w:r>
      <w:proofErr w:type="spellStart"/>
      <w:r w:rsidRPr="000E6426">
        <w:t>Fuscus</w:t>
      </w:r>
      <w:proofErr w:type="spellEnd"/>
      <w:r w:rsidRPr="000E6426">
        <w:t>: “</w:t>
      </w:r>
      <w:proofErr w:type="spellStart"/>
      <w:r w:rsidRPr="000E6426">
        <w:t>Vegetianus</w:t>
      </w:r>
      <w:proofErr w:type="spellEnd"/>
      <w:r w:rsidRPr="000E6426">
        <w:t>”, empleado como cognomen, es relativamente habitual entre esclavos/libertos</w:t>
      </w:r>
      <w:r w:rsidR="00664C12">
        <w:rPr>
          <w:rStyle w:val="Refdenotaalpie"/>
        </w:rPr>
        <w:footnoteReference w:id="141"/>
      </w:r>
      <w:r w:rsidRPr="000E6426">
        <w:t>, cuestión que también puede ser aplicable a “</w:t>
      </w:r>
      <w:proofErr w:type="spellStart"/>
      <w:r w:rsidRPr="000E6426">
        <w:t>Fuscus</w:t>
      </w:r>
      <w:proofErr w:type="spellEnd"/>
      <w:r w:rsidRPr="000E6426">
        <w:t>”</w:t>
      </w:r>
      <w:r w:rsidR="00664C12">
        <w:rPr>
          <w:rStyle w:val="Refdenotaalpie"/>
        </w:rPr>
        <w:footnoteReference w:id="142"/>
      </w:r>
      <w:r w:rsidRPr="000E6426">
        <w:t xml:space="preserve">. </w:t>
      </w:r>
      <w:proofErr w:type="spellStart"/>
      <w:r w:rsidRPr="000E6426">
        <w:t>Vegetianus</w:t>
      </w:r>
      <w:proofErr w:type="spellEnd"/>
      <w:r w:rsidRPr="000E6426">
        <w:t>, como cognomen, es relativamente inusual a lo largo del imperio</w:t>
      </w:r>
      <w:r w:rsidR="00664C12">
        <w:rPr>
          <w:rStyle w:val="Refdenotaalpie"/>
        </w:rPr>
        <w:footnoteReference w:id="143"/>
      </w:r>
      <w:r w:rsidRPr="000E6426">
        <w:t xml:space="preserve">, aunque es necesario señalar que aquí funciona como </w:t>
      </w:r>
      <w:proofErr w:type="spellStart"/>
      <w:r w:rsidRPr="000E6426">
        <w:t>nomen</w:t>
      </w:r>
      <w:proofErr w:type="spellEnd"/>
      <w:r w:rsidR="003B7104" w:rsidRPr="000E6426">
        <w:t>, hecho aún menos habitual</w:t>
      </w:r>
      <w:r w:rsidR="00664C12">
        <w:rPr>
          <w:rStyle w:val="Refdenotaalpie"/>
        </w:rPr>
        <w:footnoteReference w:id="144"/>
      </w:r>
      <w:r w:rsidR="003B7104" w:rsidRPr="000E6426">
        <w:t>.</w:t>
      </w:r>
      <w:r w:rsidRPr="000E6426">
        <w:t xml:space="preserve"> A priori, podría tratarse de un individuo con ciudadanía latina, quizás un antiguo liberto. No obstante, en lo referido a su procedencia, y aunque el </w:t>
      </w:r>
      <w:proofErr w:type="spellStart"/>
      <w:r w:rsidRPr="000E6426">
        <w:t>nomen</w:t>
      </w:r>
      <w:proofErr w:type="spellEnd"/>
      <w:r w:rsidRPr="000E6426">
        <w:t xml:space="preserve"> pueda haber contado con escasa difusión, me inclino a pensar en un origen local del </w:t>
      </w:r>
      <w:proofErr w:type="spellStart"/>
      <w:r w:rsidRPr="000E6426">
        <w:t>dedicante</w:t>
      </w:r>
      <w:proofErr w:type="spellEnd"/>
      <w:r w:rsidRPr="000E6426">
        <w:t>, quizás un indígena que recibió la ciudadanía latina. Los motivos son diversos: en primer lugar, el cognomen “</w:t>
      </w:r>
      <w:proofErr w:type="spellStart"/>
      <w:r w:rsidRPr="000E6426">
        <w:t>Fuscus</w:t>
      </w:r>
      <w:proofErr w:type="spellEnd"/>
      <w:r w:rsidRPr="000E6426">
        <w:t>”</w:t>
      </w:r>
      <w:r w:rsidR="00664C12">
        <w:rPr>
          <w:rStyle w:val="Refdenotaalpie"/>
        </w:rPr>
        <w:footnoteReference w:id="145"/>
      </w:r>
      <w:r w:rsidRPr="000E6426">
        <w:t xml:space="preserve"> es particularmente común en la onomástica indígena del Noroeste</w:t>
      </w:r>
      <w:r w:rsidR="00664C12">
        <w:rPr>
          <w:rStyle w:val="Refdenotaalpie"/>
        </w:rPr>
        <w:footnoteReference w:id="146"/>
      </w:r>
      <w:r w:rsidRPr="000E6426">
        <w:t xml:space="preserve">. En segundo lugar, el hecho de que se realice una advocación a Coso, divinidad predominante en territorio ártabro, podría hacer pensar en una procedencia de esta región, siendo posible, aunque menos probable, que un habitante de otra región haya adoptado su culto. En tercer lugar, su aparición en un contexto urbano y presumiblemente municipalizado como </w:t>
      </w:r>
      <w:proofErr w:type="spellStart"/>
      <w:r w:rsidRPr="000E6426">
        <w:t>Brandomil</w:t>
      </w:r>
      <w:proofErr w:type="spellEnd"/>
      <w:r w:rsidRPr="000E6426">
        <w:t xml:space="preserve"> evidenciaría la existencia de un ámbito en que no serían extraños este tipo de procesos. De ser así, es destacable el hecho de que un indígena que “se aproxima” a las formas culturales romanas y al prestigio que representan (obteniendo, de hecho, una posición de prestigio) siga rindiendo culto a sus divinidades.</w:t>
      </w:r>
    </w:p>
    <w:p w14:paraId="37E79937" w14:textId="0BE6399C" w:rsidR="005B32CF" w:rsidRPr="000E6426" w:rsidRDefault="005B32CF" w:rsidP="00E13A71">
      <w:pPr>
        <w:jc w:val="both"/>
      </w:pPr>
      <w:r w:rsidRPr="000E6426">
        <w:t xml:space="preserve">No obstante, la reciente identificación de una nueva advocación a Coso (Coso </w:t>
      </w:r>
      <w:proofErr w:type="spellStart"/>
      <w:r w:rsidRPr="000E6426">
        <w:t>Maelobrigo</w:t>
      </w:r>
      <w:proofErr w:type="spellEnd"/>
      <w:r w:rsidRPr="000E6426">
        <w:t xml:space="preserve">, véase SE12.0) podría reinterpretar la “M” de la primera línea como un epíteto de la divinidad, por lo que, en ese caso, no se trataría de un </w:t>
      </w:r>
      <w:proofErr w:type="spellStart"/>
      <w:r w:rsidRPr="000E6426">
        <w:t>praenomen</w:t>
      </w:r>
      <w:proofErr w:type="spellEnd"/>
      <w:r w:rsidRPr="000E6426">
        <w:t xml:space="preserve">. </w:t>
      </w:r>
      <w:r w:rsidR="003B7104" w:rsidRPr="000E6426">
        <w:t>Esto descartaría la concesión de la ciudadanía latina al individuo y podría señalar una eventual denominación peregrina con doble cognomen, tal y como señala Abascal Palazón</w:t>
      </w:r>
      <w:r w:rsidR="00664C12">
        <w:rPr>
          <w:rStyle w:val="Refdenotaalpie"/>
        </w:rPr>
        <w:footnoteReference w:id="147"/>
      </w:r>
      <w:r w:rsidR="003B7104" w:rsidRPr="000E6426">
        <w:t xml:space="preserve">. </w:t>
      </w:r>
      <w:r w:rsidRPr="000E6426">
        <w:t>Con los datos actuales, ambas son igualmente plausibles, por lo que no es posible ponderar una sobre la otra. En cualquier caso, ambas son coherentes con un origen local del individuo.</w:t>
      </w:r>
    </w:p>
    <w:p w14:paraId="32C81A5F" w14:textId="77777777" w:rsidR="00596D25" w:rsidRPr="000E6426" w:rsidRDefault="00596D25" w:rsidP="00E13A71">
      <w:pPr>
        <w:jc w:val="both"/>
        <w:rPr>
          <w:b/>
          <w:bCs/>
        </w:rPr>
      </w:pPr>
      <w:r w:rsidRPr="000E6426">
        <w:rPr>
          <w:b/>
          <w:bCs/>
        </w:rPr>
        <w:t xml:space="preserve">Teónimos: </w:t>
      </w:r>
      <w:r w:rsidRPr="000E6426">
        <w:t>Coso</w:t>
      </w:r>
    </w:p>
    <w:p w14:paraId="41A87133" w14:textId="77777777" w:rsidR="00596D25" w:rsidRPr="000E6426" w:rsidRDefault="00596D25" w:rsidP="00E13A71">
      <w:pPr>
        <w:jc w:val="both"/>
        <w:rPr>
          <w:b/>
          <w:bCs/>
        </w:rPr>
      </w:pPr>
      <w:r w:rsidRPr="000E6426">
        <w:rPr>
          <w:b/>
          <w:bCs/>
        </w:rPr>
        <w:t>Origen y adscripción cultural del teónimo:</w:t>
      </w:r>
    </w:p>
    <w:p w14:paraId="760B7E53" w14:textId="50685A58" w:rsidR="00596D25" w:rsidRPr="000E6426" w:rsidRDefault="00596D25" w:rsidP="00E13A71">
      <w:pPr>
        <w:jc w:val="both"/>
        <w:rPr>
          <w:b/>
          <w:bCs/>
        </w:rPr>
      </w:pPr>
      <w:r w:rsidRPr="000E6426">
        <w:t>- Coso: divinidad muy característica del territorio galaico en general, y del ártabro en particular</w:t>
      </w:r>
      <w:r w:rsidR="00015351">
        <w:rPr>
          <w:rStyle w:val="Refdenotaalpie"/>
        </w:rPr>
        <w:footnoteReference w:id="148"/>
      </w:r>
      <w:r w:rsidRPr="000E6426">
        <w:t>, cuyas atribuciones se corresponden con las de un “Marte indígena”.</w:t>
      </w:r>
      <w:r w:rsidR="005B32CF" w:rsidRPr="000E6426">
        <w:t xml:space="preserve"> Como hemos visto, en este caso podría contar con el epíteto “</w:t>
      </w:r>
      <w:proofErr w:type="spellStart"/>
      <w:r w:rsidR="005B32CF" w:rsidRPr="000E6426">
        <w:t>Maelobrigo</w:t>
      </w:r>
      <w:proofErr w:type="spellEnd"/>
      <w:r w:rsidR="005B32CF" w:rsidRPr="000E6426">
        <w:t>”, tal y como ocurre con el epígrafe SE12.0.</w:t>
      </w:r>
    </w:p>
    <w:p w14:paraId="31FA3D53" w14:textId="77777777" w:rsidR="00596D25" w:rsidRPr="000E6426" w:rsidRDefault="00596D25" w:rsidP="00E13A71">
      <w:pPr>
        <w:jc w:val="both"/>
      </w:pPr>
      <w:r w:rsidRPr="000E6426">
        <w:rPr>
          <w:b/>
          <w:bCs/>
        </w:rPr>
        <w:t xml:space="preserve">Localización: </w:t>
      </w:r>
      <w:r w:rsidRPr="000E6426">
        <w:t xml:space="preserve">San Pedro de </w:t>
      </w:r>
      <w:proofErr w:type="spellStart"/>
      <w:r w:rsidRPr="000E6426">
        <w:t>Brandomil</w:t>
      </w:r>
      <w:proofErr w:type="spellEnd"/>
      <w:r w:rsidRPr="000E6426">
        <w:t xml:space="preserve">, </w:t>
      </w:r>
      <w:proofErr w:type="spellStart"/>
      <w:r w:rsidRPr="000E6426">
        <w:t>Brandomil</w:t>
      </w:r>
      <w:proofErr w:type="spellEnd"/>
    </w:p>
    <w:p w14:paraId="680F66B3" w14:textId="77777777" w:rsidR="00596D25" w:rsidRPr="000E6426" w:rsidRDefault="00596D25" w:rsidP="00E13A71">
      <w:pPr>
        <w:jc w:val="both"/>
        <w:rPr>
          <w:b/>
          <w:bCs/>
        </w:rPr>
      </w:pPr>
      <w:r w:rsidRPr="000E6426">
        <w:rPr>
          <w:b/>
          <w:bCs/>
        </w:rPr>
        <w:t xml:space="preserve">Núcleo de población: </w:t>
      </w:r>
      <w:proofErr w:type="spellStart"/>
      <w:r w:rsidRPr="000E6426">
        <w:t>Brandomil</w:t>
      </w:r>
      <w:proofErr w:type="spellEnd"/>
    </w:p>
    <w:p w14:paraId="31E3E128" w14:textId="77777777" w:rsidR="00596D25" w:rsidRPr="000E6426" w:rsidRDefault="00596D25" w:rsidP="00E13A71">
      <w:pPr>
        <w:jc w:val="both"/>
        <w:rPr>
          <w:b/>
          <w:bCs/>
        </w:rPr>
      </w:pPr>
      <w:r w:rsidRPr="000E6426">
        <w:rPr>
          <w:b/>
          <w:bCs/>
        </w:rPr>
        <w:t>Observaciones:</w:t>
      </w:r>
    </w:p>
    <w:p w14:paraId="0E41863D" w14:textId="77777777" w:rsidR="00596D25" w:rsidRPr="00785809" w:rsidRDefault="00596D25" w:rsidP="00E13A71">
      <w:pPr>
        <w:jc w:val="both"/>
        <w:rPr>
          <w:b/>
          <w:bCs/>
          <w:lang w:val="pt-PT"/>
        </w:rPr>
      </w:pPr>
      <w:r w:rsidRPr="00785809">
        <w:rPr>
          <w:b/>
          <w:bCs/>
          <w:lang w:val="pt-PT"/>
        </w:rPr>
        <w:br w:type="page"/>
      </w:r>
      <w:r w:rsidRPr="00785809">
        <w:rPr>
          <w:b/>
          <w:bCs/>
          <w:lang w:val="pt-PT"/>
        </w:rPr>
        <w:lastRenderedPageBreak/>
        <w:t xml:space="preserve">43. </w:t>
      </w:r>
      <w:proofErr w:type="spellStart"/>
      <w:r w:rsidRPr="00785809">
        <w:rPr>
          <w:b/>
          <w:bCs/>
          <w:lang w:val="pt-PT"/>
        </w:rPr>
        <w:t>Nombre</w:t>
      </w:r>
      <w:proofErr w:type="spellEnd"/>
      <w:r w:rsidRPr="00785809">
        <w:rPr>
          <w:b/>
          <w:bCs/>
          <w:lang w:val="pt-PT"/>
        </w:rPr>
        <w:t xml:space="preserve">: </w:t>
      </w:r>
      <w:proofErr w:type="spellStart"/>
      <w:r w:rsidRPr="00785809">
        <w:rPr>
          <w:lang w:val="pt-PT"/>
        </w:rPr>
        <w:t>Frontón</w:t>
      </w:r>
      <w:proofErr w:type="spellEnd"/>
      <w:r w:rsidRPr="00785809">
        <w:rPr>
          <w:lang w:val="pt-PT"/>
        </w:rPr>
        <w:t xml:space="preserve"> de </w:t>
      </w:r>
      <w:proofErr w:type="spellStart"/>
      <w:r w:rsidRPr="00785809">
        <w:rPr>
          <w:lang w:val="pt-PT"/>
        </w:rPr>
        <w:t>Saturninus</w:t>
      </w:r>
      <w:proofErr w:type="spellEnd"/>
    </w:p>
    <w:p w14:paraId="02C78950"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SE4.3</w:t>
      </w:r>
    </w:p>
    <w:p w14:paraId="3BEB698D" w14:textId="1AE52412" w:rsidR="00596D25" w:rsidRPr="00785809" w:rsidRDefault="00596D25" w:rsidP="00E13A71">
      <w:pPr>
        <w:jc w:val="both"/>
        <w:rPr>
          <w:lang w:val="pt-PT"/>
        </w:rPr>
      </w:pPr>
      <w:r w:rsidRPr="00785809">
        <w:rPr>
          <w:b/>
          <w:bCs/>
          <w:lang w:val="pt-PT"/>
        </w:rPr>
        <w:t>Referencia epigráfica:</w:t>
      </w:r>
      <w:r w:rsidRPr="00785809">
        <w:rPr>
          <w:lang w:val="pt-PT"/>
        </w:rPr>
        <w:t xml:space="preserve"> ILER 3235b/3451, CIRG I 39</w:t>
      </w:r>
      <w:r w:rsidR="00443F39" w:rsidRPr="00785809">
        <w:rPr>
          <w:lang w:val="pt-PT"/>
        </w:rPr>
        <w:t>, ERG I 154</w:t>
      </w:r>
    </w:p>
    <w:p w14:paraId="513D1580" w14:textId="77777777" w:rsidR="00596D25" w:rsidRPr="000E6426" w:rsidRDefault="00596D25" w:rsidP="00E13A71">
      <w:pPr>
        <w:jc w:val="both"/>
      </w:pPr>
      <w:r w:rsidRPr="000E6426">
        <w:rPr>
          <w:b/>
          <w:bCs/>
        </w:rPr>
        <w:t xml:space="preserve">Tipo: </w:t>
      </w:r>
      <w:r w:rsidRPr="000E6426">
        <w:t>Funerario</w:t>
      </w:r>
    </w:p>
    <w:p w14:paraId="2F6EA0B9" w14:textId="77777777" w:rsidR="00596D25" w:rsidRPr="000E6426" w:rsidRDefault="00596D25" w:rsidP="00E13A71">
      <w:pPr>
        <w:jc w:val="both"/>
      </w:pPr>
      <w:r w:rsidRPr="000E6426">
        <w:rPr>
          <w:b/>
          <w:bCs/>
        </w:rPr>
        <w:t xml:space="preserve">Texto de la Inscripción: </w:t>
      </w:r>
      <w:r w:rsidRPr="000E6426">
        <w:t>DMS/FABRICIUS/SATURNINUS/ANN XV HSE</w:t>
      </w:r>
    </w:p>
    <w:p w14:paraId="4218AF26" w14:textId="77777777" w:rsidR="00596D25" w:rsidRPr="000E6426" w:rsidRDefault="00596D25" w:rsidP="00E13A71">
      <w:pPr>
        <w:jc w:val="both"/>
      </w:pPr>
      <w:r w:rsidRPr="000E6426">
        <w:rPr>
          <w:b/>
          <w:bCs/>
        </w:rPr>
        <w:t xml:space="preserve">Comentarios: </w:t>
      </w:r>
      <w:r w:rsidRPr="000E6426">
        <w:t xml:space="preserve">Se trata de un frontón, un soporte funerario muy poco habitual en la </w:t>
      </w:r>
      <w:proofErr w:type="spellStart"/>
      <w:r w:rsidRPr="000E6426">
        <w:t>Gallaecia</w:t>
      </w:r>
      <w:proofErr w:type="spellEnd"/>
      <w:r w:rsidRPr="000E6426">
        <w:t>.</w:t>
      </w:r>
    </w:p>
    <w:p w14:paraId="48042BC2" w14:textId="77777777" w:rsidR="00596D25" w:rsidRPr="000E6426" w:rsidRDefault="00596D25" w:rsidP="00E13A71">
      <w:pPr>
        <w:jc w:val="both"/>
        <w:rPr>
          <w:b/>
          <w:bCs/>
        </w:rPr>
      </w:pPr>
      <w:r w:rsidRPr="000E6426">
        <w:rPr>
          <w:b/>
          <w:bCs/>
        </w:rPr>
        <w:t xml:space="preserve">Antropónimos: </w:t>
      </w:r>
      <w:r w:rsidRPr="000E6426">
        <w:t xml:space="preserve">Fabricius </w:t>
      </w:r>
      <w:proofErr w:type="spellStart"/>
      <w:r w:rsidRPr="000E6426">
        <w:t>Saturninus</w:t>
      </w:r>
      <w:proofErr w:type="spellEnd"/>
    </w:p>
    <w:p w14:paraId="630F7AFB" w14:textId="77777777" w:rsidR="00596D25" w:rsidRPr="000E6426" w:rsidRDefault="00596D25" w:rsidP="00E13A71">
      <w:pPr>
        <w:jc w:val="both"/>
        <w:rPr>
          <w:b/>
          <w:bCs/>
        </w:rPr>
      </w:pPr>
      <w:r w:rsidRPr="000E6426">
        <w:rPr>
          <w:b/>
          <w:bCs/>
        </w:rPr>
        <w:t xml:space="preserve">Origen del antropónimo: </w:t>
      </w:r>
    </w:p>
    <w:p w14:paraId="63EDD04A" w14:textId="509B8E7F" w:rsidR="00596D25" w:rsidRPr="000E6426" w:rsidRDefault="00596D25" w:rsidP="00E13A71">
      <w:pPr>
        <w:jc w:val="both"/>
      </w:pPr>
      <w:r w:rsidRPr="000E6426">
        <w:t xml:space="preserve">- Fabricius </w:t>
      </w:r>
      <w:proofErr w:type="spellStart"/>
      <w:r w:rsidRPr="000E6426">
        <w:t>Saturninus</w:t>
      </w:r>
      <w:proofErr w:type="spellEnd"/>
      <w:r w:rsidRPr="000E6426">
        <w:rPr>
          <w:b/>
          <w:bCs/>
        </w:rPr>
        <w:t xml:space="preserve">: </w:t>
      </w:r>
      <w:r w:rsidRPr="000E6426">
        <w:t>“</w:t>
      </w:r>
      <w:proofErr w:type="spellStart"/>
      <w:r w:rsidRPr="000E6426">
        <w:t>Saturninus</w:t>
      </w:r>
      <w:proofErr w:type="spellEnd"/>
      <w:r w:rsidRPr="000E6426">
        <w:t>” es un cognomen muy habitual en África</w:t>
      </w:r>
      <w:r w:rsidR="00664C12">
        <w:rPr>
          <w:rStyle w:val="Refdenotaalpie"/>
        </w:rPr>
        <w:footnoteReference w:id="149"/>
      </w:r>
      <w:r w:rsidRPr="000E6426">
        <w:t>. “Fabricius”, por otra parte, es particularmente habitual en la Campania</w:t>
      </w:r>
      <w:r w:rsidR="00664C12">
        <w:rPr>
          <w:rStyle w:val="Refdenotaalpie"/>
        </w:rPr>
        <w:footnoteReference w:id="150"/>
      </w:r>
      <w:r w:rsidRPr="000E6426">
        <w:t xml:space="preserve">. Ambos, además, son relativamente escasos en la </w:t>
      </w:r>
      <w:proofErr w:type="spellStart"/>
      <w:r w:rsidRPr="000E6426">
        <w:t>Gallaecia</w:t>
      </w:r>
      <w:proofErr w:type="spellEnd"/>
      <w:r w:rsidR="00664C12">
        <w:rPr>
          <w:rStyle w:val="Refdenotaalpie"/>
        </w:rPr>
        <w:footnoteReference w:id="151"/>
      </w:r>
      <w:r w:rsidRPr="000E6426">
        <w:t>. Teniendo en cuenta el origen de los antropónimos y la factura del soporte, todo hace pensar en un individuo foráneo.</w:t>
      </w:r>
    </w:p>
    <w:p w14:paraId="355C904F" w14:textId="77777777" w:rsidR="00596D25" w:rsidRPr="000E6426" w:rsidRDefault="00596D25" w:rsidP="00E13A71">
      <w:pPr>
        <w:jc w:val="both"/>
        <w:rPr>
          <w:b/>
          <w:bCs/>
        </w:rPr>
      </w:pPr>
      <w:r w:rsidRPr="000E6426">
        <w:rPr>
          <w:b/>
          <w:bCs/>
        </w:rPr>
        <w:t>Teónimos:</w:t>
      </w:r>
    </w:p>
    <w:p w14:paraId="3B18EFFB" w14:textId="77777777" w:rsidR="00596D25" w:rsidRPr="000E6426" w:rsidRDefault="00596D25" w:rsidP="00E13A71">
      <w:pPr>
        <w:jc w:val="both"/>
        <w:rPr>
          <w:b/>
          <w:bCs/>
        </w:rPr>
      </w:pPr>
      <w:r w:rsidRPr="000E6426">
        <w:rPr>
          <w:b/>
          <w:bCs/>
        </w:rPr>
        <w:t>Origen y adscripción cultural del teónimo:</w:t>
      </w:r>
    </w:p>
    <w:p w14:paraId="46BB3C63" w14:textId="77777777" w:rsidR="00596D25" w:rsidRPr="000E6426" w:rsidRDefault="00596D25" w:rsidP="00E13A71">
      <w:pPr>
        <w:jc w:val="both"/>
      </w:pPr>
      <w:r w:rsidRPr="000E6426">
        <w:rPr>
          <w:b/>
          <w:bCs/>
        </w:rPr>
        <w:t xml:space="preserve">Localización: </w:t>
      </w:r>
      <w:r w:rsidRPr="000E6426">
        <w:t xml:space="preserve">San Pedro de </w:t>
      </w:r>
      <w:proofErr w:type="spellStart"/>
      <w:r w:rsidRPr="000E6426">
        <w:t>Brandomil</w:t>
      </w:r>
      <w:proofErr w:type="spellEnd"/>
      <w:r w:rsidRPr="000E6426">
        <w:t xml:space="preserve">, </w:t>
      </w:r>
      <w:proofErr w:type="spellStart"/>
      <w:r w:rsidRPr="000E6426">
        <w:t>Brandomil</w:t>
      </w:r>
      <w:proofErr w:type="spellEnd"/>
    </w:p>
    <w:p w14:paraId="18087164" w14:textId="77777777" w:rsidR="00596D25" w:rsidRPr="000E6426" w:rsidRDefault="00596D25" w:rsidP="00E13A71">
      <w:pPr>
        <w:jc w:val="both"/>
        <w:rPr>
          <w:b/>
          <w:bCs/>
        </w:rPr>
      </w:pPr>
      <w:r w:rsidRPr="000E6426">
        <w:rPr>
          <w:b/>
          <w:bCs/>
        </w:rPr>
        <w:t xml:space="preserve">Núcleo de población: </w:t>
      </w:r>
      <w:proofErr w:type="spellStart"/>
      <w:r w:rsidRPr="000E6426">
        <w:t>Brandomil</w:t>
      </w:r>
      <w:proofErr w:type="spellEnd"/>
    </w:p>
    <w:p w14:paraId="16F2D17D" w14:textId="77777777" w:rsidR="00596D25" w:rsidRPr="000E6426" w:rsidRDefault="00596D25" w:rsidP="00E13A71">
      <w:pPr>
        <w:jc w:val="both"/>
      </w:pPr>
      <w:r w:rsidRPr="000E6426">
        <w:rPr>
          <w:b/>
          <w:bCs/>
        </w:rPr>
        <w:t>Observaciones:</w:t>
      </w:r>
      <w:r w:rsidRPr="000E6426">
        <w:t xml:space="preserve"> </w:t>
      </w:r>
    </w:p>
    <w:p w14:paraId="66B41E52" w14:textId="77777777" w:rsidR="00CB210E" w:rsidRPr="000E6426" w:rsidRDefault="00CB210E">
      <w:pPr>
        <w:spacing w:line="259" w:lineRule="auto"/>
        <w:ind w:firstLine="0"/>
        <w:rPr>
          <w:b/>
          <w:bCs/>
        </w:rPr>
      </w:pPr>
      <w:r w:rsidRPr="000E6426">
        <w:rPr>
          <w:b/>
          <w:bCs/>
        </w:rPr>
        <w:br w:type="page"/>
      </w:r>
    </w:p>
    <w:p w14:paraId="03981979" w14:textId="7FD698E2" w:rsidR="00596D25" w:rsidRPr="00785809" w:rsidRDefault="00596D25" w:rsidP="00E13A71">
      <w:pPr>
        <w:jc w:val="both"/>
        <w:rPr>
          <w:lang w:val="pt-PT"/>
        </w:rPr>
      </w:pPr>
      <w:r w:rsidRPr="00785809">
        <w:rPr>
          <w:b/>
          <w:bCs/>
          <w:lang w:val="pt-PT"/>
        </w:rPr>
        <w:lastRenderedPageBreak/>
        <w:t xml:space="preserve">44. </w:t>
      </w:r>
      <w:proofErr w:type="spellStart"/>
      <w:r w:rsidRPr="00785809">
        <w:rPr>
          <w:b/>
          <w:bCs/>
          <w:lang w:val="pt-PT"/>
        </w:rPr>
        <w:t>Nombre</w:t>
      </w:r>
      <w:proofErr w:type="spellEnd"/>
      <w:r w:rsidRPr="00785809">
        <w:rPr>
          <w:b/>
          <w:bCs/>
          <w:lang w:val="pt-PT"/>
        </w:rPr>
        <w:t xml:space="preserve">: </w:t>
      </w:r>
      <w:r w:rsidRPr="00785809">
        <w:rPr>
          <w:lang w:val="pt-PT"/>
        </w:rPr>
        <w:t>Ara a Fortuna</w:t>
      </w:r>
      <w:r w:rsidRPr="00785809">
        <w:rPr>
          <w:lang w:val="pt-PT"/>
        </w:rPr>
        <w:tab/>
      </w:r>
    </w:p>
    <w:p w14:paraId="7D15DC45" w14:textId="77777777" w:rsidR="00596D25" w:rsidRPr="00785809" w:rsidRDefault="00596D25" w:rsidP="00E13A71">
      <w:pPr>
        <w:jc w:val="both"/>
        <w:rPr>
          <w:lang w:val="pt-PT"/>
        </w:rPr>
      </w:pPr>
      <w:r w:rsidRPr="00785809">
        <w:rPr>
          <w:b/>
          <w:bCs/>
          <w:lang w:val="pt-PT"/>
        </w:rPr>
        <w:t>Código interno:</w:t>
      </w:r>
      <w:r w:rsidRPr="00785809">
        <w:rPr>
          <w:lang w:val="pt-PT"/>
        </w:rPr>
        <w:t xml:space="preserve"> SE4.4</w:t>
      </w:r>
    </w:p>
    <w:p w14:paraId="4AB02E70" w14:textId="03ADC104" w:rsidR="00596D25" w:rsidRPr="00785809" w:rsidRDefault="00596D25" w:rsidP="00E13A71">
      <w:pPr>
        <w:jc w:val="both"/>
        <w:rPr>
          <w:lang w:val="pt-PT"/>
        </w:rPr>
      </w:pPr>
      <w:r w:rsidRPr="00785809">
        <w:rPr>
          <w:b/>
          <w:bCs/>
          <w:lang w:val="pt-PT"/>
        </w:rPr>
        <w:t>Referencia epigráfica:</w:t>
      </w:r>
      <w:r w:rsidRPr="00785809">
        <w:rPr>
          <w:lang w:val="pt-PT"/>
        </w:rPr>
        <w:t xml:space="preserve"> CIRG I 40</w:t>
      </w:r>
      <w:r w:rsidR="003B7104" w:rsidRPr="00785809">
        <w:rPr>
          <w:lang w:val="pt-PT"/>
        </w:rPr>
        <w:t>, ERG I 151</w:t>
      </w:r>
    </w:p>
    <w:p w14:paraId="63F263C4" w14:textId="77777777" w:rsidR="00596D25" w:rsidRPr="000E6426" w:rsidRDefault="00596D25" w:rsidP="00E13A71">
      <w:pPr>
        <w:jc w:val="both"/>
        <w:rPr>
          <w:b/>
          <w:bCs/>
        </w:rPr>
      </w:pPr>
      <w:r w:rsidRPr="000E6426">
        <w:rPr>
          <w:b/>
          <w:bCs/>
        </w:rPr>
        <w:t>Tipo:</w:t>
      </w:r>
      <w:r w:rsidRPr="000E6426">
        <w:t xml:space="preserve"> Votivo</w:t>
      </w:r>
    </w:p>
    <w:p w14:paraId="64EA3150" w14:textId="77777777" w:rsidR="00596D25" w:rsidRPr="000E6426" w:rsidRDefault="00596D25" w:rsidP="00E13A71">
      <w:pPr>
        <w:jc w:val="both"/>
      </w:pPr>
      <w:r w:rsidRPr="000E6426">
        <w:rPr>
          <w:b/>
          <w:bCs/>
        </w:rPr>
        <w:t xml:space="preserve">Texto de la Inscripción: </w:t>
      </w:r>
      <w:r w:rsidRPr="000E6426">
        <w:t>FORTUN/AE M SE/AGAT ON/EX V</w:t>
      </w:r>
    </w:p>
    <w:p w14:paraId="0772C579" w14:textId="77777777" w:rsidR="00596D25" w:rsidRPr="000E6426" w:rsidRDefault="00596D25" w:rsidP="00E13A71">
      <w:pPr>
        <w:jc w:val="both"/>
      </w:pPr>
      <w:r w:rsidRPr="000E6426">
        <w:rPr>
          <w:b/>
          <w:bCs/>
        </w:rPr>
        <w:t xml:space="preserve">Comentarios: </w:t>
      </w:r>
    </w:p>
    <w:p w14:paraId="590E6CA7" w14:textId="77777777" w:rsidR="00596D25" w:rsidRPr="000E6426" w:rsidRDefault="00596D25" w:rsidP="00E13A71">
      <w:pPr>
        <w:jc w:val="both"/>
      </w:pPr>
      <w:r w:rsidRPr="000E6426">
        <w:rPr>
          <w:b/>
          <w:bCs/>
        </w:rPr>
        <w:t xml:space="preserve">Antropónimos: </w:t>
      </w:r>
      <w:r w:rsidRPr="000E6426">
        <w:t xml:space="preserve">Marcus Se </w:t>
      </w:r>
      <w:proofErr w:type="spellStart"/>
      <w:r w:rsidRPr="000E6426">
        <w:t>Agaton</w:t>
      </w:r>
      <w:proofErr w:type="spellEnd"/>
    </w:p>
    <w:p w14:paraId="196B1744" w14:textId="77777777" w:rsidR="00596D25" w:rsidRPr="000E6426" w:rsidRDefault="00596D25" w:rsidP="00E13A71">
      <w:pPr>
        <w:jc w:val="both"/>
        <w:rPr>
          <w:b/>
          <w:bCs/>
        </w:rPr>
      </w:pPr>
      <w:r w:rsidRPr="000E6426">
        <w:rPr>
          <w:b/>
          <w:bCs/>
        </w:rPr>
        <w:t xml:space="preserve">Origen del antropónimo: </w:t>
      </w:r>
    </w:p>
    <w:p w14:paraId="3C6841F4" w14:textId="69184AFE" w:rsidR="00596D25" w:rsidRPr="000E6426" w:rsidRDefault="00596D25" w:rsidP="00E13A71">
      <w:pPr>
        <w:jc w:val="both"/>
      </w:pPr>
      <w:r w:rsidRPr="000E6426">
        <w:t xml:space="preserve">- Marcus Se (…) </w:t>
      </w:r>
      <w:proofErr w:type="spellStart"/>
      <w:r w:rsidRPr="000E6426">
        <w:t>Agaton</w:t>
      </w:r>
      <w:proofErr w:type="spellEnd"/>
      <w:r w:rsidRPr="000E6426">
        <w:t>: “</w:t>
      </w:r>
      <w:proofErr w:type="spellStart"/>
      <w:r w:rsidRPr="000E6426">
        <w:t>Agathon</w:t>
      </w:r>
      <w:proofErr w:type="spellEnd"/>
      <w:r w:rsidRPr="000E6426">
        <w:t xml:space="preserve">” es un cognomen inédito en el </w:t>
      </w:r>
      <w:proofErr w:type="spellStart"/>
      <w:r w:rsidRPr="000E6426">
        <w:t>conventus</w:t>
      </w:r>
      <w:proofErr w:type="spellEnd"/>
      <w:r w:rsidRPr="000E6426">
        <w:t xml:space="preserve"> lucense si bien se conoce en la Península Ibérica (aunque no sea demasiado habitual) y en otras partes del imperio</w:t>
      </w:r>
      <w:r w:rsidR="00DA2014">
        <w:rPr>
          <w:rStyle w:val="Refdenotaalpie"/>
        </w:rPr>
        <w:footnoteReference w:id="152"/>
      </w:r>
      <w:r w:rsidRPr="000E6426">
        <w:t>. Su origen griego, denota, probablemente, su condición de liberto</w:t>
      </w:r>
      <w:r w:rsidR="00DA2014">
        <w:rPr>
          <w:rStyle w:val="Refdenotaalpie"/>
        </w:rPr>
        <w:footnoteReference w:id="153"/>
      </w:r>
      <w:r w:rsidR="0019014B" w:rsidRPr="000E6426">
        <w:t>. El origen del individuo es claramente alóctono.</w:t>
      </w:r>
    </w:p>
    <w:p w14:paraId="06B6F49A" w14:textId="77777777" w:rsidR="00596D25" w:rsidRPr="000E6426" w:rsidRDefault="00596D25" w:rsidP="00E13A71">
      <w:pPr>
        <w:jc w:val="both"/>
      </w:pPr>
      <w:r w:rsidRPr="000E6426">
        <w:rPr>
          <w:b/>
          <w:bCs/>
        </w:rPr>
        <w:t>Teónimos:</w:t>
      </w:r>
      <w:r w:rsidRPr="000E6426">
        <w:t xml:space="preserve"> Fortuna</w:t>
      </w:r>
    </w:p>
    <w:p w14:paraId="33D26BF2" w14:textId="77777777" w:rsidR="00596D25" w:rsidRPr="000E6426" w:rsidRDefault="00596D25" w:rsidP="00E13A71">
      <w:pPr>
        <w:jc w:val="both"/>
      </w:pPr>
      <w:r w:rsidRPr="000E6426">
        <w:t>- Fortuna: divinidad del Panteón romano.</w:t>
      </w:r>
    </w:p>
    <w:p w14:paraId="2A83FF01" w14:textId="77777777" w:rsidR="00596D25" w:rsidRPr="000E6426" w:rsidRDefault="00596D25" w:rsidP="00E13A71">
      <w:pPr>
        <w:jc w:val="both"/>
        <w:rPr>
          <w:b/>
          <w:bCs/>
        </w:rPr>
      </w:pPr>
      <w:r w:rsidRPr="000E6426">
        <w:rPr>
          <w:b/>
          <w:bCs/>
        </w:rPr>
        <w:t>Origen y adscripción cultural del teónimo:</w:t>
      </w:r>
    </w:p>
    <w:p w14:paraId="24DA85E8" w14:textId="77777777" w:rsidR="00596D25" w:rsidRPr="000E6426" w:rsidRDefault="00596D25" w:rsidP="00E13A71">
      <w:pPr>
        <w:jc w:val="both"/>
      </w:pPr>
      <w:r w:rsidRPr="000E6426">
        <w:rPr>
          <w:b/>
          <w:bCs/>
        </w:rPr>
        <w:t xml:space="preserve">Localización: </w:t>
      </w:r>
      <w:r w:rsidRPr="000E6426">
        <w:t xml:space="preserve">San Pedro de </w:t>
      </w:r>
      <w:proofErr w:type="spellStart"/>
      <w:r w:rsidRPr="000E6426">
        <w:t>Brandomil</w:t>
      </w:r>
      <w:proofErr w:type="spellEnd"/>
      <w:r w:rsidRPr="000E6426">
        <w:t xml:space="preserve">, </w:t>
      </w:r>
      <w:proofErr w:type="spellStart"/>
      <w:r w:rsidRPr="000E6426">
        <w:t>Brandomil</w:t>
      </w:r>
      <w:proofErr w:type="spellEnd"/>
    </w:p>
    <w:p w14:paraId="6E4FE620" w14:textId="77777777" w:rsidR="00596D25" w:rsidRPr="000E6426" w:rsidRDefault="00596D25" w:rsidP="00E13A71">
      <w:pPr>
        <w:jc w:val="both"/>
        <w:rPr>
          <w:b/>
          <w:bCs/>
        </w:rPr>
      </w:pPr>
      <w:r w:rsidRPr="000E6426">
        <w:rPr>
          <w:b/>
          <w:bCs/>
        </w:rPr>
        <w:t xml:space="preserve">Núcleo de población: </w:t>
      </w:r>
      <w:proofErr w:type="spellStart"/>
      <w:r w:rsidRPr="000E6426">
        <w:t>Brandomil</w:t>
      </w:r>
      <w:proofErr w:type="spellEnd"/>
    </w:p>
    <w:p w14:paraId="0A3C5975" w14:textId="77777777" w:rsidR="00596D25" w:rsidRPr="000E6426" w:rsidRDefault="00596D25" w:rsidP="00E13A71">
      <w:pPr>
        <w:jc w:val="both"/>
      </w:pPr>
      <w:r w:rsidRPr="000E6426">
        <w:rPr>
          <w:b/>
          <w:bCs/>
        </w:rPr>
        <w:t>Observaciones:</w:t>
      </w:r>
      <w:r w:rsidRPr="000E6426">
        <w:t xml:space="preserve"> </w:t>
      </w:r>
    </w:p>
    <w:p w14:paraId="48408C7C" w14:textId="77777777" w:rsidR="00596D25" w:rsidRPr="000E6426" w:rsidRDefault="00596D25" w:rsidP="00E13A71">
      <w:pPr>
        <w:jc w:val="both"/>
        <w:rPr>
          <w:b/>
          <w:bCs/>
        </w:rPr>
      </w:pPr>
      <w:r w:rsidRPr="000E6426">
        <w:rPr>
          <w:b/>
          <w:bCs/>
        </w:rPr>
        <w:br w:type="page"/>
      </w:r>
    </w:p>
    <w:p w14:paraId="6F5A469D" w14:textId="77777777" w:rsidR="00596D25" w:rsidRPr="000E6426" w:rsidRDefault="00596D25" w:rsidP="00E13A71">
      <w:pPr>
        <w:jc w:val="both"/>
      </w:pPr>
      <w:r w:rsidRPr="000E6426">
        <w:rPr>
          <w:b/>
          <w:bCs/>
        </w:rPr>
        <w:lastRenderedPageBreak/>
        <w:t xml:space="preserve">45. Nombre: </w:t>
      </w:r>
      <w:r w:rsidRPr="000E6426">
        <w:t>Ara a los Lares Viales</w:t>
      </w:r>
    </w:p>
    <w:p w14:paraId="7553DF81" w14:textId="77777777" w:rsidR="00596D25" w:rsidRPr="00785809" w:rsidRDefault="00596D25" w:rsidP="00E13A71">
      <w:pPr>
        <w:jc w:val="both"/>
        <w:rPr>
          <w:lang w:val="pt-PT"/>
        </w:rPr>
      </w:pPr>
      <w:r w:rsidRPr="00785809">
        <w:rPr>
          <w:b/>
          <w:bCs/>
          <w:lang w:val="pt-PT"/>
        </w:rPr>
        <w:t xml:space="preserve">Código interno: </w:t>
      </w:r>
      <w:r w:rsidRPr="00785809">
        <w:rPr>
          <w:lang w:val="pt-PT"/>
        </w:rPr>
        <w:t>SE4.5</w:t>
      </w:r>
    </w:p>
    <w:p w14:paraId="2DB25C6A" w14:textId="31658C14" w:rsidR="00596D25" w:rsidRPr="00785809" w:rsidRDefault="00596D25" w:rsidP="00E13A71">
      <w:pPr>
        <w:jc w:val="both"/>
        <w:rPr>
          <w:lang w:val="pt-PT"/>
        </w:rPr>
      </w:pPr>
      <w:r w:rsidRPr="00785809">
        <w:rPr>
          <w:b/>
          <w:bCs/>
          <w:lang w:val="pt-PT"/>
        </w:rPr>
        <w:t>Referencia epigráfica:</w:t>
      </w:r>
      <w:r w:rsidRPr="00785809">
        <w:rPr>
          <w:lang w:val="pt-PT"/>
        </w:rPr>
        <w:t xml:space="preserve"> CIL II 5634, ILER 5800, CIRG I 41</w:t>
      </w:r>
      <w:r w:rsidR="008C3FB4" w:rsidRPr="00785809">
        <w:rPr>
          <w:lang w:val="pt-PT"/>
        </w:rPr>
        <w:t>, ERG I 152</w:t>
      </w:r>
    </w:p>
    <w:p w14:paraId="2E900E6C" w14:textId="77777777" w:rsidR="00596D25" w:rsidRPr="000E6426" w:rsidRDefault="00596D25" w:rsidP="00E13A71">
      <w:pPr>
        <w:jc w:val="both"/>
      </w:pPr>
      <w:r w:rsidRPr="000E6426">
        <w:rPr>
          <w:b/>
          <w:bCs/>
        </w:rPr>
        <w:t xml:space="preserve">Tipo: </w:t>
      </w:r>
      <w:r w:rsidRPr="000E6426">
        <w:t>Votivo</w:t>
      </w:r>
    </w:p>
    <w:p w14:paraId="67861CC0" w14:textId="77777777" w:rsidR="00596D25" w:rsidRPr="000E6426" w:rsidRDefault="00596D25" w:rsidP="00E13A71">
      <w:pPr>
        <w:jc w:val="both"/>
        <w:rPr>
          <w:b/>
          <w:bCs/>
        </w:rPr>
      </w:pPr>
      <w:r w:rsidRPr="000E6426">
        <w:rPr>
          <w:b/>
          <w:bCs/>
        </w:rPr>
        <w:t xml:space="preserve">Texto de la Inscripción: </w:t>
      </w:r>
    </w:p>
    <w:p w14:paraId="1F09D196" w14:textId="77777777" w:rsidR="00596D25" w:rsidRPr="000E6426" w:rsidRDefault="00596D25" w:rsidP="00E13A71">
      <w:pPr>
        <w:jc w:val="both"/>
      </w:pPr>
      <w:r w:rsidRPr="000E6426">
        <w:t>LARIBUS/VIALIBUS/DENTON/IUS VERE/CUNDUS/V S L A</w:t>
      </w:r>
    </w:p>
    <w:p w14:paraId="56BA272E" w14:textId="77777777" w:rsidR="00596D25" w:rsidRPr="000E6426" w:rsidRDefault="00596D25" w:rsidP="00E13A71">
      <w:pPr>
        <w:jc w:val="both"/>
      </w:pPr>
      <w:r w:rsidRPr="000E6426">
        <w:rPr>
          <w:b/>
          <w:bCs/>
        </w:rPr>
        <w:t xml:space="preserve">Comentarios: </w:t>
      </w:r>
    </w:p>
    <w:p w14:paraId="3E7DF8B0" w14:textId="77777777" w:rsidR="00596D25" w:rsidRPr="000E6426" w:rsidRDefault="00596D25" w:rsidP="00E13A71">
      <w:pPr>
        <w:jc w:val="both"/>
        <w:rPr>
          <w:b/>
          <w:bCs/>
        </w:rPr>
      </w:pPr>
      <w:r w:rsidRPr="000E6426">
        <w:rPr>
          <w:b/>
          <w:bCs/>
        </w:rPr>
        <w:t xml:space="preserve">Antropónimos: </w:t>
      </w:r>
      <w:proofErr w:type="spellStart"/>
      <w:r w:rsidRPr="000E6426">
        <w:t>Dentonius</w:t>
      </w:r>
      <w:proofErr w:type="spellEnd"/>
      <w:r w:rsidRPr="000E6426">
        <w:t xml:space="preserve"> </w:t>
      </w:r>
      <w:proofErr w:type="spellStart"/>
      <w:r w:rsidRPr="000E6426">
        <w:t>Verecundus</w:t>
      </w:r>
      <w:proofErr w:type="spellEnd"/>
    </w:p>
    <w:p w14:paraId="01BA3DC6" w14:textId="77777777" w:rsidR="00596D25" w:rsidRPr="000E6426" w:rsidRDefault="00596D25" w:rsidP="00E13A71">
      <w:pPr>
        <w:jc w:val="both"/>
        <w:rPr>
          <w:b/>
          <w:bCs/>
        </w:rPr>
      </w:pPr>
      <w:r w:rsidRPr="000E6426">
        <w:rPr>
          <w:b/>
          <w:bCs/>
        </w:rPr>
        <w:t xml:space="preserve">Origen del antropónimo: </w:t>
      </w:r>
    </w:p>
    <w:p w14:paraId="60E0937E" w14:textId="3FA52F40" w:rsidR="00596D25" w:rsidRPr="000E6426" w:rsidRDefault="00596D25" w:rsidP="00E13A71">
      <w:pPr>
        <w:jc w:val="both"/>
      </w:pPr>
      <w:r w:rsidRPr="000E6426">
        <w:t xml:space="preserve">- </w:t>
      </w:r>
      <w:proofErr w:type="spellStart"/>
      <w:r w:rsidRPr="000E6426">
        <w:t>Dentonius</w:t>
      </w:r>
      <w:proofErr w:type="spellEnd"/>
      <w:r w:rsidRPr="000E6426">
        <w:t xml:space="preserve"> </w:t>
      </w:r>
      <w:proofErr w:type="spellStart"/>
      <w:r w:rsidRPr="000E6426">
        <w:t>Verecundus</w:t>
      </w:r>
      <w:proofErr w:type="spellEnd"/>
      <w:r w:rsidRPr="000E6426">
        <w:t>: “</w:t>
      </w:r>
      <w:proofErr w:type="spellStart"/>
      <w:r w:rsidRPr="000E6426">
        <w:t>Dentonius</w:t>
      </w:r>
      <w:proofErr w:type="spellEnd"/>
      <w:r w:rsidRPr="000E6426">
        <w:t>” tiene origen griego</w:t>
      </w:r>
      <w:r w:rsidR="00DA2014">
        <w:rPr>
          <w:rStyle w:val="Refdenotaalpie"/>
        </w:rPr>
        <w:footnoteReference w:id="154"/>
      </w:r>
      <w:r w:rsidRPr="000E6426">
        <w:t>, siendo esta su primera aparición en la Tarraconense</w:t>
      </w:r>
      <w:r w:rsidR="00DA2014">
        <w:rPr>
          <w:rStyle w:val="Refdenotaalpie"/>
        </w:rPr>
        <w:footnoteReference w:id="155"/>
      </w:r>
      <w:r w:rsidR="00DA2014">
        <w:t xml:space="preserve">. </w:t>
      </w:r>
      <w:r w:rsidRPr="000E6426">
        <w:t>A pesar de su origen griego, no es particularmente habitual entre esclavos/libertos, aunque “</w:t>
      </w:r>
      <w:proofErr w:type="spellStart"/>
      <w:r w:rsidRPr="000E6426">
        <w:t>Verecundus</w:t>
      </w:r>
      <w:proofErr w:type="spellEnd"/>
      <w:r w:rsidRPr="000E6426">
        <w:t>” si parece tener una mayor difusión entre este colectiv</w:t>
      </w:r>
      <w:r w:rsidR="00DA2014">
        <w:t>o</w:t>
      </w:r>
      <w:r w:rsidR="00DA2014">
        <w:rPr>
          <w:rStyle w:val="Refdenotaalpie"/>
        </w:rPr>
        <w:footnoteReference w:id="156"/>
      </w:r>
      <w:r w:rsidRPr="000E6426">
        <w:t xml:space="preserve">. </w:t>
      </w:r>
    </w:p>
    <w:p w14:paraId="22873C51" w14:textId="24FF8150" w:rsidR="00596D25" w:rsidRPr="000E6426" w:rsidRDefault="00596D25" w:rsidP="00E13A71">
      <w:pPr>
        <w:jc w:val="both"/>
      </w:pPr>
      <w:r w:rsidRPr="000E6426">
        <w:t xml:space="preserve">Todo parece indicar que se trata de un </w:t>
      </w:r>
      <w:proofErr w:type="spellStart"/>
      <w:r w:rsidRPr="000E6426">
        <w:t>invididuo</w:t>
      </w:r>
      <w:proofErr w:type="spellEnd"/>
      <w:r w:rsidRPr="000E6426">
        <w:t xml:space="preserve"> foráneo, cuestión que resulta particularmente llamativa, pues la dedicatoria a los Lares Viales implicaría un cierto nivel de reconfiguración cultural de algunos individuos foráneos influenciados por la tradición local, como podría ocurrir también con ejemplos anteriores</w:t>
      </w:r>
      <w:r w:rsidR="00C302EC">
        <w:rPr>
          <w:rStyle w:val="Refdenotaalpie"/>
        </w:rPr>
        <w:footnoteReference w:id="157"/>
      </w:r>
      <w:r w:rsidRPr="000E6426">
        <w:t xml:space="preserve">. Las dinámicas sociales de </w:t>
      </w:r>
      <w:proofErr w:type="spellStart"/>
      <w:r w:rsidRPr="000E6426">
        <w:t>Brandomil</w:t>
      </w:r>
      <w:proofErr w:type="spellEnd"/>
      <w:r w:rsidRPr="000E6426">
        <w:t xml:space="preserve"> ofrecen, precisamente, un contexto que podría propiciar este tipo de procesos.</w:t>
      </w:r>
      <w:r w:rsidR="00090F83" w:rsidRPr="000E6426">
        <w:t xml:space="preserve"> Otra posibilidad, aunque menos probable, es que se trate de un liberto indígena al que se le ha otorgado un nuevo nombre de origen griego.</w:t>
      </w:r>
    </w:p>
    <w:p w14:paraId="3921BD5A" w14:textId="77777777" w:rsidR="00596D25" w:rsidRPr="000E6426" w:rsidRDefault="00596D25" w:rsidP="00E13A71">
      <w:pPr>
        <w:jc w:val="both"/>
        <w:rPr>
          <w:b/>
          <w:bCs/>
        </w:rPr>
      </w:pPr>
      <w:r w:rsidRPr="000E6426">
        <w:rPr>
          <w:b/>
          <w:bCs/>
        </w:rPr>
        <w:t>Teónimos:</w:t>
      </w:r>
    </w:p>
    <w:p w14:paraId="5E69FBF0" w14:textId="77777777" w:rsidR="00596D25" w:rsidRPr="000E6426" w:rsidRDefault="00596D25" w:rsidP="00E13A71">
      <w:pPr>
        <w:jc w:val="both"/>
        <w:rPr>
          <w:b/>
          <w:bCs/>
        </w:rPr>
      </w:pPr>
      <w:r w:rsidRPr="000E6426">
        <w:rPr>
          <w:b/>
          <w:bCs/>
        </w:rPr>
        <w:t>Origen y adscripción cultural del teónimo:</w:t>
      </w:r>
    </w:p>
    <w:p w14:paraId="22F302A7" w14:textId="77777777" w:rsidR="00596D25" w:rsidRPr="000E6426" w:rsidRDefault="00596D25" w:rsidP="00E13A71">
      <w:pPr>
        <w:jc w:val="both"/>
      </w:pPr>
      <w:r w:rsidRPr="000E6426">
        <w:rPr>
          <w:b/>
          <w:bCs/>
        </w:rPr>
        <w:t xml:space="preserve">Localización: </w:t>
      </w:r>
      <w:r w:rsidRPr="000E6426">
        <w:t xml:space="preserve">San Pedro de </w:t>
      </w:r>
      <w:proofErr w:type="spellStart"/>
      <w:r w:rsidRPr="000E6426">
        <w:t>Brandomil</w:t>
      </w:r>
      <w:proofErr w:type="spellEnd"/>
      <w:r w:rsidRPr="000E6426">
        <w:t xml:space="preserve">, </w:t>
      </w:r>
      <w:proofErr w:type="spellStart"/>
      <w:r w:rsidRPr="000E6426">
        <w:t>Brandomil</w:t>
      </w:r>
      <w:proofErr w:type="spellEnd"/>
    </w:p>
    <w:p w14:paraId="5FB979B0" w14:textId="77777777" w:rsidR="00596D25" w:rsidRPr="000E6426" w:rsidRDefault="00596D25" w:rsidP="00E13A71">
      <w:pPr>
        <w:jc w:val="both"/>
        <w:rPr>
          <w:b/>
          <w:bCs/>
        </w:rPr>
      </w:pPr>
      <w:r w:rsidRPr="000E6426">
        <w:rPr>
          <w:b/>
          <w:bCs/>
        </w:rPr>
        <w:t xml:space="preserve">Núcleo de población: </w:t>
      </w:r>
      <w:proofErr w:type="spellStart"/>
      <w:r w:rsidRPr="000E6426">
        <w:t>Brandomil</w:t>
      </w:r>
      <w:proofErr w:type="spellEnd"/>
    </w:p>
    <w:p w14:paraId="697E378A" w14:textId="77777777" w:rsidR="00596D25" w:rsidRPr="000E6426" w:rsidRDefault="00596D25" w:rsidP="00E13A71">
      <w:pPr>
        <w:jc w:val="both"/>
      </w:pPr>
      <w:r w:rsidRPr="000E6426">
        <w:rPr>
          <w:b/>
          <w:bCs/>
        </w:rPr>
        <w:t>Observaciones:</w:t>
      </w:r>
      <w:r w:rsidRPr="000E6426">
        <w:t xml:space="preserve"> </w:t>
      </w:r>
    </w:p>
    <w:p w14:paraId="2F57A829" w14:textId="77777777" w:rsidR="00CB210E" w:rsidRPr="000E6426" w:rsidRDefault="00CB210E">
      <w:pPr>
        <w:spacing w:line="259" w:lineRule="auto"/>
        <w:ind w:firstLine="0"/>
        <w:rPr>
          <w:b/>
          <w:bCs/>
        </w:rPr>
      </w:pPr>
      <w:r w:rsidRPr="000E6426">
        <w:rPr>
          <w:b/>
          <w:bCs/>
        </w:rPr>
        <w:br w:type="page"/>
      </w:r>
    </w:p>
    <w:p w14:paraId="394EF831" w14:textId="26FC1252" w:rsidR="00596D25" w:rsidRPr="00785809" w:rsidRDefault="00596D25" w:rsidP="00E13A71">
      <w:pPr>
        <w:jc w:val="both"/>
        <w:rPr>
          <w:lang w:val="pt-PT"/>
        </w:rPr>
      </w:pPr>
      <w:r w:rsidRPr="00785809">
        <w:rPr>
          <w:b/>
          <w:bCs/>
          <w:lang w:val="pt-PT"/>
        </w:rPr>
        <w:lastRenderedPageBreak/>
        <w:t xml:space="preserve">46. </w:t>
      </w:r>
      <w:proofErr w:type="spellStart"/>
      <w:r w:rsidRPr="00785809">
        <w:rPr>
          <w:b/>
          <w:bCs/>
          <w:lang w:val="pt-PT"/>
        </w:rPr>
        <w:t>Nombre</w:t>
      </w:r>
      <w:proofErr w:type="spellEnd"/>
      <w:r w:rsidRPr="00785809">
        <w:rPr>
          <w:b/>
          <w:bCs/>
          <w:lang w:val="pt-PT"/>
        </w:rPr>
        <w:t xml:space="preserve">: </w:t>
      </w:r>
      <w:r w:rsidRPr="00785809">
        <w:rPr>
          <w:lang w:val="pt-PT"/>
        </w:rPr>
        <w:t>Ara anepígrafa</w:t>
      </w:r>
    </w:p>
    <w:p w14:paraId="25944A77"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SE4.6</w:t>
      </w:r>
    </w:p>
    <w:p w14:paraId="44F988D4" w14:textId="444339CF" w:rsidR="00596D25" w:rsidRPr="00785809" w:rsidRDefault="00596D25" w:rsidP="00E13A71">
      <w:pPr>
        <w:jc w:val="both"/>
        <w:rPr>
          <w:lang w:val="pt-PT"/>
        </w:rPr>
      </w:pPr>
      <w:r w:rsidRPr="00785809">
        <w:rPr>
          <w:b/>
          <w:bCs/>
          <w:lang w:val="pt-PT"/>
        </w:rPr>
        <w:t>Referencia epigráfica:</w:t>
      </w:r>
      <w:r w:rsidRPr="00785809">
        <w:rPr>
          <w:lang w:val="pt-PT"/>
        </w:rPr>
        <w:t xml:space="preserve"> </w:t>
      </w:r>
      <w:r w:rsidR="00443F39" w:rsidRPr="00785809">
        <w:rPr>
          <w:lang w:val="pt-PT"/>
        </w:rPr>
        <w:t>ERG I 155</w:t>
      </w:r>
    </w:p>
    <w:p w14:paraId="3402FF70" w14:textId="77777777" w:rsidR="00596D25" w:rsidRPr="00785809" w:rsidRDefault="00596D25" w:rsidP="00E13A71">
      <w:pPr>
        <w:jc w:val="both"/>
        <w:rPr>
          <w:b/>
          <w:bCs/>
          <w:lang w:val="pt-PT"/>
        </w:rPr>
      </w:pPr>
      <w:r w:rsidRPr="00785809">
        <w:rPr>
          <w:b/>
          <w:bCs/>
          <w:lang w:val="pt-PT"/>
        </w:rPr>
        <w:t>Tipo:</w:t>
      </w:r>
      <w:r w:rsidRPr="00785809">
        <w:rPr>
          <w:lang w:val="pt-PT"/>
        </w:rPr>
        <w:t xml:space="preserve"> Votivo</w:t>
      </w:r>
    </w:p>
    <w:p w14:paraId="720E3E08" w14:textId="5E4245BB" w:rsidR="00596D25" w:rsidRPr="000E6426" w:rsidRDefault="00596D25" w:rsidP="00E13A71">
      <w:pPr>
        <w:jc w:val="both"/>
      </w:pPr>
      <w:r w:rsidRPr="000E6426">
        <w:rPr>
          <w:b/>
          <w:bCs/>
        </w:rPr>
        <w:t xml:space="preserve">Texto de la Inscripción: </w:t>
      </w:r>
      <w:proofErr w:type="spellStart"/>
      <w:r w:rsidRPr="000E6426">
        <w:t>Anepígrafo</w:t>
      </w:r>
      <w:proofErr w:type="spellEnd"/>
      <w:r w:rsidR="00443F39" w:rsidRPr="000E6426">
        <w:t xml:space="preserve"> (o, en su defecto, no se conserva</w:t>
      </w:r>
      <w:r w:rsidR="00F04E8C" w:rsidRPr="000E6426">
        <w:t>)</w:t>
      </w:r>
    </w:p>
    <w:p w14:paraId="276EAAA6" w14:textId="77777777" w:rsidR="00596D25" w:rsidRPr="000E6426" w:rsidRDefault="00596D25" w:rsidP="00E13A71">
      <w:pPr>
        <w:jc w:val="both"/>
      </w:pPr>
      <w:r w:rsidRPr="000E6426">
        <w:rPr>
          <w:b/>
          <w:bCs/>
        </w:rPr>
        <w:t xml:space="preserve">Comentarios: </w:t>
      </w:r>
    </w:p>
    <w:p w14:paraId="5B9571F4" w14:textId="77777777" w:rsidR="00596D25" w:rsidRPr="000E6426" w:rsidRDefault="00596D25" w:rsidP="00E13A71">
      <w:pPr>
        <w:jc w:val="both"/>
        <w:rPr>
          <w:b/>
          <w:bCs/>
        </w:rPr>
      </w:pPr>
      <w:r w:rsidRPr="000E6426">
        <w:rPr>
          <w:b/>
          <w:bCs/>
        </w:rPr>
        <w:t xml:space="preserve">Antropónimos: </w:t>
      </w:r>
    </w:p>
    <w:p w14:paraId="0F417AB4" w14:textId="77777777" w:rsidR="00596D25" w:rsidRPr="000E6426" w:rsidRDefault="00596D25" w:rsidP="00E13A71">
      <w:pPr>
        <w:jc w:val="both"/>
        <w:rPr>
          <w:b/>
          <w:bCs/>
        </w:rPr>
      </w:pPr>
      <w:r w:rsidRPr="000E6426">
        <w:rPr>
          <w:b/>
          <w:bCs/>
        </w:rPr>
        <w:t xml:space="preserve">Origen del antropónimo: </w:t>
      </w:r>
    </w:p>
    <w:p w14:paraId="5E0D15CB" w14:textId="77777777" w:rsidR="00596D25" w:rsidRPr="000E6426" w:rsidRDefault="00596D25" w:rsidP="00E13A71">
      <w:pPr>
        <w:jc w:val="both"/>
        <w:rPr>
          <w:b/>
          <w:bCs/>
        </w:rPr>
      </w:pPr>
      <w:r w:rsidRPr="000E6426">
        <w:rPr>
          <w:b/>
          <w:bCs/>
        </w:rPr>
        <w:t>Teónimos:</w:t>
      </w:r>
    </w:p>
    <w:p w14:paraId="3709F4BF" w14:textId="77777777" w:rsidR="00596D25" w:rsidRPr="000E6426" w:rsidRDefault="00596D25" w:rsidP="00E13A71">
      <w:pPr>
        <w:jc w:val="both"/>
        <w:rPr>
          <w:b/>
          <w:bCs/>
        </w:rPr>
      </w:pPr>
      <w:r w:rsidRPr="000E6426">
        <w:rPr>
          <w:b/>
          <w:bCs/>
        </w:rPr>
        <w:t>Origen y adscripción cultural del teónimo:</w:t>
      </w:r>
    </w:p>
    <w:p w14:paraId="13FF21B9" w14:textId="77777777" w:rsidR="00596D25" w:rsidRPr="000E6426" w:rsidRDefault="00596D25" w:rsidP="00E13A71">
      <w:pPr>
        <w:jc w:val="both"/>
      </w:pPr>
      <w:r w:rsidRPr="000E6426">
        <w:rPr>
          <w:b/>
          <w:bCs/>
        </w:rPr>
        <w:t xml:space="preserve">Localización: </w:t>
      </w:r>
      <w:r w:rsidRPr="000E6426">
        <w:t xml:space="preserve">San Pedro de </w:t>
      </w:r>
      <w:proofErr w:type="spellStart"/>
      <w:r w:rsidRPr="000E6426">
        <w:t>Brandomil</w:t>
      </w:r>
      <w:proofErr w:type="spellEnd"/>
      <w:r w:rsidRPr="000E6426">
        <w:t xml:space="preserve">, </w:t>
      </w:r>
      <w:proofErr w:type="spellStart"/>
      <w:r w:rsidRPr="000E6426">
        <w:t>Brandomil</w:t>
      </w:r>
      <w:proofErr w:type="spellEnd"/>
    </w:p>
    <w:p w14:paraId="3DBD83FC" w14:textId="77777777" w:rsidR="00596D25" w:rsidRPr="000E6426" w:rsidRDefault="00596D25" w:rsidP="00E13A71">
      <w:pPr>
        <w:jc w:val="both"/>
        <w:rPr>
          <w:b/>
          <w:bCs/>
        </w:rPr>
      </w:pPr>
      <w:r w:rsidRPr="000E6426">
        <w:rPr>
          <w:b/>
          <w:bCs/>
        </w:rPr>
        <w:t xml:space="preserve">Núcleo de población: </w:t>
      </w:r>
      <w:proofErr w:type="spellStart"/>
      <w:r w:rsidRPr="000E6426">
        <w:t>Brandomil</w:t>
      </w:r>
      <w:proofErr w:type="spellEnd"/>
    </w:p>
    <w:p w14:paraId="2A7D22DB" w14:textId="63A59968" w:rsidR="00596D25" w:rsidRPr="000E6426" w:rsidRDefault="00596D25" w:rsidP="00E13A71">
      <w:pPr>
        <w:jc w:val="both"/>
      </w:pPr>
      <w:r w:rsidRPr="000E6426">
        <w:rPr>
          <w:b/>
          <w:bCs/>
        </w:rPr>
        <w:t>Observaciones:</w:t>
      </w:r>
      <w:r w:rsidRPr="000E6426">
        <w:t xml:space="preserve"> </w:t>
      </w:r>
    </w:p>
    <w:p w14:paraId="1DAEE9E7" w14:textId="77777777" w:rsidR="00596D25" w:rsidRPr="000E6426" w:rsidRDefault="00596D25" w:rsidP="00E13A71">
      <w:pPr>
        <w:jc w:val="both"/>
        <w:rPr>
          <w:b/>
          <w:bCs/>
        </w:rPr>
      </w:pPr>
      <w:r w:rsidRPr="000E6426">
        <w:rPr>
          <w:b/>
          <w:bCs/>
        </w:rPr>
        <w:br w:type="page"/>
      </w:r>
    </w:p>
    <w:p w14:paraId="5A4FFB30" w14:textId="77777777" w:rsidR="00596D25" w:rsidRPr="00785809" w:rsidRDefault="00596D25" w:rsidP="00E13A71">
      <w:pPr>
        <w:jc w:val="both"/>
        <w:rPr>
          <w:lang w:val="pt-PT"/>
        </w:rPr>
      </w:pPr>
      <w:r w:rsidRPr="00785809">
        <w:rPr>
          <w:b/>
          <w:bCs/>
          <w:lang w:val="pt-PT"/>
        </w:rPr>
        <w:lastRenderedPageBreak/>
        <w:t xml:space="preserve">47. </w:t>
      </w:r>
      <w:proofErr w:type="spellStart"/>
      <w:r w:rsidRPr="00785809">
        <w:rPr>
          <w:b/>
          <w:bCs/>
          <w:lang w:val="pt-PT"/>
        </w:rPr>
        <w:t>Nombre</w:t>
      </w:r>
      <w:proofErr w:type="spellEnd"/>
      <w:r w:rsidRPr="00785809">
        <w:rPr>
          <w:b/>
          <w:bCs/>
          <w:lang w:val="pt-PT"/>
        </w:rPr>
        <w:t xml:space="preserve">: </w:t>
      </w:r>
      <w:r w:rsidRPr="00785809">
        <w:rPr>
          <w:lang w:val="pt-PT"/>
        </w:rPr>
        <w:t xml:space="preserve">Lápida de </w:t>
      </w:r>
      <w:proofErr w:type="spellStart"/>
      <w:r w:rsidRPr="00785809">
        <w:rPr>
          <w:lang w:val="pt-PT"/>
        </w:rPr>
        <w:t>Domitia</w:t>
      </w:r>
      <w:proofErr w:type="spellEnd"/>
    </w:p>
    <w:p w14:paraId="49644A16"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SE4.7</w:t>
      </w:r>
    </w:p>
    <w:p w14:paraId="277B0C2E" w14:textId="5FAE6B93" w:rsidR="00596D25" w:rsidRPr="00785809" w:rsidRDefault="00596D25" w:rsidP="00E13A71">
      <w:pPr>
        <w:jc w:val="both"/>
        <w:rPr>
          <w:lang w:val="pt-PT"/>
        </w:rPr>
      </w:pPr>
      <w:r w:rsidRPr="00785809">
        <w:rPr>
          <w:b/>
          <w:bCs/>
          <w:lang w:val="pt-PT"/>
        </w:rPr>
        <w:t>Referencia epigráfica:</w:t>
      </w:r>
      <w:r w:rsidRPr="00785809">
        <w:rPr>
          <w:lang w:val="pt-PT"/>
        </w:rPr>
        <w:t xml:space="preserve"> ILER 4438, CIRG I 43</w:t>
      </w:r>
      <w:r w:rsidR="0052462D" w:rsidRPr="00785809">
        <w:rPr>
          <w:lang w:val="pt-PT"/>
        </w:rPr>
        <w:t>, ERG I 153</w:t>
      </w:r>
    </w:p>
    <w:p w14:paraId="368F008D" w14:textId="77777777" w:rsidR="00596D25" w:rsidRPr="000E6426" w:rsidRDefault="00596D25" w:rsidP="00E13A71">
      <w:pPr>
        <w:jc w:val="both"/>
        <w:rPr>
          <w:b/>
          <w:bCs/>
        </w:rPr>
      </w:pPr>
      <w:r w:rsidRPr="000E6426">
        <w:rPr>
          <w:b/>
          <w:bCs/>
        </w:rPr>
        <w:t>Tipo:</w:t>
      </w:r>
      <w:r w:rsidRPr="000E6426">
        <w:t xml:space="preserve"> Funerario</w:t>
      </w:r>
    </w:p>
    <w:p w14:paraId="2714F1C6" w14:textId="77777777" w:rsidR="00596D25" w:rsidRPr="000E6426" w:rsidRDefault="00596D25" w:rsidP="00E13A71">
      <w:pPr>
        <w:jc w:val="both"/>
        <w:rPr>
          <w:b/>
          <w:bCs/>
        </w:rPr>
      </w:pPr>
      <w:r w:rsidRPr="000E6426">
        <w:rPr>
          <w:b/>
          <w:bCs/>
        </w:rPr>
        <w:t xml:space="preserve">Texto de la Inscripción: </w:t>
      </w:r>
    </w:p>
    <w:p w14:paraId="698BF685" w14:textId="77777777" w:rsidR="00596D25" w:rsidRPr="000E6426" w:rsidRDefault="00596D25" w:rsidP="00E13A71">
      <w:pPr>
        <w:jc w:val="both"/>
      </w:pPr>
      <w:r w:rsidRPr="000E6426">
        <w:t>DMS/DOMITA/PUSNCA/AN XXX/VAL DADUC/HUS UX ME</w:t>
      </w:r>
    </w:p>
    <w:p w14:paraId="397D31FF" w14:textId="03B10835" w:rsidR="00596D25" w:rsidRPr="000E6426" w:rsidRDefault="00596D25" w:rsidP="00E13A71">
      <w:pPr>
        <w:jc w:val="both"/>
      </w:pPr>
      <w:r w:rsidRPr="000E6426">
        <w:rPr>
          <w:b/>
          <w:bCs/>
        </w:rPr>
        <w:t xml:space="preserve">Comentarios: </w:t>
      </w:r>
      <w:r w:rsidRPr="000E6426">
        <w:t xml:space="preserve">Se trata de una placa funeraria. Según Pereira </w:t>
      </w:r>
      <w:proofErr w:type="spellStart"/>
      <w:r w:rsidRPr="000E6426">
        <w:t>Menaut</w:t>
      </w:r>
      <w:proofErr w:type="spellEnd"/>
      <w:r w:rsidR="009229C3">
        <w:rPr>
          <w:rStyle w:val="Refdenotaalpie"/>
        </w:rPr>
        <w:footnoteReference w:id="158"/>
      </w:r>
      <w:r w:rsidRPr="000E6426">
        <w:t>, este tipo de soportes y representaciones evidenciaría su carácter foráneo.</w:t>
      </w:r>
    </w:p>
    <w:p w14:paraId="12F3C9C6" w14:textId="77777777" w:rsidR="00596D25" w:rsidRPr="000E6426" w:rsidRDefault="00596D25" w:rsidP="00E13A71">
      <w:pPr>
        <w:jc w:val="both"/>
      </w:pPr>
      <w:r w:rsidRPr="000E6426">
        <w:rPr>
          <w:b/>
          <w:bCs/>
        </w:rPr>
        <w:t xml:space="preserve">Antropónimos: </w:t>
      </w:r>
      <w:proofErr w:type="spellStart"/>
      <w:r w:rsidRPr="000E6426">
        <w:t>Valerius</w:t>
      </w:r>
      <w:proofErr w:type="spellEnd"/>
      <w:r w:rsidRPr="000E6426">
        <w:rPr>
          <w:b/>
          <w:bCs/>
        </w:rPr>
        <w:t xml:space="preserve"> </w:t>
      </w:r>
      <w:proofErr w:type="spellStart"/>
      <w:r w:rsidRPr="000E6426">
        <w:t>Daducus</w:t>
      </w:r>
      <w:proofErr w:type="spellEnd"/>
      <w:r w:rsidRPr="000E6426">
        <w:t xml:space="preserve">, </w:t>
      </w:r>
      <w:proofErr w:type="spellStart"/>
      <w:r w:rsidRPr="000E6426">
        <w:t>Domitia</w:t>
      </w:r>
      <w:proofErr w:type="spellEnd"/>
      <w:r w:rsidRPr="000E6426">
        <w:t xml:space="preserve"> </w:t>
      </w:r>
      <w:proofErr w:type="spellStart"/>
      <w:r w:rsidRPr="000E6426">
        <w:t>Pusinca</w:t>
      </w:r>
      <w:proofErr w:type="spellEnd"/>
    </w:p>
    <w:p w14:paraId="2D906502" w14:textId="77777777" w:rsidR="00596D25" w:rsidRPr="000E6426" w:rsidRDefault="00596D25" w:rsidP="00E13A71">
      <w:pPr>
        <w:jc w:val="both"/>
        <w:rPr>
          <w:b/>
          <w:bCs/>
        </w:rPr>
      </w:pPr>
      <w:r w:rsidRPr="000E6426">
        <w:rPr>
          <w:b/>
          <w:bCs/>
        </w:rPr>
        <w:t xml:space="preserve">Origen del antropónimo: </w:t>
      </w:r>
    </w:p>
    <w:p w14:paraId="177FBA6C" w14:textId="0148A238" w:rsidR="00596D25" w:rsidRPr="000E6426" w:rsidRDefault="00596D25" w:rsidP="00E13A71">
      <w:pPr>
        <w:jc w:val="both"/>
      </w:pPr>
      <w:r w:rsidRPr="000E6426">
        <w:t xml:space="preserve">- </w:t>
      </w:r>
      <w:proofErr w:type="spellStart"/>
      <w:r w:rsidRPr="000E6426">
        <w:t>Valerius</w:t>
      </w:r>
      <w:proofErr w:type="spellEnd"/>
      <w:r w:rsidRPr="000E6426">
        <w:t xml:space="preserve"> </w:t>
      </w:r>
      <w:proofErr w:type="spellStart"/>
      <w:r w:rsidRPr="000E6426">
        <w:t>Daducus</w:t>
      </w:r>
      <w:proofErr w:type="spellEnd"/>
      <w:r w:rsidRPr="000E6426">
        <w:t>: “</w:t>
      </w:r>
      <w:proofErr w:type="spellStart"/>
      <w:r w:rsidRPr="000E6426">
        <w:t>Daducus</w:t>
      </w:r>
      <w:proofErr w:type="spellEnd"/>
      <w:r w:rsidRPr="000E6426">
        <w:t>” es un cognomen relativamente habitual en el imperio, pero de muy escasa difusión en la Península Ibérica</w:t>
      </w:r>
      <w:r w:rsidR="009229C3">
        <w:rPr>
          <w:rStyle w:val="Refdenotaalpie"/>
        </w:rPr>
        <w:footnoteReference w:id="159"/>
      </w:r>
      <w:r w:rsidRPr="000E6426">
        <w:t xml:space="preserve"> (Pereira </w:t>
      </w:r>
      <w:proofErr w:type="spellStart"/>
      <w:r w:rsidRPr="000E6426">
        <w:t>Menaut</w:t>
      </w:r>
      <w:proofErr w:type="spellEnd"/>
      <w:r w:rsidRPr="000E6426">
        <w:t>, 1994: 120). Probablemente se tratase de un liberto, dado el origen griego del cognomen.</w:t>
      </w:r>
    </w:p>
    <w:p w14:paraId="1A1F79A8" w14:textId="5B1E8AB5" w:rsidR="00596D25" w:rsidRPr="000E6426" w:rsidRDefault="00596D25" w:rsidP="00E13A71">
      <w:pPr>
        <w:jc w:val="both"/>
      </w:pPr>
      <w:r w:rsidRPr="000E6426">
        <w:t xml:space="preserve">- </w:t>
      </w:r>
      <w:proofErr w:type="spellStart"/>
      <w:r w:rsidRPr="000E6426">
        <w:t>Domitia</w:t>
      </w:r>
      <w:proofErr w:type="spellEnd"/>
      <w:r w:rsidRPr="000E6426">
        <w:t xml:space="preserve"> </w:t>
      </w:r>
      <w:proofErr w:type="spellStart"/>
      <w:r w:rsidRPr="000E6426">
        <w:t>Pusinca</w:t>
      </w:r>
      <w:proofErr w:type="spellEnd"/>
      <w:r w:rsidRPr="000E6426">
        <w:t>: “</w:t>
      </w:r>
      <w:proofErr w:type="spellStart"/>
      <w:r w:rsidRPr="000E6426">
        <w:t>Pusinca</w:t>
      </w:r>
      <w:proofErr w:type="spellEnd"/>
      <w:r w:rsidRPr="000E6426">
        <w:t>”, así como otros derivados del cognomen “</w:t>
      </w:r>
      <w:proofErr w:type="spellStart"/>
      <w:r w:rsidRPr="000E6426">
        <w:t>Pusinuus</w:t>
      </w:r>
      <w:proofErr w:type="spellEnd"/>
      <w:r w:rsidRPr="000E6426">
        <w:t>”, son relativamente habituales a lo largo de la Península</w:t>
      </w:r>
      <w:r w:rsidR="009229C3">
        <w:rPr>
          <w:rStyle w:val="Refdenotaalpie"/>
        </w:rPr>
        <w:footnoteReference w:id="160"/>
      </w:r>
      <w:r w:rsidRPr="000E6426">
        <w:t xml:space="preserve"> (Pereira </w:t>
      </w:r>
      <w:proofErr w:type="spellStart"/>
      <w:r w:rsidRPr="000E6426">
        <w:t>Menaut</w:t>
      </w:r>
      <w:proofErr w:type="spellEnd"/>
      <w:r w:rsidRPr="000E6426">
        <w:t>, 1994: 119), siendo particularmente habituales en contextos “muy romanizados”</w:t>
      </w:r>
      <w:r w:rsidR="009229C3">
        <w:rPr>
          <w:rStyle w:val="Refdenotaalpie"/>
        </w:rPr>
        <w:footnoteReference w:id="161"/>
      </w:r>
      <w:r w:rsidRPr="000E6426">
        <w:t xml:space="preserve"> (Albertos </w:t>
      </w:r>
      <w:proofErr w:type="spellStart"/>
      <w:r w:rsidRPr="000E6426">
        <w:t>Firmat</w:t>
      </w:r>
      <w:proofErr w:type="spellEnd"/>
      <w:r w:rsidRPr="000E6426">
        <w:t xml:space="preserve">, 1966: 165). </w:t>
      </w:r>
    </w:p>
    <w:p w14:paraId="448AF341" w14:textId="4DD20E8D" w:rsidR="00596D25" w:rsidRPr="000E6426" w:rsidRDefault="00596D25" w:rsidP="00E13A71">
      <w:pPr>
        <w:jc w:val="both"/>
      </w:pPr>
      <w:r w:rsidRPr="000E6426">
        <w:t xml:space="preserve">Se ha optado por considerar a </w:t>
      </w:r>
      <w:r w:rsidR="0089106A" w:rsidRPr="000E6426">
        <w:t>“</w:t>
      </w:r>
      <w:proofErr w:type="spellStart"/>
      <w:r w:rsidR="0089106A" w:rsidRPr="000E6426">
        <w:t>Daducus</w:t>
      </w:r>
      <w:proofErr w:type="spellEnd"/>
      <w:r w:rsidR="0089106A" w:rsidRPr="000E6426">
        <w:t>”</w:t>
      </w:r>
      <w:r w:rsidRPr="000E6426">
        <w:t xml:space="preserve">, atendiendo al carácter alóctono de este tipo de prácticas funerarias y a lo inusual del cognomen del </w:t>
      </w:r>
      <w:proofErr w:type="spellStart"/>
      <w:r w:rsidRPr="000E6426">
        <w:t>dedicante</w:t>
      </w:r>
      <w:proofErr w:type="spellEnd"/>
      <w:r w:rsidR="0089106A" w:rsidRPr="000E6426">
        <w:t>, mientras que el origen de “</w:t>
      </w:r>
      <w:proofErr w:type="spellStart"/>
      <w:r w:rsidR="0089106A" w:rsidRPr="000E6426">
        <w:t>Domitia</w:t>
      </w:r>
      <w:proofErr w:type="spellEnd"/>
      <w:r w:rsidR="0089106A" w:rsidRPr="000E6426">
        <w:t xml:space="preserve"> </w:t>
      </w:r>
      <w:proofErr w:type="spellStart"/>
      <w:r w:rsidR="0089106A" w:rsidRPr="000E6426">
        <w:t>Pusinca</w:t>
      </w:r>
      <w:proofErr w:type="spellEnd"/>
      <w:r w:rsidR="0089106A" w:rsidRPr="000E6426">
        <w:t>” debe de considerarse como incierto.</w:t>
      </w:r>
    </w:p>
    <w:p w14:paraId="21A2DA8F" w14:textId="77777777" w:rsidR="00596D25" w:rsidRPr="000E6426" w:rsidRDefault="00596D25" w:rsidP="00E13A71">
      <w:pPr>
        <w:jc w:val="both"/>
        <w:rPr>
          <w:b/>
          <w:bCs/>
        </w:rPr>
      </w:pPr>
      <w:r w:rsidRPr="000E6426">
        <w:rPr>
          <w:b/>
          <w:bCs/>
        </w:rPr>
        <w:t>Teónimos:</w:t>
      </w:r>
    </w:p>
    <w:p w14:paraId="7FA76089" w14:textId="77777777" w:rsidR="00596D25" w:rsidRPr="000E6426" w:rsidRDefault="00596D25" w:rsidP="00E13A71">
      <w:pPr>
        <w:jc w:val="both"/>
        <w:rPr>
          <w:b/>
          <w:bCs/>
        </w:rPr>
      </w:pPr>
      <w:r w:rsidRPr="000E6426">
        <w:rPr>
          <w:b/>
          <w:bCs/>
        </w:rPr>
        <w:t>Origen y adscripción cultural del teónimo:</w:t>
      </w:r>
    </w:p>
    <w:p w14:paraId="532F57A3" w14:textId="77777777" w:rsidR="00596D25" w:rsidRPr="000E6426" w:rsidRDefault="00596D25" w:rsidP="00E13A71">
      <w:pPr>
        <w:jc w:val="both"/>
      </w:pPr>
      <w:r w:rsidRPr="000E6426">
        <w:rPr>
          <w:b/>
          <w:bCs/>
        </w:rPr>
        <w:t xml:space="preserve">Localización: </w:t>
      </w:r>
      <w:r w:rsidRPr="000E6426">
        <w:t xml:space="preserve">San Pedro de </w:t>
      </w:r>
      <w:proofErr w:type="spellStart"/>
      <w:r w:rsidRPr="000E6426">
        <w:t>Brandomil</w:t>
      </w:r>
      <w:proofErr w:type="spellEnd"/>
      <w:r w:rsidRPr="000E6426">
        <w:t xml:space="preserve">, </w:t>
      </w:r>
      <w:proofErr w:type="spellStart"/>
      <w:r w:rsidRPr="000E6426">
        <w:t>Brandomil</w:t>
      </w:r>
      <w:proofErr w:type="spellEnd"/>
    </w:p>
    <w:p w14:paraId="5A41E965" w14:textId="77777777" w:rsidR="00596D25" w:rsidRPr="000E6426" w:rsidRDefault="00596D25" w:rsidP="00E13A71">
      <w:pPr>
        <w:jc w:val="both"/>
        <w:rPr>
          <w:b/>
          <w:bCs/>
        </w:rPr>
      </w:pPr>
      <w:r w:rsidRPr="000E6426">
        <w:rPr>
          <w:b/>
          <w:bCs/>
        </w:rPr>
        <w:t xml:space="preserve">Núcleo de población: </w:t>
      </w:r>
      <w:proofErr w:type="spellStart"/>
      <w:r w:rsidRPr="000E6426">
        <w:t>Brandomil</w:t>
      </w:r>
      <w:proofErr w:type="spellEnd"/>
    </w:p>
    <w:p w14:paraId="2DA3B816" w14:textId="77777777" w:rsidR="00596D25" w:rsidRPr="000E6426" w:rsidRDefault="00596D25" w:rsidP="00E13A71">
      <w:pPr>
        <w:jc w:val="both"/>
      </w:pPr>
      <w:r w:rsidRPr="000E6426">
        <w:rPr>
          <w:b/>
          <w:bCs/>
        </w:rPr>
        <w:t>Observaciones:</w:t>
      </w:r>
      <w:r w:rsidRPr="000E6426">
        <w:t xml:space="preserve"> </w:t>
      </w:r>
    </w:p>
    <w:p w14:paraId="7AE68B43" w14:textId="77777777" w:rsidR="00CB210E" w:rsidRPr="000E6426" w:rsidRDefault="00CB210E">
      <w:pPr>
        <w:spacing w:line="259" w:lineRule="auto"/>
        <w:ind w:firstLine="0"/>
        <w:rPr>
          <w:b/>
          <w:bCs/>
        </w:rPr>
      </w:pPr>
      <w:r w:rsidRPr="000E6426">
        <w:rPr>
          <w:b/>
          <w:bCs/>
        </w:rPr>
        <w:br w:type="page"/>
      </w:r>
    </w:p>
    <w:p w14:paraId="5AFCEC68" w14:textId="3BF8E40D" w:rsidR="00596D25" w:rsidRPr="00785809" w:rsidRDefault="00596D25" w:rsidP="00E13A71">
      <w:pPr>
        <w:jc w:val="both"/>
        <w:rPr>
          <w:lang w:val="pt-PT"/>
        </w:rPr>
      </w:pPr>
      <w:r w:rsidRPr="00785809">
        <w:rPr>
          <w:b/>
          <w:bCs/>
          <w:lang w:val="pt-PT"/>
        </w:rPr>
        <w:lastRenderedPageBreak/>
        <w:t xml:space="preserve">48. </w:t>
      </w:r>
      <w:proofErr w:type="spellStart"/>
      <w:r w:rsidRPr="00785809">
        <w:rPr>
          <w:b/>
          <w:bCs/>
          <w:lang w:val="pt-PT"/>
        </w:rPr>
        <w:t>Nombre</w:t>
      </w:r>
      <w:proofErr w:type="spellEnd"/>
      <w:r w:rsidRPr="00785809">
        <w:rPr>
          <w:b/>
          <w:bCs/>
          <w:lang w:val="pt-PT"/>
        </w:rPr>
        <w:t xml:space="preserve">: </w:t>
      </w:r>
      <w:r w:rsidR="00443F39" w:rsidRPr="00785809">
        <w:rPr>
          <w:lang w:val="pt-PT"/>
        </w:rPr>
        <w:t>Ara fragmentada I</w:t>
      </w:r>
    </w:p>
    <w:p w14:paraId="3406495E" w14:textId="77777777" w:rsidR="00596D25" w:rsidRPr="00785809" w:rsidRDefault="00596D25" w:rsidP="00E13A71">
      <w:pPr>
        <w:jc w:val="both"/>
        <w:rPr>
          <w:lang w:val="pt-PT"/>
        </w:rPr>
      </w:pPr>
      <w:r w:rsidRPr="00785809">
        <w:rPr>
          <w:b/>
          <w:bCs/>
          <w:lang w:val="pt-PT"/>
        </w:rPr>
        <w:t xml:space="preserve">Código interno: </w:t>
      </w:r>
      <w:r w:rsidRPr="00785809">
        <w:rPr>
          <w:lang w:val="pt-PT"/>
        </w:rPr>
        <w:t>SE4.8</w:t>
      </w:r>
    </w:p>
    <w:p w14:paraId="70397117" w14:textId="2329DC88" w:rsidR="00596D25" w:rsidRPr="00785809" w:rsidRDefault="00596D25" w:rsidP="00E13A71">
      <w:pPr>
        <w:jc w:val="both"/>
        <w:rPr>
          <w:lang w:val="pt-PT"/>
        </w:rPr>
      </w:pPr>
      <w:r w:rsidRPr="00785809">
        <w:rPr>
          <w:b/>
          <w:bCs/>
          <w:lang w:val="pt-PT"/>
        </w:rPr>
        <w:t>Referencia epigráfica:</w:t>
      </w:r>
      <w:r w:rsidRPr="00785809">
        <w:rPr>
          <w:lang w:val="pt-PT"/>
        </w:rPr>
        <w:t xml:space="preserve"> </w:t>
      </w:r>
      <w:r w:rsidR="00443F39" w:rsidRPr="00785809">
        <w:rPr>
          <w:lang w:val="pt-PT"/>
        </w:rPr>
        <w:t>ERG I 156</w:t>
      </w:r>
    </w:p>
    <w:p w14:paraId="66B4664E" w14:textId="77777777" w:rsidR="00596D25" w:rsidRPr="00785809" w:rsidRDefault="00596D25" w:rsidP="00E13A71">
      <w:pPr>
        <w:jc w:val="both"/>
        <w:rPr>
          <w:lang w:val="pt-PT"/>
        </w:rPr>
      </w:pPr>
      <w:r w:rsidRPr="00785809">
        <w:rPr>
          <w:b/>
          <w:bCs/>
          <w:lang w:val="pt-PT"/>
        </w:rPr>
        <w:t>Tipo:</w:t>
      </w:r>
      <w:r w:rsidRPr="00785809">
        <w:rPr>
          <w:lang w:val="pt-PT"/>
        </w:rPr>
        <w:t xml:space="preserve"> </w:t>
      </w:r>
      <w:proofErr w:type="spellStart"/>
      <w:r w:rsidRPr="00785809">
        <w:rPr>
          <w:lang w:val="pt-PT"/>
        </w:rPr>
        <w:t>Funerario</w:t>
      </w:r>
      <w:proofErr w:type="spellEnd"/>
    </w:p>
    <w:p w14:paraId="31C5AE5B" w14:textId="5651A2BC" w:rsidR="00596D25" w:rsidRPr="000E6426" w:rsidRDefault="00596D25" w:rsidP="00E13A71">
      <w:pPr>
        <w:jc w:val="both"/>
      </w:pPr>
      <w:r w:rsidRPr="000E6426">
        <w:rPr>
          <w:b/>
          <w:bCs/>
        </w:rPr>
        <w:t xml:space="preserve">Texto de la Inscripción: </w:t>
      </w:r>
    </w:p>
    <w:p w14:paraId="07BEA1BE" w14:textId="46C00D16" w:rsidR="00596D25" w:rsidRPr="000E6426" w:rsidRDefault="00596D25" w:rsidP="00E13A71">
      <w:pPr>
        <w:jc w:val="both"/>
      </w:pPr>
      <w:r w:rsidRPr="000E6426">
        <w:rPr>
          <w:b/>
          <w:bCs/>
        </w:rPr>
        <w:t xml:space="preserve">Comentarios: </w:t>
      </w:r>
      <w:r w:rsidR="00443F39" w:rsidRPr="000E6426">
        <w:t>La pieza está fragmentada (solo se conserva su parte inferior), sin evidencia alguna de inscripción.</w:t>
      </w:r>
    </w:p>
    <w:p w14:paraId="374FB0D8" w14:textId="77777777" w:rsidR="00596D25" w:rsidRPr="000E6426" w:rsidRDefault="00596D25" w:rsidP="00E13A71">
      <w:pPr>
        <w:jc w:val="both"/>
        <w:rPr>
          <w:b/>
          <w:bCs/>
        </w:rPr>
      </w:pPr>
      <w:r w:rsidRPr="000E6426">
        <w:rPr>
          <w:b/>
          <w:bCs/>
        </w:rPr>
        <w:t xml:space="preserve">Antropónimos: </w:t>
      </w:r>
    </w:p>
    <w:p w14:paraId="07401880" w14:textId="77777777" w:rsidR="00596D25" w:rsidRPr="000E6426" w:rsidRDefault="00596D25" w:rsidP="00E13A71">
      <w:pPr>
        <w:jc w:val="both"/>
        <w:rPr>
          <w:b/>
          <w:bCs/>
        </w:rPr>
      </w:pPr>
      <w:r w:rsidRPr="000E6426">
        <w:rPr>
          <w:b/>
          <w:bCs/>
        </w:rPr>
        <w:t xml:space="preserve">Origen del antropónimo: </w:t>
      </w:r>
    </w:p>
    <w:p w14:paraId="40F8ABA9" w14:textId="77777777" w:rsidR="00596D25" w:rsidRPr="000E6426" w:rsidRDefault="00596D25" w:rsidP="00E13A71">
      <w:pPr>
        <w:jc w:val="both"/>
        <w:rPr>
          <w:b/>
          <w:bCs/>
        </w:rPr>
      </w:pPr>
      <w:r w:rsidRPr="000E6426">
        <w:rPr>
          <w:b/>
          <w:bCs/>
        </w:rPr>
        <w:t>Teónimos:</w:t>
      </w:r>
    </w:p>
    <w:p w14:paraId="1EDE3EF9" w14:textId="77777777" w:rsidR="00596D25" w:rsidRPr="000E6426" w:rsidRDefault="00596D25" w:rsidP="00E13A71">
      <w:pPr>
        <w:jc w:val="both"/>
        <w:rPr>
          <w:b/>
          <w:bCs/>
        </w:rPr>
      </w:pPr>
      <w:r w:rsidRPr="000E6426">
        <w:rPr>
          <w:b/>
          <w:bCs/>
        </w:rPr>
        <w:t>Origen y adscripción cultural del teónimo:</w:t>
      </w:r>
    </w:p>
    <w:p w14:paraId="4F22A25C" w14:textId="77777777" w:rsidR="00596D25" w:rsidRPr="000E6426" w:rsidRDefault="00596D25" w:rsidP="00E13A71">
      <w:pPr>
        <w:jc w:val="both"/>
      </w:pPr>
      <w:r w:rsidRPr="000E6426">
        <w:rPr>
          <w:b/>
          <w:bCs/>
        </w:rPr>
        <w:t xml:space="preserve">Localización: </w:t>
      </w:r>
      <w:r w:rsidRPr="000E6426">
        <w:t xml:space="preserve">San Pedro de </w:t>
      </w:r>
      <w:proofErr w:type="spellStart"/>
      <w:r w:rsidRPr="000E6426">
        <w:t>Brandomil</w:t>
      </w:r>
      <w:proofErr w:type="spellEnd"/>
      <w:r w:rsidRPr="000E6426">
        <w:t xml:space="preserve">, </w:t>
      </w:r>
      <w:proofErr w:type="spellStart"/>
      <w:r w:rsidRPr="000E6426">
        <w:t>Brandomil</w:t>
      </w:r>
      <w:proofErr w:type="spellEnd"/>
    </w:p>
    <w:p w14:paraId="7EBB7D55" w14:textId="77777777" w:rsidR="00596D25" w:rsidRPr="000E6426" w:rsidRDefault="00596D25" w:rsidP="00E13A71">
      <w:pPr>
        <w:jc w:val="both"/>
        <w:rPr>
          <w:b/>
          <w:bCs/>
        </w:rPr>
      </w:pPr>
      <w:r w:rsidRPr="000E6426">
        <w:rPr>
          <w:b/>
          <w:bCs/>
        </w:rPr>
        <w:t xml:space="preserve">Núcleo de población: </w:t>
      </w:r>
      <w:proofErr w:type="spellStart"/>
      <w:r w:rsidRPr="000E6426">
        <w:t>Brandomil</w:t>
      </w:r>
      <w:proofErr w:type="spellEnd"/>
    </w:p>
    <w:p w14:paraId="79C424E1" w14:textId="6697E4BF" w:rsidR="00596D25" w:rsidRPr="000E6426" w:rsidRDefault="00596D25" w:rsidP="00E13A71">
      <w:pPr>
        <w:jc w:val="both"/>
      </w:pPr>
      <w:r w:rsidRPr="000E6426">
        <w:rPr>
          <w:b/>
          <w:bCs/>
        </w:rPr>
        <w:t>Observaciones:</w:t>
      </w:r>
      <w:r w:rsidRPr="000E6426">
        <w:t xml:space="preserve"> </w:t>
      </w:r>
    </w:p>
    <w:p w14:paraId="74C7C771" w14:textId="77777777" w:rsidR="00596D25" w:rsidRPr="000E6426" w:rsidRDefault="00596D25" w:rsidP="00E13A71">
      <w:pPr>
        <w:jc w:val="both"/>
        <w:rPr>
          <w:b/>
          <w:bCs/>
        </w:rPr>
      </w:pPr>
      <w:r w:rsidRPr="000E6426">
        <w:rPr>
          <w:b/>
          <w:bCs/>
        </w:rPr>
        <w:br w:type="page"/>
      </w:r>
    </w:p>
    <w:p w14:paraId="2F3B360F" w14:textId="38B7A0F9" w:rsidR="00596D25" w:rsidRPr="000E6426" w:rsidRDefault="00596D25" w:rsidP="00E13A71">
      <w:pPr>
        <w:jc w:val="both"/>
      </w:pPr>
      <w:r w:rsidRPr="000E6426">
        <w:rPr>
          <w:b/>
          <w:bCs/>
        </w:rPr>
        <w:lastRenderedPageBreak/>
        <w:t xml:space="preserve">49. Nombre: </w:t>
      </w:r>
      <w:r w:rsidRPr="000E6426">
        <w:t xml:space="preserve">Miliario de </w:t>
      </w:r>
      <w:proofErr w:type="spellStart"/>
      <w:r w:rsidRPr="000E6426">
        <w:t>Br</w:t>
      </w:r>
      <w:r w:rsidR="007A2F88" w:rsidRPr="000E6426">
        <w:t>a</w:t>
      </w:r>
      <w:r w:rsidRPr="000E6426">
        <w:t>ndomil</w:t>
      </w:r>
      <w:proofErr w:type="spellEnd"/>
    </w:p>
    <w:p w14:paraId="0D95A89B" w14:textId="77777777" w:rsidR="00596D25" w:rsidRPr="000E6426" w:rsidRDefault="00596D25" w:rsidP="00E13A71">
      <w:pPr>
        <w:jc w:val="both"/>
        <w:rPr>
          <w:b/>
          <w:bCs/>
        </w:rPr>
      </w:pPr>
      <w:r w:rsidRPr="000E6426">
        <w:rPr>
          <w:b/>
          <w:bCs/>
        </w:rPr>
        <w:t xml:space="preserve">Código interno: </w:t>
      </w:r>
      <w:r w:rsidRPr="000E6426">
        <w:t>SE4.9</w:t>
      </w:r>
    </w:p>
    <w:p w14:paraId="4171FCE7" w14:textId="77777777" w:rsidR="00596D25" w:rsidRPr="000E6426" w:rsidRDefault="00596D25" w:rsidP="00E13A71">
      <w:pPr>
        <w:jc w:val="both"/>
      </w:pPr>
      <w:r w:rsidRPr="000E6426">
        <w:rPr>
          <w:b/>
          <w:bCs/>
        </w:rPr>
        <w:t>Referencia epigráfica:</w:t>
      </w:r>
      <w:r w:rsidRPr="000E6426">
        <w:t xml:space="preserve"> </w:t>
      </w:r>
    </w:p>
    <w:p w14:paraId="4D000568" w14:textId="77777777" w:rsidR="00596D25" w:rsidRPr="000E6426" w:rsidRDefault="00596D25" w:rsidP="00E13A71">
      <w:pPr>
        <w:jc w:val="both"/>
        <w:rPr>
          <w:b/>
          <w:bCs/>
        </w:rPr>
      </w:pPr>
      <w:r w:rsidRPr="000E6426">
        <w:rPr>
          <w:b/>
          <w:bCs/>
        </w:rPr>
        <w:t xml:space="preserve">Tipo: </w:t>
      </w:r>
      <w:r w:rsidRPr="000E6426">
        <w:t>Viario</w:t>
      </w:r>
    </w:p>
    <w:p w14:paraId="14DC384E" w14:textId="77777777" w:rsidR="00596D25" w:rsidRPr="000E6426" w:rsidRDefault="00596D25" w:rsidP="00E13A71">
      <w:pPr>
        <w:jc w:val="both"/>
      </w:pPr>
      <w:r w:rsidRPr="000E6426">
        <w:rPr>
          <w:b/>
          <w:bCs/>
        </w:rPr>
        <w:t>Texto de la Inscripción:</w:t>
      </w:r>
      <w:r w:rsidRPr="000E6426">
        <w:t xml:space="preserve"> </w:t>
      </w:r>
      <w:proofErr w:type="spellStart"/>
      <w:r w:rsidRPr="000E6426">
        <w:t>Anepígrafo</w:t>
      </w:r>
      <w:proofErr w:type="spellEnd"/>
    </w:p>
    <w:p w14:paraId="5F68D3CA" w14:textId="77777777" w:rsidR="00596D25" w:rsidRPr="000E6426" w:rsidRDefault="00596D25" w:rsidP="00E13A71">
      <w:pPr>
        <w:jc w:val="both"/>
      </w:pPr>
      <w:r w:rsidRPr="000E6426">
        <w:rPr>
          <w:b/>
          <w:bCs/>
        </w:rPr>
        <w:t xml:space="preserve">Comentarios: </w:t>
      </w:r>
    </w:p>
    <w:p w14:paraId="5391C2D9" w14:textId="77777777" w:rsidR="00596D25" w:rsidRPr="000E6426" w:rsidRDefault="00596D25" w:rsidP="00E13A71">
      <w:pPr>
        <w:jc w:val="both"/>
        <w:rPr>
          <w:b/>
          <w:bCs/>
        </w:rPr>
      </w:pPr>
      <w:r w:rsidRPr="000E6426">
        <w:rPr>
          <w:b/>
          <w:bCs/>
        </w:rPr>
        <w:t xml:space="preserve">Antropónimos: </w:t>
      </w:r>
    </w:p>
    <w:p w14:paraId="19ECF034" w14:textId="77777777" w:rsidR="00596D25" w:rsidRPr="000E6426" w:rsidRDefault="00596D25" w:rsidP="00E13A71">
      <w:pPr>
        <w:jc w:val="both"/>
        <w:rPr>
          <w:b/>
          <w:bCs/>
        </w:rPr>
      </w:pPr>
      <w:r w:rsidRPr="000E6426">
        <w:rPr>
          <w:b/>
          <w:bCs/>
        </w:rPr>
        <w:t xml:space="preserve">Origen del antropónimo: </w:t>
      </w:r>
    </w:p>
    <w:p w14:paraId="31C7A78D" w14:textId="77777777" w:rsidR="00596D25" w:rsidRPr="000E6426" w:rsidRDefault="00596D25" w:rsidP="00E13A71">
      <w:pPr>
        <w:jc w:val="both"/>
        <w:rPr>
          <w:b/>
          <w:bCs/>
        </w:rPr>
      </w:pPr>
      <w:r w:rsidRPr="000E6426">
        <w:rPr>
          <w:b/>
          <w:bCs/>
        </w:rPr>
        <w:t>Teónimos:</w:t>
      </w:r>
    </w:p>
    <w:p w14:paraId="53738997" w14:textId="77777777" w:rsidR="00596D25" w:rsidRPr="000E6426" w:rsidRDefault="00596D25" w:rsidP="00E13A71">
      <w:pPr>
        <w:jc w:val="both"/>
        <w:rPr>
          <w:b/>
          <w:bCs/>
        </w:rPr>
      </w:pPr>
      <w:r w:rsidRPr="000E6426">
        <w:rPr>
          <w:b/>
          <w:bCs/>
        </w:rPr>
        <w:t>Origen y adscripción cultural del teónimo:</w:t>
      </w:r>
    </w:p>
    <w:p w14:paraId="127236A2" w14:textId="77777777" w:rsidR="00596D25" w:rsidRPr="000E6426" w:rsidRDefault="00596D25" w:rsidP="00E13A71">
      <w:pPr>
        <w:jc w:val="both"/>
      </w:pPr>
      <w:r w:rsidRPr="000E6426">
        <w:rPr>
          <w:b/>
          <w:bCs/>
        </w:rPr>
        <w:t xml:space="preserve">Localización: </w:t>
      </w:r>
      <w:r w:rsidRPr="000E6426">
        <w:t xml:space="preserve">San Pedro de </w:t>
      </w:r>
      <w:proofErr w:type="spellStart"/>
      <w:r w:rsidRPr="000E6426">
        <w:t>Brandomil</w:t>
      </w:r>
      <w:proofErr w:type="spellEnd"/>
      <w:r w:rsidRPr="000E6426">
        <w:t xml:space="preserve">, </w:t>
      </w:r>
      <w:proofErr w:type="spellStart"/>
      <w:r w:rsidRPr="000E6426">
        <w:t>Brandomil</w:t>
      </w:r>
      <w:proofErr w:type="spellEnd"/>
    </w:p>
    <w:p w14:paraId="42A690FC" w14:textId="77777777" w:rsidR="00596D25" w:rsidRPr="000E6426" w:rsidRDefault="00596D25" w:rsidP="00E13A71">
      <w:pPr>
        <w:jc w:val="both"/>
        <w:rPr>
          <w:b/>
          <w:bCs/>
        </w:rPr>
      </w:pPr>
      <w:r w:rsidRPr="000E6426">
        <w:rPr>
          <w:b/>
          <w:bCs/>
        </w:rPr>
        <w:t xml:space="preserve">Núcleo de población: </w:t>
      </w:r>
      <w:proofErr w:type="spellStart"/>
      <w:r w:rsidRPr="000E6426">
        <w:t>Brandomil</w:t>
      </w:r>
      <w:proofErr w:type="spellEnd"/>
    </w:p>
    <w:p w14:paraId="0B14ECDD" w14:textId="3927BC53" w:rsidR="00596D25" w:rsidRPr="000E6426" w:rsidRDefault="00596D25" w:rsidP="00E13A71">
      <w:pPr>
        <w:jc w:val="both"/>
      </w:pPr>
      <w:r w:rsidRPr="000E6426">
        <w:rPr>
          <w:b/>
          <w:bCs/>
        </w:rPr>
        <w:t>Observaciones:</w:t>
      </w:r>
      <w:r w:rsidRPr="000E6426">
        <w:t xml:space="preserve"> Recogido en Caamaño Gesto y </w:t>
      </w:r>
      <w:proofErr w:type="spellStart"/>
      <w:r w:rsidRPr="000E6426">
        <w:t>Naveiro</w:t>
      </w:r>
      <w:proofErr w:type="spellEnd"/>
      <w:r w:rsidRPr="000E6426">
        <w:t xml:space="preserve"> López</w:t>
      </w:r>
      <w:r w:rsidR="009229C3">
        <w:rPr>
          <w:rStyle w:val="Refdenotaalpie"/>
        </w:rPr>
        <w:footnoteReference w:id="162"/>
      </w:r>
      <w:r w:rsidR="007A2F88" w:rsidRPr="000E6426">
        <w:t xml:space="preserve"> y descartado por Abascal Palazón y López González</w:t>
      </w:r>
      <w:r w:rsidR="009229C3">
        <w:rPr>
          <w:rStyle w:val="Refdenotaalpie"/>
        </w:rPr>
        <w:footnoteReference w:id="163"/>
      </w:r>
      <w:r w:rsidR="007A2F88" w:rsidRPr="000E6426">
        <w:t xml:space="preserve"> </w:t>
      </w:r>
      <w:r w:rsidR="009229C3">
        <w:t>sin argumentaciones al respecto</w:t>
      </w:r>
    </w:p>
    <w:p w14:paraId="46876C47" w14:textId="77777777" w:rsidR="00CB210E" w:rsidRPr="000E6426" w:rsidRDefault="00CB210E">
      <w:pPr>
        <w:spacing w:line="259" w:lineRule="auto"/>
        <w:ind w:firstLine="0"/>
        <w:rPr>
          <w:b/>
          <w:bCs/>
        </w:rPr>
      </w:pPr>
      <w:r w:rsidRPr="000E6426">
        <w:rPr>
          <w:b/>
          <w:bCs/>
        </w:rPr>
        <w:br w:type="page"/>
      </w:r>
    </w:p>
    <w:p w14:paraId="4FD0A68F" w14:textId="797988F1" w:rsidR="00596D25" w:rsidRPr="00785809" w:rsidRDefault="00596D25" w:rsidP="00E13A71">
      <w:pPr>
        <w:jc w:val="both"/>
        <w:rPr>
          <w:lang w:val="pt-PT"/>
        </w:rPr>
      </w:pPr>
      <w:r w:rsidRPr="00785809">
        <w:rPr>
          <w:b/>
          <w:bCs/>
          <w:lang w:val="pt-PT"/>
        </w:rPr>
        <w:lastRenderedPageBreak/>
        <w:t xml:space="preserve">50. </w:t>
      </w:r>
      <w:proofErr w:type="spellStart"/>
      <w:r w:rsidRPr="00785809">
        <w:rPr>
          <w:b/>
          <w:bCs/>
          <w:lang w:val="pt-PT"/>
        </w:rPr>
        <w:t>Nombre</w:t>
      </w:r>
      <w:proofErr w:type="spellEnd"/>
      <w:r w:rsidRPr="00785809">
        <w:rPr>
          <w:b/>
          <w:bCs/>
          <w:lang w:val="pt-PT"/>
        </w:rPr>
        <w:t xml:space="preserve">: </w:t>
      </w:r>
      <w:r w:rsidRPr="00785809">
        <w:rPr>
          <w:lang w:val="pt-PT"/>
        </w:rPr>
        <w:t>Ara anepígrafa II</w:t>
      </w:r>
    </w:p>
    <w:p w14:paraId="1292A6BA" w14:textId="77777777" w:rsidR="00596D25" w:rsidRPr="00785809" w:rsidRDefault="00596D25" w:rsidP="00E13A71">
      <w:pPr>
        <w:jc w:val="both"/>
        <w:rPr>
          <w:b/>
          <w:bCs/>
          <w:lang w:val="pt-PT"/>
        </w:rPr>
      </w:pPr>
      <w:r w:rsidRPr="00785809">
        <w:rPr>
          <w:b/>
          <w:bCs/>
          <w:lang w:val="pt-PT"/>
        </w:rPr>
        <w:t xml:space="preserve">Código interno: </w:t>
      </w:r>
      <w:r w:rsidRPr="00785809">
        <w:rPr>
          <w:lang w:val="pt-PT"/>
        </w:rPr>
        <w:t>SE5.0</w:t>
      </w:r>
    </w:p>
    <w:p w14:paraId="1F12DAD4" w14:textId="77777777" w:rsidR="00596D25" w:rsidRPr="000E6426" w:rsidRDefault="00596D25" w:rsidP="00E13A71">
      <w:pPr>
        <w:jc w:val="both"/>
      </w:pPr>
      <w:r w:rsidRPr="000E6426">
        <w:rPr>
          <w:b/>
          <w:bCs/>
        </w:rPr>
        <w:t>Referencia epigráfica:</w:t>
      </w:r>
      <w:r w:rsidRPr="000E6426">
        <w:t xml:space="preserve"> </w:t>
      </w:r>
    </w:p>
    <w:p w14:paraId="3161C5C4" w14:textId="77777777" w:rsidR="00596D25" w:rsidRPr="000E6426" w:rsidRDefault="00596D25" w:rsidP="00E13A71">
      <w:pPr>
        <w:jc w:val="both"/>
        <w:rPr>
          <w:b/>
          <w:bCs/>
        </w:rPr>
      </w:pPr>
      <w:r w:rsidRPr="000E6426">
        <w:rPr>
          <w:b/>
          <w:bCs/>
        </w:rPr>
        <w:t xml:space="preserve">Tipo: </w:t>
      </w:r>
      <w:r w:rsidRPr="000E6426">
        <w:t>Votivo</w:t>
      </w:r>
    </w:p>
    <w:p w14:paraId="0EECC660" w14:textId="77777777" w:rsidR="00596D25" w:rsidRPr="000E6426" w:rsidRDefault="00596D25" w:rsidP="00E13A71">
      <w:pPr>
        <w:jc w:val="both"/>
      </w:pPr>
      <w:r w:rsidRPr="000E6426">
        <w:rPr>
          <w:b/>
          <w:bCs/>
        </w:rPr>
        <w:t>Texto de la Inscripción:</w:t>
      </w:r>
      <w:r w:rsidRPr="000E6426">
        <w:t xml:space="preserve"> </w:t>
      </w:r>
      <w:proofErr w:type="spellStart"/>
      <w:r w:rsidRPr="000E6426">
        <w:t>Anepígrafo</w:t>
      </w:r>
      <w:proofErr w:type="spellEnd"/>
    </w:p>
    <w:p w14:paraId="2C830002" w14:textId="77777777" w:rsidR="00596D25" w:rsidRPr="000E6426" w:rsidRDefault="00596D25" w:rsidP="00E13A71">
      <w:pPr>
        <w:jc w:val="both"/>
      </w:pPr>
      <w:r w:rsidRPr="000E6426">
        <w:rPr>
          <w:b/>
          <w:bCs/>
        </w:rPr>
        <w:t xml:space="preserve">Comentarios: </w:t>
      </w:r>
    </w:p>
    <w:p w14:paraId="38A409DE" w14:textId="77777777" w:rsidR="00596D25" w:rsidRPr="000E6426" w:rsidRDefault="00596D25" w:rsidP="00E13A71">
      <w:pPr>
        <w:jc w:val="both"/>
        <w:rPr>
          <w:b/>
          <w:bCs/>
        </w:rPr>
      </w:pPr>
      <w:r w:rsidRPr="000E6426">
        <w:rPr>
          <w:b/>
          <w:bCs/>
        </w:rPr>
        <w:t xml:space="preserve">Antropónimos: </w:t>
      </w:r>
    </w:p>
    <w:p w14:paraId="081B6BE2" w14:textId="77777777" w:rsidR="00596D25" w:rsidRPr="000E6426" w:rsidRDefault="00596D25" w:rsidP="00E13A71">
      <w:pPr>
        <w:jc w:val="both"/>
        <w:rPr>
          <w:b/>
          <w:bCs/>
        </w:rPr>
      </w:pPr>
      <w:r w:rsidRPr="000E6426">
        <w:rPr>
          <w:b/>
          <w:bCs/>
        </w:rPr>
        <w:t xml:space="preserve">Origen del antropónimo: </w:t>
      </w:r>
    </w:p>
    <w:p w14:paraId="1F06759A" w14:textId="77777777" w:rsidR="00596D25" w:rsidRPr="000E6426" w:rsidRDefault="00596D25" w:rsidP="00E13A71">
      <w:pPr>
        <w:jc w:val="both"/>
        <w:rPr>
          <w:b/>
          <w:bCs/>
        </w:rPr>
      </w:pPr>
      <w:r w:rsidRPr="000E6426">
        <w:rPr>
          <w:b/>
          <w:bCs/>
        </w:rPr>
        <w:t>Teónimos:</w:t>
      </w:r>
    </w:p>
    <w:p w14:paraId="55DA46C6" w14:textId="77777777" w:rsidR="00596D25" w:rsidRPr="000E6426" w:rsidRDefault="00596D25" w:rsidP="00E13A71">
      <w:pPr>
        <w:jc w:val="both"/>
        <w:rPr>
          <w:b/>
          <w:bCs/>
        </w:rPr>
      </w:pPr>
      <w:r w:rsidRPr="000E6426">
        <w:rPr>
          <w:b/>
          <w:bCs/>
        </w:rPr>
        <w:t>Origen y adscripción cultural del teónimo:</w:t>
      </w:r>
    </w:p>
    <w:p w14:paraId="31D9EBC1" w14:textId="77777777" w:rsidR="00596D25" w:rsidRPr="000E6426" w:rsidRDefault="00596D25" w:rsidP="00E13A71">
      <w:pPr>
        <w:jc w:val="both"/>
      </w:pPr>
      <w:r w:rsidRPr="000E6426">
        <w:rPr>
          <w:b/>
          <w:bCs/>
        </w:rPr>
        <w:t xml:space="preserve">Localización: </w:t>
      </w:r>
      <w:r w:rsidRPr="000E6426">
        <w:t xml:space="preserve">San Pedro de </w:t>
      </w:r>
      <w:proofErr w:type="spellStart"/>
      <w:r w:rsidRPr="000E6426">
        <w:t>Brandomil</w:t>
      </w:r>
      <w:proofErr w:type="spellEnd"/>
      <w:r w:rsidRPr="000E6426">
        <w:t xml:space="preserve">, </w:t>
      </w:r>
      <w:proofErr w:type="spellStart"/>
      <w:r w:rsidRPr="000E6426">
        <w:t>Brandomil</w:t>
      </w:r>
      <w:proofErr w:type="spellEnd"/>
    </w:p>
    <w:p w14:paraId="10360C14" w14:textId="77777777" w:rsidR="00596D25" w:rsidRPr="000E6426" w:rsidRDefault="00596D25" w:rsidP="00E13A71">
      <w:pPr>
        <w:jc w:val="both"/>
        <w:rPr>
          <w:b/>
          <w:bCs/>
        </w:rPr>
      </w:pPr>
      <w:r w:rsidRPr="000E6426">
        <w:rPr>
          <w:b/>
          <w:bCs/>
        </w:rPr>
        <w:t xml:space="preserve">Núcleo de población: </w:t>
      </w:r>
      <w:proofErr w:type="spellStart"/>
      <w:r w:rsidRPr="000E6426">
        <w:t>Brandomil</w:t>
      </w:r>
      <w:proofErr w:type="spellEnd"/>
    </w:p>
    <w:p w14:paraId="047A2141" w14:textId="782B41EB" w:rsidR="00596D25" w:rsidRPr="000E6426" w:rsidRDefault="00596D25" w:rsidP="00E13A71">
      <w:pPr>
        <w:jc w:val="both"/>
      </w:pPr>
      <w:r w:rsidRPr="000E6426">
        <w:rPr>
          <w:b/>
          <w:bCs/>
        </w:rPr>
        <w:t>Observaciones:</w:t>
      </w:r>
      <w:r w:rsidRPr="000E6426">
        <w:t xml:space="preserve"> </w:t>
      </w:r>
    </w:p>
    <w:p w14:paraId="5C5A60C0" w14:textId="77777777" w:rsidR="00596D25" w:rsidRPr="000E6426" w:rsidRDefault="00596D25" w:rsidP="00E13A71">
      <w:pPr>
        <w:jc w:val="both"/>
        <w:rPr>
          <w:b/>
          <w:bCs/>
        </w:rPr>
      </w:pPr>
      <w:r w:rsidRPr="000E6426">
        <w:rPr>
          <w:b/>
          <w:bCs/>
        </w:rPr>
        <w:br w:type="page"/>
      </w:r>
    </w:p>
    <w:p w14:paraId="123E910D" w14:textId="77777777" w:rsidR="00596D25" w:rsidRPr="000E6426" w:rsidRDefault="00596D25" w:rsidP="00E13A71">
      <w:pPr>
        <w:jc w:val="both"/>
      </w:pPr>
      <w:r w:rsidRPr="000E6426">
        <w:rPr>
          <w:b/>
          <w:bCs/>
        </w:rPr>
        <w:lastRenderedPageBreak/>
        <w:t xml:space="preserve">51. Nombre: </w:t>
      </w:r>
      <w:r w:rsidRPr="000E6426">
        <w:t>Inscripción de Arteixo</w:t>
      </w:r>
    </w:p>
    <w:p w14:paraId="054F5766" w14:textId="77777777" w:rsidR="00596D25" w:rsidRPr="000E6426" w:rsidRDefault="00596D25" w:rsidP="00E13A71">
      <w:pPr>
        <w:jc w:val="both"/>
        <w:rPr>
          <w:b/>
          <w:bCs/>
        </w:rPr>
      </w:pPr>
      <w:r w:rsidRPr="000E6426">
        <w:rPr>
          <w:b/>
          <w:bCs/>
        </w:rPr>
        <w:t xml:space="preserve">Código interno: </w:t>
      </w:r>
      <w:r w:rsidRPr="000E6426">
        <w:t>SE5.1</w:t>
      </w:r>
    </w:p>
    <w:p w14:paraId="4FD895F5" w14:textId="4789C16B" w:rsidR="00596D25" w:rsidRPr="000E6426" w:rsidRDefault="00596D25" w:rsidP="00E13A71">
      <w:pPr>
        <w:jc w:val="both"/>
      </w:pPr>
      <w:r w:rsidRPr="000E6426">
        <w:rPr>
          <w:b/>
          <w:bCs/>
        </w:rPr>
        <w:t>Referencia epigráfica:</w:t>
      </w:r>
      <w:r w:rsidRPr="000E6426">
        <w:t xml:space="preserve"> CIL II 2563, CIRG I 10</w:t>
      </w:r>
      <w:r w:rsidR="00D853E7" w:rsidRPr="000E6426">
        <w:t>, ERG I 169</w:t>
      </w:r>
    </w:p>
    <w:p w14:paraId="42FDB0CB" w14:textId="77777777" w:rsidR="00596D25" w:rsidRPr="000E6426" w:rsidRDefault="00596D25" w:rsidP="00E13A71">
      <w:pPr>
        <w:jc w:val="both"/>
        <w:rPr>
          <w:b/>
          <w:bCs/>
        </w:rPr>
      </w:pPr>
      <w:r w:rsidRPr="000E6426">
        <w:rPr>
          <w:b/>
          <w:bCs/>
        </w:rPr>
        <w:t xml:space="preserve">Tipo: </w:t>
      </w:r>
      <w:r w:rsidRPr="000E6426">
        <w:t>Votivo</w:t>
      </w:r>
    </w:p>
    <w:p w14:paraId="19743EF4" w14:textId="77777777" w:rsidR="00596D25" w:rsidRPr="000E6426" w:rsidRDefault="00596D25" w:rsidP="00E13A71">
      <w:pPr>
        <w:jc w:val="both"/>
        <w:rPr>
          <w:b/>
          <w:bCs/>
        </w:rPr>
      </w:pPr>
      <w:r w:rsidRPr="000E6426">
        <w:rPr>
          <w:b/>
          <w:bCs/>
        </w:rPr>
        <w:t xml:space="preserve">Texto de la Inscripción: </w:t>
      </w:r>
    </w:p>
    <w:p w14:paraId="1B9FDD00" w14:textId="77777777" w:rsidR="00596D25" w:rsidRPr="000E6426" w:rsidRDefault="00596D25" w:rsidP="00E13A71">
      <w:pPr>
        <w:jc w:val="both"/>
      </w:pPr>
      <w:r w:rsidRPr="000E6426">
        <w:t>NVMEN/SACRVM/VN/EX/IVEN/LIBENT/EVNDI</w:t>
      </w:r>
    </w:p>
    <w:p w14:paraId="5EEE11FB" w14:textId="77777777" w:rsidR="00596D25" w:rsidRPr="000E6426" w:rsidRDefault="00596D25" w:rsidP="00E13A71">
      <w:pPr>
        <w:jc w:val="both"/>
      </w:pPr>
      <w:r w:rsidRPr="000E6426">
        <w:rPr>
          <w:b/>
          <w:bCs/>
        </w:rPr>
        <w:t xml:space="preserve">Comentarios: </w:t>
      </w:r>
    </w:p>
    <w:p w14:paraId="6E34A0E0" w14:textId="77777777" w:rsidR="00596D25" w:rsidRPr="000E6426" w:rsidRDefault="00596D25" w:rsidP="00E13A71">
      <w:pPr>
        <w:jc w:val="both"/>
        <w:rPr>
          <w:b/>
          <w:bCs/>
        </w:rPr>
      </w:pPr>
      <w:r w:rsidRPr="000E6426">
        <w:rPr>
          <w:b/>
          <w:bCs/>
        </w:rPr>
        <w:t xml:space="preserve">Antropónimos: </w:t>
      </w:r>
    </w:p>
    <w:p w14:paraId="740C9148" w14:textId="77777777" w:rsidR="00596D25" w:rsidRPr="000E6426" w:rsidRDefault="00596D25" w:rsidP="00E13A71">
      <w:pPr>
        <w:jc w:val="both"/>
        <w:rPr>
          <w:b/>
          <w:bCs/>
        </w:rPr>
      </w:pPr>
      <w:r w:rsidRPr="000E6426">
        <w:rPr>
          <w:b/>
          <w:bCs/>
        </w:rPr>
        <w:t xml:space="preserve">Origen del antropónimo: </w:t>
      </w:r>
    </w:p>
    <w:p w14:paraId="212E642E" w14:textId="77777777" w:rsidR="00596D25" w:rsidRPr="000E6426" w:rsidRDefault="00596D25" w:rsidP="00E13A71">
      <w:pPr>
        <w:jc w:val="both"/>
        <w:rPr>
          <w:b/>
          <w:bCs/>
        </w:rPr>
      </w:pPr>
      <w:r w:rsidRPr="000E6426">
        <w:rPr>
          <w:b/>
          <w:bCs/>
        </w:rPr>
        <w:t>Teónimos:</w:t>
      </w:r>
    </w:p>
    <w:p w14:paraId="0BC5F748" w14:textId="77777777" w:rsidR="00596D25" w:rsidRPr="000E6426" w:rsidRDefault="00596D25" w:rsidP="00E13A71">
      <w:pPr>
        <w:jc w:val="both"/>
        <w:rPr>
          <w:b/>
          <w:bCs/>
        </w:rPr>
      </w:pPr>
      <w:r w:rsidRPr="000E6426">
        <w:rPr>
          <w:b/>
          <w:bCs/>
        </w:rPr>
        <w:t>Origen y adscripción cultural del teónimo:</w:t>
      </w:r>
    </w:p>
    <w:p w14:paraId="44AC2BF8" w14:textId="77777777" w:rsidR="00596D25" w:rsidRPr="000E6426" w:rsidRDefault="00596D25" w:rsidP="00E13A71">
      <w:pPr>
        <w:jc w:val="both"/>
      </w:pPr>
      <w:r w:rsidRPr="000E6426">
        <w:rPr>
          <w:b/>
          <w:bCs/>
        </w:rPr>
        <w:t xml:space="preserve">Localización: </w:t>
      </w:r>
      <w:r w:rsidRPr="000E6426">
        <w:t>Posiblemente en la localidad de Pazo, Santiago de Arteixo</w:t>
      </w:r>
    </w:p>
    <w:p w14:paraId="1C1FA662" w14:textId="77777777" w:rsidR="00596D25" w:rsidRPr="000E6426" w:rsidRDefault="00596D25" w:rsidP="00E13A71">
      <w:pPr>
        <w:jc w:val="both"/>
        <w:rPr>
          <w:b/>
          <w:bCs/>
        </w:rPr>
      </w:pPr>
      <w:r w:rsidRPr="000E6426">
        <w:rPr>
          <w:b/>
          <w:bCs/>
        </w:rPr>
        <w:t xml:space="preserve">Núcleo de población: </w:t>
      </w:r>
    </w:p>
    <w:p w14:paraId="053EB68D" w14:textId="256DDBB4" w:rsidR="00596D25" w:rsidRPr="000E6426" w:rsidRDefault="00596D25" w:rsidP="00E13A71">
      <w:pPr>
        <w:jc w:val="both"/>
      </w:pPr>
      <w:r w:rsidRPr="000E6426">
        <w:rPr>
          <w:b/>
          <w:bCs/>
        </w:rPr>
        <w:t>Observaciones:</w:t>
      </w:r>
      <w:r w:rsidRPr="000E6426">
        <w:t xml:space="preserve"> Actualmente desaparecido. Las referencias sobre su procedencia original son </w:t>
      </w:r>
      <w:r w:rsidR="00D853E7" w:rsidRPr="000E6426">
        <w:t>fiables, pero su lectura, realizada en el siglo XVIII, ofrece algunas dudas. Se ha optado por no incorporarlo en el análisis.</w:t>
      </w:r>
    </w:p>
    <w:p w14:paraId="5E794B74" w14:textId="77777777" w:rsidR="00CB210E" w:rsidRPr="000E6426" w:rsidRDefault="00CB210E">
      <w:pPr>
        <w:spacing w:line="259" w:lineRule="auto"/>
        <w:ind w:firstLine="0"/>
        <w:rPr>
          <w:b/>
          <w:bCs/>
        </w:rPr>
      </w:pPr>
      <w:r w:rsidRPr="000E6426">
        <w:rPr>
          <w:b/>
          <w:bCs/>
        </w:rPr>
        <w:br w:type="page"/>
      </w:r>
    </w:p>
    <w:p w14:paraId="34D32535" w14:textId="5451BAD4" w:rsidR="00596D25" w:rsidRPr="000E6426" w:rsidRDefault="00596D25" w:rsidP="00E13A71">
      <w:pPr>
        <w:jc w:val="both"/>
      </w:pPr>
      <w:r w:rsidRPr="000E6426">
        <w:rPr>
          <w:b/>
          <w:bCs/>
        </w:rPr>
        <w:lastRenderedPageBreak/>
        <w:t>52. Nombre:</w:t>
      </w:r>
      <w:r w:rsidRPr="000E6426">
        <w:t xml:space="preserve"> Ara de Pereira</w:t>
      </w:r>
    </w:p>
    <w:p w14:paraId="2347222B" w14:textId="77777777" w:rsidR="00596D25" w:rsidRPr="00785809" w:rsidRDefault="00596D25" w:rsidP="00E13A71">
      <w:pPr>
        <w:jc w:val="both"/>
        <w:rPr>
          <w:b/>
          <w:bCs/>
          <w:lang w:val="pt-PT"/>
        </w:rPr>
      </w:pPr>
      <w:r w:rsidRPr="00785809">
        <w:rPr>
          <w:b/>
          <w:bCs/>
          <w:lang w:val="pt-PT"/>
        </w:rPr>
        <w:t>Código interno:</w:t>
      </w:r>
      <w:r w:rsidRPr="00785809">
        <w:rPr>
          <w:lang w:val="pt-PT"/>
        </w:rPr>
        <w:t xml:space="preserve"> SE5.2</w:t>
      </w:r>
    </w:p>
    <w:p w14:paraId="7AF6A322" w14:textId="26721288" w:rsidR="00596D25" w:rsidRPr="00785809" w:rsidRDefault="00596D25" w:rsidP="00E13A71">
      <w:pPr>
        <w:jc w:val="both"/>
        <w:rPr>
          <w:lang w:val="pt-PT"/>
        </w:rPr>
      </w:pPr>
      <w:r w:rsidRPr="00785809">
        <w:rPr>
          <w:b/>
          <w:bCs/>
          <w:lang w:val="pt-PT"/>
        </w:rPr>
        <w:t>Referencia epigráfica:</w:t>
      </w:r>
      <w:r w:rsidRPr="00785809">
        <w:rPr>
          <w:lang w:val="pt-PT"/>
        </w:rPr>
        <w:t xml:space="preserve"> </w:t>
      </w:r>
      <w:r w:rsidR="004F19B8" w:rsidRPr="00785809">
        <w:rPr>
          <w:lang w:val="pt-PT"/>
        </w:rPr>
        <w:t>ERG I 14</w:t>
      </w:r>
    </w:p>
    <w:p w14:paraId="62DD558C" w14:textId="77777777" w:rsidR="00596D25" w:rsidRPr="000E6426" w:rsidRDefault="00596D25" w:rsidP="00E13A71">
      <w:pPr>
        <w:jc w:val="both"/>
        <w:rPr>
          <w:b/>
          <w:bCs/>
        </w:rPr>
      </w:pPr>
      <w:r w:rsidRPr="000E6426">
        <w:rPr>
          <w:b/>
          <w:bCs/>
        </w:rPr>
        <w:t xml:space="preserve">Tipo: </w:t>
      </w:r>
      <w:r w:rsidRPr="000E6426">
        <w:t>Votivo</w:t>
      </w:r>
    </w:p>
    <w:p w14:paraId="6027C1FC" w14:textId="77777777" w:rsidR="00596D25" w:rsidRPr="000E6426" w:rsidRDefault="00596D25" w:rsidP="00E13A71">
      <w:pPr>
        <w:jc w:val="both"/>
      </w:pPr>
      <w:r w:rsidRPr="000E6426">
        <w:rPr>
          <w:b/>
          <w:bCs/>
        </w:rPr>
        <w:t xml:space="preserve">Texto de la Inscripción: </w:t>
      </w:r>
      <w:r w:rsidRPr="000E6426">
        <w:t xml:space="preserve">L V EX/V P S </w:t>
      </w:r>
      <w:proofErr w:type="spellStart"/>
      <w:r w:rsidRPr="000E6426">
        <w:t>S</w:t>
      </w:r>
      <w:proofErr w:type="spellEnd"/>
    </w:p>
    <w:p w14:paraId="7049D07D" w14:textId="4E91CAAB" w:rsidR="00596D25" w:rsidRPr="000E6426" w:rsidRDefault="00596D25" w:rsidP="00E13A71">
      <w:pPr>
        <w:jc w:val="both"/>
      </w:pPr>
      <w:r w:rsidRPr="000E6426">
        <w:rPr>
          <w:b/>
          <w:bCs/>
        </w:rPr>
        <w:t xml:space="preserve">Comentarios: </w:t>
      </w:r>
      <w:r w:rsidRPr="000E6426">
        <w:t xml:space="preserve">No es posible afirmar el nombre del </w:t>
      </w:r>
      <w:proofErr w:type="spellStart"/>
      <w:r w:rsidRPr="000E6426">
        <w:t>dedicante</w:t>
      </w:r>
      <w:proofErr w:type="spellEnd"/>
      <w:r w:rsidRPr="000E6426">
        <w:t>, pues existen muy distintas combinaciones posibles derivadas de las grafías conservadas</w:t>
      </w:r>
      <w:r w:rsidR="000C5FCB">
        <w:rPr>
          <w:rStyle w:val="Refdenotaalpie"/>
        </w:rPr>
        <w:footnoteReference w:id="164"/>
      </w:r>
      <w:r w:rsidRPr="000E6426">
        <w:t>.</w:t>
      </w:r>
    </w:p>
    <w:p w14:paraId="5AD0337C" w14:textId="77777777" w:rsidR="00596D25" w:rsidRPr="000E6426" w:rsidRDefault="00596D25" w:rsidP="00E13A71">
      <w:pPr>
        <w:jc w:val="both"/>
        <w:rPr>
          <w:b/>
          <w:bCs/>
        </w:rPr>
      </w:pPr>
      <w:r w:rsidRPr="000E6426">
        <w:rPr>
          <w:b/>
          <w:bCs/>
        </w:rPr>
        <w:t xml:space="preserve">Antropónimos: </w:t>
      </w:r>
    </w:p>
    <w:p w14:paraId="0054016E" w14:textId="77777777" w:rsidR="00596D25" w:rsidRPr="000E6426" w:rsidRDefault="00596D25" w:rsidP="00E13A71">
      <w:pPr>
        <w:jc w:val="both"/>
        <w:rPr>
          <w:b/>
          <w:bCs/>
        </w:rPr>
      </w:pPr>
      <w:r w:rsidRPr="000E6426">
        <w:rPr>
          <w:b/>
          <w:bCs/>
        </w:rPr>
        <w:t xml:space="preserve">Origen del antropónimo: </w:t>
      </w:r>
    </w:p>
    <w:p w14:paraId="31C78339" w14:textId="77777777" w:rsidR="00596D25" w:rsidRPr="000E6426" w:rsidRDefault="00596D25" w:rsidP="00E13A71">
      <w:pPr>
        <w:jc w:val="both"/>
        <w:rPr>
          <w:b/>
          <w:bCs/>
        </w:rPr>
      </w:pPr>
      <w:r w:rsidRPr="000E6426">
        <w:rPr>
          <w:b/>
          <w:bCs/>
        </w:rPr>
        <w:t xml:space="preserve">Teónimos: </w:t>
      </w:r>
      <w:r w:rsidRPr="000E6426">
        <w:t>Lares Viales</w:t>
      </w:r>
    </w:p>
    <w:p w14:paraId="4E01E644" w14:textId="77777777" w:rsidR="00596D25" w:rsidRPr="000E6426" w:rsidRDefault="00596D25" w:rsidP="00E13A71">
      <w:pPr>
        <w:jc w:val="both"/>
        <w:rPr>
          <w:b/>
          <w:bCs/>
        </w:rPr>
      </w:pPr>
      <w:r w:rsidRPr="000E6426">
        <w:rPr>
          <w:b/>
          <w:bCs/>
        </w:rPr>
        <w:t>Origen y adscripción cultural del teónimo:</w:t>
      </w:r>
    </w:p>
    <w:p w14:paraId="39EBAEA6" w14:textId="77777777" w:rsidR="00596D25" w:rsidRPr="000E6426" w:rsidRDefault="00596D25" w:rsidP="00E13A71">
      <w:pPr>
        <w:jc w:val="both"/>
      </w:pPr>
      <w:r w:rsidRPr="000E6426">
        <w:rPr>
          <w:b/>
          <w:bCs/>
        </w:rPr>
        <w:t xml:space="preserve">- </w:t>
      </w:r>
      <w:r w:rsidRPr="000E6426">
        <w:t>Lares Viales: divinidad oriunda del territorio galaico, aunque se desconoce si su expresión en época galaicorromana responde a una forma de culto anterior, o si su desarrollo comienza tras la conquista.</w:t>
      </w:r>
    </w:p>
    <w:p w14:paraId="2197D805" w14:textId="77777777" w:rsidR="00596D25" w:rsidRPr="000E6426" w:rsidRDefault="00596D25" w:rsidP="00E13A71">
      <w:pPr>
        <w:jc w:val="both"/>
      </w:pPr>
      <w:r w:rsidRPr="000E6426">
        <w:rPr>
          <w:b/>
          <w:bCs/>
        </w:rPr>
        <w:t xml:space="preserve">Localización: </w:t>
      </w:r>
      <w:r w:rsidRPr="000E6426">
        <w:t xml:space="preserve">Iglesia de San Salvador de Pereira, </w:t>
      </w:r>
      <w:proofErr w:type="spellStart"/>
      <w:r w:rsidRPr="000E6426">
        <w:t>Aranga</w:t>
      </w:r>
      <w:proofErr w:type="spellEnd"/>
    </w:p>
    <w:p w14:paraId="5946F6C1" w14:textId="77777777" w:rsidR="00596D25" w:rsidRPr="000E6426" w:rsidRDefault="00596D25" w:rsidP="00E13A71">
      <w:pPr>
        <w:jc w:val="both"/>
        <w:rPr>
          <w:b/>
          <w:bCs/>
        </w:rPr>
      </w:pPr>
      <w:r w:rsidRPr="000E6426">
        <w:rPr>
          <w:b/>
          <w:bCs/>
        </w:rPr>
        <w:t xml:space="preserve">Núcleo de población: </w:t>
      </w:r>
    </w:p>
    <w:p w14:paraId="12753A22" w14:textId="3EE59537" w:rsidR="00596D25" w:rsidRPr="000E6426" w:rsidRDefault="00596D25" w:rsidP="00E13A71">
      <w:pPr>
        <w:jc w:val="both"/>
      </w:pPr>
      <w:r w:rsidRPr="000E6426">
        <w:rPr>
          <w:b/>
          <w:bCs/>
        </w:rPr>
        <w:t>Observaciones:</w:t>
      </w:r>
      <w:r w:rsidRPr="000E6426">
        <w:t xml:space="preserve"> </w:t>
      </w:r>
    </w:p>
    <w:p w14:paraId="3643F308" w14:textId="77777777" w:rsidR="00596D25" w:rsidRPr="000E6426" w:rsidRDefault="00596D25" w:rsidP="00E13A71">
      <w:pPr>
        <w:jc w:val="both"/>
        <w:rPr>
          <w:b/>
          <w:bCs/>
        </w:rPr>
      </w:pPr>
      <w:r w:rsidRPr="000E6426">
        <w:rPr>
          <w:b/>
          <w:bCs/>
        </w:rPr>
        <w:br w:type="page"/>
      </w:r>
    </w:p>
    <w:p w14:paraId="67CF5B16" w14:textId="77777777" w:rsidR="00596D25" w:rsidRPr="000E6426" w:rsidRDefault="00596D25" w:rsidP="00E13A71">
      <w:pPr>
        <w:jc w:val="both"/>
      </w:pPr>
      <w:r w:rsidRPr="000E6426">
        <w:rPr>
          <w:b/>
          <w:bCs/>
        </w:rPr>
        <w:lastRenderedPageBreak/>
        <w:t xml:space="preserve">53. Nombre: </w:t>
      </w:r>
      <w:r w:rsidRPr="000E6426">
        <w:t xml:space="preserve">Miliario de </w:t>
      </w:r>
      <w:proofErr w:type="spellStart"/>
      <w:r w:rsidRPr="000E6426">
        <w:t>Menlle</w:t>
      </w:r>
      <w:proofErr w:type="spellEnd"/>
    </w:p>
    <w:p w14:paraId="18E64B63" w14:textId="77777777" w:rsidR="00596D25" w:rsidRPr="000E6426" w:rsidRDefault="00596D25" w:rsidP="00E13A71">
      <w:pPr>
        <w:jc w:val="both"/>
        <w:rPr>
          <w:b/>
          <w:bCs/>
        </w:rPr>
      </w:pPr>
      <w:r w:rsidRPr="000E6426">
        <w:rPr>
          <w:b/>
          <w:bCs/>
        </w:rPr>
        <w:t xml:space="preserve">Código interno: </w:t>
      </w:r>
      <w:r w:rsidRPr="000E6426">
        <w:t>SE5.3</w:t>
      </w:r>
    </w:p>
    <w:p w14:paraId="55E6DA1F" w14:textId="53A3002A" w:rsidR="00596D25" w:rsidRPr="000E6426" w:rsidRDefault="00596D25" w:rsidP="00E13A71">
      <w:pPr>
        <w:jc w:val="both"/>
      </w:pPr>
      <w:r w:rsidRPr="000E6426">
        <w:rPr>
          <w:b/>
          <w:bCs/>
        </w:rPr>
        <w:t>Referencia epigráfica:</w:t>
      </w:r>
      <w:r w:rsidRPr="000E6426">
        <w:t xml:space="preserve"> </w:t>
      </w:r>
      <w:r w:rsidR="006A4E19" w:rsidRPr="000E6426">
        <w:t>ERG I 222</w:t>
      </w:r>
    </w:p>
    <w:p w14:paraId="144ACA34" w14:textId="77777777" w:rsidR="00596D25" w:rsidRPr="000E6426" w:rsidRDefault="00596D25" w:rsidP="00E13A71">
      <w:pPr>
        <w:jc w:val="both"/>
        <w:rPr>
          <w:b/>
          <w:bCs/>
        </w:rPr>
      </w:pPr>
      <w:r w:rsidRPr="000E6426">
        <w:rPr>
          <w:b/>
          <w:bCs/>
        </w:rPr>
        <w:t xml:space="preserve">Tipo: </w:t>
      </w:r>
      <w:r w:rsidRPr="000E6426">
        <w:t>Viario</w:t>
      </w:r>
    </w:p>
    <w:p w14:paraId="143BF8CC" w14:textId="7C1B41C1" w:rsidR="00596D25" w:rsidRPr="000E6426" w:rsidRDefault="00596D25" w:rsidP="00E13A71">
      <w:pPr>
        <w:jc w:val="both"/>
        <w:rPr>
          <w:lang w:val="gl-ES"/>
        </w:rPr>
      </w:pPr>
      <w:r w:rsidRPr="000E6426">
        <w:rPr>
          <w:b/>
          <w:bCs/>
        </w:rPr>
        <w:t xml:space="preserve">Texto de la Inscripción: </w:t>
      </w:r>
      <w:r w:rsidR="006A4E19" w:rsidRPr="000E6426">
        <w:rPr>
          <w:lang w:val="gl-ES"/>
        </w:rPr>
        <w:t>(LV)CIO DOM/(AVR)ELIANO P F AVG/(PON)TIFICI M/(P)ERPETVO IMP</w:t>
      </w:r>
    </w:p>
    <w:p w14:paraId="5BC45DA9" w14:textId="77777777" w:rsidR="00596D25" w:rsidRPr="000E6426" w:rsidRDefault="00596D25" w:rsidP="00E13A71">
      <w:pPr>
        <w:jc w:val="both"/>
      </w:pPr>
      <w:r w:rsidRPr="000E6426">
        <w:rPr>
          <w:b/>
          <w:bCs/>
        </w:rPr>
        <w:t xml:space="preserve">Comentarios: </w:t>
      </w:r>
    </w:p>
    <w:p w14:paraId="1749F50A" w14:textId="77777777" w:rsidR="00596D25" w:rsidRPr="000E6426" w:rsidRDefault="00596D25" w:rsidP="00E13A71">
      <w:pPr>
        <w:jc w:val="both"/>
        <w:rPr>
          <w:b/>
          <w:bCs/>
        </w:rPr>
      </w:pPr>
      <w:r w:rsidRPr="000E6426">
        <w:rPr>
          <w:b/>
          <w:bCs/>
        </w:rPr>
        <w:t xml:space="preserve">Antropónimos: </w:t>
      </w:r>
    </w:p>
    <w:p w14:paraId="0B4A2F8B" w14:textId="77777777" w:rsidR="00596D25" w:rsidRPr="000E6426" w:rsidRDefault="00596D25" w:rsidP="00E13A71">
      <w:pPr>
        <w:jc w:val="both"/>
        <w:rPr>
          <w:b/>
          <w:bCs/>
        </w:rPr>
      </w:pPr>
      <w:r w:rsidRPr="000E6426">
        <w:rPr>
          <w:b/>
          <w:bCs/>
        </w:rPr>
        <w:t xml:space="preserve">Origen del antropónimo: </w:t>
      </w:r>
    </w:p>
    <w:p w14:paraId="380E8FBC" w14:textId="77777777" w:rsidR="00596D25" w:rsidRPr="000E6426" w:rsidRDefault="00596D25" w:rsidP="00E13A71">
      <w:pPr>
        <w:jc w:val="both"/>
        <w:rPr>
          <w:b/>
          <w:bCs/>
        </w:rPr>
      </w:pPr>
      <w:r w:rsidRPr="000E6426">
        <w:rPr>
          <w:b/>
          <w:bCs/>
        </w:rPr>
        <w:t>Teónimos:</w:t>
      </w:r>
    </w:p>
    <w:p w14:paraId="21ACE788" w14:textId="77777777" w:rsidR="00596D25" w:rsidRPr="000E6426" w:rsidRDefault="00596D25" w:rsidP="00E13A71">
      <w:pPr>
        <w:jc w:val="both"/>
        <w:rPr>
          <w:b/>
          <w:bCs/>
        </w:rPr>
      </w:pPr>
      <w:r w:rsidRPr="000E6426">
        <w:rPr>
          <w:b/>
          <w:bCs/>
        </w:rPr>
        <w:t>Origen y adscripción cultural del teónimo:</w:t>
      </w:r>
    </w:p>
    <w:p w14:paraId="013B03C8" w14:textId="280FE131" w:rsidR="00596D25" w:rsidRPr="000E6426" w:rsidRDefault="00596D25" w:rsidP="00E13A71">
      <w:pPr>
        <w:jc w:val="both"/>
      </w:pPr>
      <w:r w:rsidRPr="000E6426">
        <w:rPr>
          <w:b/>
          <w:bCs/>
        </w:rPr>
        <w:t xml:space="preserve">Localización: </w:t>
      </w:r>
      <w:proofErr w:type="spellStart"/>
      <w:r w:rsidRPr="000E6426">
        <w:t>Menlle</w:t>
      </w:r>
      <w:proofErr w:type="spellEnd"/>
      <w:r w:rsidRPr="000E6426">
        <w:t>, Santa María de Lañas</w:t>
      </w:r>
      <w:r w:rsidR="006A4E19" w:rsidRPr="000E6426">
        <w:t xml:space="preserve">, </w:t>
      </w:r>
      <w:r w:rsidRPr="000E6426">
        <w:t>Arteixo</w:t>
      </w:r>
    </w:p>
    <w:p w14:paraId="500CCC0C" w14:textId="77777777" w:rsidR="00596D25" w:rsidRPr="000E6426" w:rsidRDefault="00596D25" w:rsidP="00E13A71">
      <w:pPr>
        <w:jc w:val="both"/>
        <w:rPr>
          <w:b/>
          <w:bCs/>
        </w:rPr>
      </w:pPr>
      <w:r w:rsidRPr="000E6426">
        <w:rPr>
          <w:b/>
          <w:bCs/>
        </w:rPr>
        <w:t xml:space="preserve">Núcleo de población: </w:t>
      </w:r>
    </w:p>
    <w:p w14:paraId="35C884B0" w14:textId="1D01CCDC" w:rsidR="006A4E19" w:rsidRPr="000E6426" w:rsidRDefault="00596D25" w:rsidP="0022370B">
      <w:pPr>
        <w:jc w:val="both"/>
      </w:pPr>
      <w:r w:rsidRPr="000E6426">
        <w:rPr>
          <w:b/>
          <w:bCs/>
        </w:rPr>
        <w:t>Observaciones:</w:t>
      </w:r>
      <w:r w:rsidR="006A4E19" w:rsidRPr="000E6426">
        <w:rPr>
          <w:b/>
          <w:bCs/>
        </w:rPr>
        <w:t xml:space="preserve"> </w:t>
      </w:r>
      <w:r w:rsidR="006A4E19" w:rsidRPr="000E6426">
        <w:t>Miliario dedicado al emperador Aureliano, cuya inscripción permite datarlo en los dos últimos años de su reinado</w:t>
      </w:r>
      <w:r w:rsidR="005B3F95">
        <w:rPr>
          <w:rStyle w:val="Refdenotaalpie"/>
        </w:rPr>
        <w:footnoteReference w:id="165"/>
      </w:r>
      <w:r w:rsidR="0022370B" w:rsidRPr="000E6426">
        <w:t xml:space="preserve">. Se encuentra en la localidad de </w:t>
      </w:r>
      <w:proofErr w:type="spellStart"/>
      <w:r w:rsidR="0022370B" w:rsidRPr="000E6426">
        <w:t>Menlle</w:t>
      </w:r>
      <w:proofErr w:type="spellEnd"/>
      <w:r w:rsidR="0022370B" w:rsidRPr="000E6426">
        <w:t xml:space="preserve"> (Arteixo), pero se tiene constancia de que procede de un cementerio cercano</w:t>
      </w:r>
      <w:r w:rsidR="005B3F95">
        <w:rPr>
          <w:rStyle w:val="Refdenotaalpie"/>
        </w:rPr>
        <w:footnoteReference w:id="166"/>
      </w:r>
      <w:r w:rsidR="0022370B" w:rsidRPr="000E6426">
        <w:t xml:space="preserve">. La ubicación más probable es el cementerio parroquial de San Pedro de </w:t>
      </w:r>
      <w:proofErr w:type="spellStart"/>
      <w:r w:rsidR="0022370B" w:rsidRPr="000E6426">
        <w:t>Armentón</w:t>
      </w:r>
      <w:proofErr w:type="spellEnd"/>
      <w:r w:rsidR="0022370B" w:rsidRPr="000E6426">
        <w:t>: se trata del más cercano a su actual localización, y su advocación a San Pedro, una de las más antiguas del santoral cristiano, podría evidenciar la pervivencia de un poblamiento pretérito.</w:t>
      </w:r>
      <w:r w:rsidR="006A4E19" w:rsidRPr="000E6426">
        <w:rPr>
          <w:b/>
          <w:bCs/>
        </w:rPr>
        <w:br w:type="page"/>
      </w:r>
    </w:p>
    <w:p w14:paraId="21333604" w14:textId="1BB97BA1" w:rsidR="00E13A71" w:rsidRPr="00785809" w:rsidRDefault="00E13A71" w:rsidP="00E13A71">
      <w:pPr>
        <w:jc w:val="both"/>
        <w:rPr>
          <w:lang w:val="pt-PT"/>
        </w:rPr>
      </w:pPr>
      <w:r w:rsidRPr="00785809">
        <w:rPr>
          <w:b/>
          <w:bCs/>
          <w:lang w:val="pt-PT"/>
        </w:rPr>
        <w:lastRenderedPageBreak/>
        <w:t>5</w:t>
      </w:r>
      <w:r w:rsidR="00CB210E" w:rsidRPr="00785809">
        <w:rPr>
          <w:b/>
          <w:bCs/>
          <w:lang w:val="pt-PT"/>
        </w:rPr>
        <w:t>4</w:t>
      </w:r>
      <w:r w:rsidRPr="00785809">
        <w:rPr>
          <w:b/>
          <w:bCs/>
          <w:lang w:val="pt-PT"/>
        </w:rPr>
        <w:t xml:space="preserve">. </w:t>
      </w:r>
      <w:proofErr w:type="spellStart"/>
      <w:r w:rsidRPr="00785809">
        <w:rPr>
          <w:b/>
          <w:bCs/>
          <w:lang w:val="pt-PT"/>
        </w:rPr>
        <w:t>Nombre</w:t>
      </w:r>
      <w:proofErr w:type="spellEnd"/>
      <w:r w:rsidRPr="00785809">
        <w:rPr>
          <w:b/>
          <w:bCs/>
          <w:lang w:val="pt-PT"/>
        </w:rPr>
        <w:t>:</w:t>
      </w:r>
      <w:r w:rsidRPr="00785809">
        <w:rPr>
          <w:lang w:val="pt-PT"/>
        </w:rPr>
        <w:t xml:space="preserve"> A</w:t>
      </w:r>
      <w:r w:rsidR="00CB210E" w:rsidRPr="00785809">
        <w:rPr>
          <w:lang w:val="pt-PT"/>
        </w:rPr>
        <w:t>ra de Neptuno</w:t>
      </w:r>
      <w:r w:rsidR="00CB210E" w:rsidRPr="00785809">
        <w:rPr>
          <w:lang w:val="pt-PT"/>
        </w:rPr>
        <w:tab/>
      </w:r>
      <w:r w:rsidR="00CB210E" w:rsidRPr="00785809">
        <w:rPr>
          <w:lang w:val="pt-PT"/>
        </w:rPr>
        <w:tab/>
      </w:r>
    </w:p>
    <w:p w14:paraId="44ABF0EC" w14:textId="2708FCE4" w:rsidR="00E13A71" w:rsidRPr="00785809" w:rsidRDefault="00E13A71" w:rsidP="00E13A71">
      <w:pPr>
        <w:jc w:val="both"/>
        <w:rPr>
          <w:lang w:val="pt-PT"/>
        </w:rPr>
      </w:pPr>
      <w:r w:rsidRPr="00785809">
        <w:rPr>
          <w:b/>
          <w:bCs/>
          <w:lang w:val="pt-PT"/>
        </w:rPr>
        <w:t>Código interno:</w:t>
      </w:r>
      <w:r w:rsidRPr="00785809">
        <w:rPr>
          <w:lang w:val="pt-PT"/>
        </w:rPr>
        <w:t xml:space="preserve"> SE5.</w:t>
      </w:r>
      <w:r w:rsidR="009F5D51" w:rsidRPr="00785809">
        <w:rPr>
          <w:lang w:val="pt-PT"/>
        </w:rPr>
        <w:t>4</w:t>
      </w:r>
    </w:p>
    <w:p w14:paraId="3E57CB0C" w14:textId="70DD4046" w:rsidR="009F5D51" w:rsidRPr="00785809" w:rsidRDefault="009F5D51" w:rsidP="009F5D51">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12, CIL II 2540/5626, ILER 155</w:t>
      </w:r>
      <w:r w:rsidR="00AC7110" w:rsidRPr="00785809">
        <w:rPr>
          <w:lang w:val="pt-PT"/>
        </w:rPr>
        <w:t>, ERG I 10</w:t>
      </w:r>
      <w:r w:rsidR="00DE18E8" w:rsidRPr="00785809">
        <w:rPr>
          <w:lang w:val="pt-PT"/>
        </w:rPr>
        <w:t>1</w:t>
      </w:r>
    </w:p>
    <w:p w14:paraId="49156F04" w14:textId="77777777" w:rsidR="009F5D51" w:rsidRPr="00785809" w:rsidRDefault="009F5D51" w:rsidP="009F5D51">
      <w:pPr>
        <w:jc w:val="both"/>
        <w:rPr>
          <w:b/>
          <w:bCs/>
          <w:lang w:val="pt-PT"/>
        </w:rPr>
      </w:pPr>
      <w:r w:rsidRPr="00785809">
        <w:rPr>
          <w:b/>
          <w:bCs/>
          <w:lang w:val="pt-PT"/>
        </w:rPr>
        <w:t xml:space="preserve">Tipo: </w:t>
      </w:r>
      <w:r w:rsidRPr="00785809">
        <w:rPr>
          <w:lang w:val="pt-PT"/>
        </w:rPr>
        <w:t>Votivo</w:t>
      </w:r>
    </w:p>
    <w:p w14:paraId="5650B642" w14:textId="77777777" w:rsidR="009F5D51" w:rsidRPr="000E6426" w:rsidRDefault="009F5D51" w:rsidP="009F5D51">
      <w:pPr>
        <w:jc w:val="both"/>
        <w:rPr>
          <w:lang w:val="gl-ES"/>
        </w:rPr>
      </w:pPr>
      <w:r w:rsidRPr="00785809">
        <w:rPr>
          <w:b/>
          <w:bCs/>
          <w:lang w:val="pt-PT"/>
        </w:rPr>
        <w:t xml:space="preserve">Texto de la </w:t>
      </w:r>
      <w:proofErr w:type="spellStart"/>
      <w:r w:rsidRPr="00785809">
        <w:rPr>
          <w:b/>
          <w:bCs/>
          <w:lang w:val="pt-PT"/>
        </w:rPr>
        <w:t>Inscripción</w:t>
      </w:r>
      <w:proofErr w:type="spellEnd"/>
      <w:r w:rsidRPr="00785809">
        <w:rPr>
          <w:b/>
          <w:bCs/>
          <w:lang w:val="pt-PT"/>
        </w:rPr>
        <w:t xml:space="preserve">: </w:t>
      </w:r>
      <w:r w:rsidRPr="000E6426">
        <w:rPr>
          <w:lang w:val="gl-ES"/>
        </w:rPr>
        <w:t>NEPT/UNO/FOR(O) I(RI)/E(N)SES/A(E) S(UO) P(OSSUERUNT)</w:t>
      </w:r>
    </w:p>
    <w:p w14:paraId="13382A86" w14:textId="2F14B65A" w:rsidR="00E13A71" w:rsidRPr="000E6426" w:rsidRDefault="00E13A71" w:rsidP="00C81B59">
      <w:pPr>
        <w:jc w:val="both"/>
      </w:pPr>
      <w:r w:rsidRPr="000E6426">
        <w:rPr>
          <w:b/>
          <w:bCs/>
        </w:rPr>
        <w:t xml:space="preserve">Comentarios: </w:t>
      </w:r>
      <w:r w:rsidR="009F5D51" w:rsidRPr="000E6426">
        <w:t>Ara diseñada para ser encastrada en una pared. Resulta interesante la mención al “</w:t>
      </w:r>
      <w:proofErr w:type="spellStart"/>
      <w:r w:rsidR="009F5D51" w:rsidRPr="000E6426">
        <w:t>Forum</w:t>
      </w:r>
      <w:proofErr w:type="spellEnd"/>
      <w:r w:rsidR="009F5D51" w:rsidRPr="000E6426">
        <w:t xml:space="preserve"> Iriense”, quizás </w:t>
      </w:r>
      <w:r w:rsidR="00C81B59" w:rsidRPr="000E6426">
        <w:t xml:space="preserve">indicativo </w:t>
      </w:r>
      <w:r w:rsidR="00DE18E8" w:rsidRPr="000E6426">
        <w:t>de una denominación del enclave con carácter previo a su constitución como</w:t>
      </w:r>
      <w:r w:rsidR="00C81B59" w:rsidRPr="000E6426">
        <w:t xml:space="preserve"> </w:t>
      </w:r>
      <w:proofErr w:type="spellStart"/>
      <w:r w:rsidR="00C81B59" w:rsidRPr="000E6426">
        <w:t>municipium</w:t>
      </w:r>
      <w:proofErr w:type="spellEnd"/>
      <w:r w:rsidR="00C81B59" w:rsidRPr="000E6426">
        <w:t xml:space="preserve"> de derec</w:t>
      </w:r>
      <w:r w:rsidR="00B07F86" w:rsidRPr="000E6426">
        <w:t>h</w:t>
      </w:r>
      <w:r w:rsidR="00C81B59" w:rsidRPr="000E6426">
        <w:t>o latino</w:t>
      </w:r>
      <w:r w:rsidR="005B3F95">
        <w:rPr>
          <w:rStyle w:val="Refdenotaalpie"/>
        </w:rPr>
        <w:footnoteReference w:id="167"/>
      </w:r>
      <w:r w:rsidR="00C81B59" w:rsidRPr="000E6426">
        <w:t xml:space="preserve">. </w:t>
      </w:r>
    </w:p>
    <w:p w14:paraId="6CC423DA" w14:textId="77777777" w:rsidR="00E13A71" w:rsidRPr="000E6426" w:rsidRDefault="00E13A71" w:rsidP="00E13A71">
      <w:pPr>
        <w:jc w:val="both"/>
        <w:rPr>
          <w:b/>
          <w:bCs/>
        </w:rPr>
      </w:pPr>
      <w:r w:rsidRPr="000E6426">
        <w:rPr>
          <w:b/>
          <w:bCs/>
        </w:rPr>
        <w:t xml:space="preserve">Antropónimos: </w:t>
      </w:r>
    </w:p>
    <w:p w14:paraId="3BA065D8" w14:textId="77777777" w:rsidR="00E13A71" w:rsidRPr="000E6426" w:rsidRDefault="00E13A71" w:rsidP="00E13A71">
      <w:pPr>
        <w:jc w:val="both"/>
        <w:rPr>
          <w:b/>
          <w:bCs/>
        </w:rPr>
      </w:pPr>
      <w:r w:rsidRPr="000E6426">
        <w:rPr>
          <w:b/>
          <w:bCs/>
        </w:rPr>
        <w:t xml:space="preserve">Origen del antropónimo: </w:t>
      </w:r>
    </w:p>
    <w:p w14:paraId="136FEEDB" w14:textId="467E3181" w:rsidR="00E13A71" w:rsidRPr="000E6426" w:rsidRDefault="00E13A71" w:rsidP="00E13A71">
      <w:pPr>
        <w:jc w:val="both"/>
        <w:rPr>
          <w:b/>
          <w:bCs/>
        </w:rPr>
      </w:pPr>
      <w:r w:rsidRPr="000E6426">
        <w:rPr>
          <w:b/>
          <w:bCs/>
        </w:rPr>
        <w:t xml:space="preserve">Teónimos: </w:t>
      </w:r>
      <w:r w:rsidR="009F5D51" w:rsidRPr="000E6426">
        <w:t>Neptuno</w:t>
      </w:r>
    </w:p>
    <w:p w14:paraId="482B03CD" w14:textId="77777777" w:rsidR="00E13A71" w:rsidRPr="000E6426" w:rsidRDefault="00E13A71" w:rsidP="00E13A71">
      <w:pPr>
        <w:jc w:val="both"/>
        <w:rPr>
          <w:b/>
          <w:bCs/>
        </w:rPr>
      </w:pPr>
      <w:r w:rsidRPr="000E6426">
        <w:rPr>
          <w:b/>
          <w:bCs/>
        </w:rPr>
        <w:t>Origen y adscripción cultural del teónimo:</w:t>
      </w:r>
    </w:p>
    <w:p w14:paraId="3CC5935F" w14:textId="77777777" w:rsidR="00670EC3" w:rsidRPr="000E6426" w:rsidRDefault="00670EC3" w:rsidP="00670EC3">
      <w:pPr>
        <w:jc w:val="both"/>
      </w:pPr>
      <w:r w:rsidRPr="000E6426">
        <w:rPr>
          <w:b/>
          <w:bCs/>
        </w:rPr>
        <w:t xml:space="preserve">- </w:t>
      </w:r>
      <w:r w:rsidRPr="000E6426">
        <w:t>Neptuno: divinidad del panteón romano.</w:t>
      </w:r>
    </w:p>
    <w:p w14:paraId="19CEB127" w14:textId="26E1C025" w:rsidR="00E13A71" w:rsidRPr="000E6426" w:rsidRDefault="00E13A71" w:rsidP="00E13A71">
      <w:pPr>
        <w:jc w:val="both"/>
      </w:pPr>
      <w:r w:rsidRPr="000E6426">
        <w:rPr>
          <w:b/>
          <w:bCs/>
        </w:rPr>
        <w:t>Localización:</w:t>
      </w:r>
      <w:r w:rsidRPr="000E6426">
        <w:t xml:space="preserve"> </w:t>
      </w:r>
      <w:r w:rsidR="00670EC3" w:rsidRPr="000E6426">
        <w:t>Iglesia de Santiago Apóstol, Padrón</w:t>
      </w:r>
    </w:p>
    <w:p w14:paraId="6EEACA04" w14:textId="77777777" w:rsidR="00670EC3" w:rsidRPr="000E6426" w:rsidRDefault="00670EC3" w:rsidP="00670EC3">
      <w:pPr>
        <w:jc w:val="both"/>
        <w:rPr>
          <w:b/>
          <w:bCs/>
        </w:rPr>
      </w:pPr>
      <w:r w:rsidRPr="000E6426">
        <w:rPr>
          <w:b/>
          <w:bCs/>
        </w:rPr>
        <w:t>Núcleo de población:</w:t>
      </w:r>
      <w:r w:rsidRPr="000E6426">
        <w:t xml:space="preserve"> </w:t>
      </w:r>
      <w:proofErr w:type="spellStart"/>
      <w:r w:rsidRPr="000E6426">
        <w:t>Iria</w:t>
      </w:r>
      <w:proofErr w:type="spellEnd"/>
      <w:r w:rsidRPr="000E6426">
        <w:t xml:space="preserve"> Flavia</w:t>
      </w:r>
    </w:p>
    <w:p w14:paraId="1B8E4E38" w14:textId="3ADC83AF" w:rsidR="00B07F86" w:rsidRPr="000E6426" w:rsidRDefault="00E13A71" w:rsidP="00E13A71">
      <w:pPr>
        <w:jc w:val="both"/>
      </w:pPr>
      <w:r w:rsidRPr="000E6426">
        <w:rPr>
          <w:b/>
          <w:bCs/>
        </w:rPr>
        <w:t>Observaciones:</w:t>
      </w:r>
      <w:r w:rsidRPr="000E6426">
        <w:t xml:space="preserve"> </w:t>
      </w:r>
    </w:p>
    <w:p w14:paraId="38B497AF" w14:textId="77777777" w:rsidR="00B07F86" w:rsidRPr="000E6426" w:rsidRDefault="00B07F86">
      <w:pPr>
        <w:spacing w:line="259" w:lineRule="auto"/>
        <w:ind w:firstLine="0"/>
      </w:pPr>
      <w:r w:rsidRPr="000E6426">
        <w:br w:type="page"/>
      </w:r>
    </w:p>
    <w:p w14:paraId="032BD684" w14:textId="303F7932" w:rsidR="00B07F86" w:rsidRPr="00785809" w:rsidRDefault="00B07F86" w:rsidP="00B07F86">
      <w:pPr>
        <w:jc w:val="both"/>
        <w:rPr>
          <w:lang w:val="pt-PT"/>
        </w:rPr>
      </w:pPr>
      <w:r w:rsidRPr="00785809">
        <w:rPr>
          <w:b/>
          <w:bCs/>
          <w:lang w:val="pt-PT"/>
        </w:rPr>
        <w:lastRenderedPageBreak/>
        <w:t xml:space="preserve">55. </w:t>
      </w:r>
      <w:proofErr w:type="spellStart"/>
      <w:r w:rsidRPr="00785809">
        <w:rPr>
          <w:b/>
          <w:bCs/>
          <w:lang w:val="pt-PT"/>
        </w:rPr>
        <w:t>Nombre</w:t>
      </w:r>
      <w:proofErr w:type="spellEnd"/>
      <w:r w:rsidRPr="00785809">
        <w:rPr>
          <w:b/>
          <w:bCs/>
          <w:lang w:val="pt-PT"/>
        </w:rPr>
        <w:t>:</w:t>
      </w:r>
      <w:r w:rsidRPr="00785809">
        <w:rPr>
          <w:lang w:val="pt-PT"/>
        </w:rPr>
        <w:t xml:space="preserve"> Estela de </w:t>
      </w:r>
      <w:proofErr w:type="spellStart"/>
      <w:r w:rsidRPr="00785809">
        <w:rPr>
          <w:lang w:val="pt-PT"/>
        </w:rPr>
        <w:t>Cambavius</w:t>
      </w:r>
      <w:proofErr w:type="spellEnd"/>
      <w:r w:rsidRPr="00785809">
        <w:rPr>
          <w:lang w:val="pt-PT"/>
        </w:rPr>
        <w:tab/>
      </w:r>
    </w:p>
    <w:p w14:paraId="43D1336F" w14:textId="7BB77084" w:rsidR="00B07F86" w:rsidRPr="00785809" w:rsidRDefault="00B07F86" w:rsidP="00B07F86">
      <w:pPr>
        <w:jc w:val="both"/>
        <w:rPr>
          <w:lang w:val="pt-PT"/>
        </w:rPr>
      </w:pPr>
      <w:r w:rsidRPr="00785809">
        <w:rPr>
          <w:b/>
          <w:bCs/>
          <w:lang w:val="pt-PT"/>
        </w:rPr>
        <w:t>Código interno:</w:t>
      </w:r>
      <w:r w:rsidRPr="00785809">
        <w:rPr>
          <w:lang w:val="pt-PT"/>
        </w:rPr>
        <w:t xml:space="preserve"> SE5.5</w:t>
      </w:r>
    </w:p>
    <w:p w14:paraId="4BAF0CFB" w14:textId="09781D8B" w:rsidR="00B07F86" w:rsidRPr="00785809" w:rsidRDefault="00B07F86" w:rsidP="00B07F86">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13, CIL II 5629, ILER 2848</w:t>
      </w:r>
      <w:r w:rsidR="001865BE" w:rsidRPr="00785809">
        <w:rPr>
          <w:lang w:val="pt-PT"/>
        </w:rPr>
        <w:t>, ERG I 99</w:t>
      </w:r>
    </w:p>
    <w:p w14:paraId="1591D9FE" w14:textId="59E7F5A7" w:rsidR="00B07F86" w:rsidRPr="000E6426" w:rsidRDefault="00B07F86" w:rsidP="00B07F86">
      <w:pPr>
        <w:jc w:val="both"/>
        <w:rPr>
          <w:b/>
          <w:bCs/>
        </w:rPr>
      </w:pPr>
      <w:r w:rsidRPr="000E6426">
        <w:rPr>
          <w:b/>
          <w:bCs/>
        </w:rPr>
        <w:t xml:space="preserve">Tipo: </w:t>
      </w:r>
      <w:r w:rsidRPr="000E6426">
        <w:t>Funerario</w:t>
      </w:r>
    </w:p>
    <w:p w14:paraId="61ED7854" w14:textId="3F833106" w:rsidR="00281247" w:rsidRPr="000E6426" w:rsidRDefault="00B07F86" w:rsidP="00281247">
      <w:pPr>
        <w:jc w:val="both"/>
        <w:rPr>
          <w:lang w:val="gl-ES"/>
        </w:rPr>
      </w:pPr>
      <w:r w:rsidRPr="000E6426">
        <w:rPr>
          <w:b/>
          <w:bCs/>
        </w:rPr>
        <w:t xml:space="preserve">Texto de la Inscripción: </w:t>
      </w:r>
      <w:r w:rsidR="005E2167" w:rsidRPr="000E6426">
        <w:rPr>
          <w:lang w:val="gl-ES"/>
        </w:rPr>
        <w:t>CAMBAVIUS/CORALI/F/SENATOR IRIES/ANNORUM/L/HSE/STTL</w:t>
      </w:r>
      <w:r w:rsidR="005B3F95">
        <w:rPr>
          <w:rStyle w:val="Refdenotaalpie"/>
          <w:lang w:val="gl-ES"/>
        </w:rPr>
        <w:footnoteReference w:id="168"/>
      </w:r>
    </w:p>
    <w:p w14:paraId="47E42C35" w14:textId="085DC6F6" w:rsidR="00281247" w:rsidRPr="000E6426" w:rsidRDefault="00281247" w:rsidP="00281247">
      <w:pPr>
        <w:jc w:val="both"/>
        <w:rPr>
          <w:lang w:val="gl-ES"/>
        </w:rPr>
      </w:pPr>
      <w:r w:rsidRPr="000E6426">
        <w:rPr>
          <w:lang w:val="gl-ES"/>
        </w:rPr>
        <w:t>CAMBAVIUS/CORALI F/SENA FOR(O) IRIE(N) S(IS)/ANNORUM L/HSE/STTL</w:t>
      </w:r>
      <w:r w:rsidR="005B3F95">
        <w:rPr>
          <w:rStyle w:val="Refdenotaalpie"/>
          <w:lang w:val="gl-ES"/>
        </w:rPr>
        <w:footnoteReference w:id="169"/>
      </w:r>
    </w:p>
    <w:p w14:paraId="178E2D94" w14:textId="37E8B8D8" w:rsidR="00B07F86" w:rsidRPr="000E6426" w:rsidRDefault="00B07F86" w:rsidP="005E2167">
      <w:pPr>
        <w:jc w:val="both"/>
      </w:pPr>
      <w:r w:rsidRPr="000E6426">
        <w:rPr>
          <w:b/>
          <w:bCs/>
        </w:rPr>
        <w:t xml:space="preserve">Comentarios: </w:t>
      </w:r>
      <w:r w:rsidRPr="000E6426">
        <w:t>Resulta interesante la mención al “</w:t>
      </w:r>
      <w:proofErr w:type="spellStart"/>
      <w:r w:rsidRPr="000E6426">
        <w:t>Forum</w:t>
      </w:r>
      <w:proofErr w:type="spellEnd"/>
      <w:r w:rsidRPr="000E6426">
        <w:t xml:space="preserve"> Iriense”, </w:t>
      </w:r>
      <w:r w:rsidR="00670EC3" w:rsidRPr="000E6426">
        <w:t>véase SE5.4</w:t>
      </w:r>
      <w:r w:rsidR="005E2167" w:rsidRPr="000E6426">
        <w:t xml:space="preserve">. </w:t>
      </w:r>
      <w:r w:rsidRPr="000E6426">
        <w:t xml:space="preserve">El epígrafe debe datarse antes del s. II d.C. según Pereira </w:t>
      </w:r>
      <w:proofErr w:type="spellStart"/>
      <w:r w:rsidRPr="000E6426">
        <w:t>Menaut</w:t>
      </w:r>
      <w:proofErr w:type="spellEnd"/>
      <w:r w:rsidR="005B3F95">
        <w:rPr>
          <w:rStyle w:val="Refdenotaalpie"/>
        </w:rPr>
        <w:footnoteReference w:id="170"/>
      </w:r>
      <w:r w:rsidRPr="000E6426">
        <w:t>.</w:t>
      </w:r>
      <w:r w:rsidR="005E2167" w:rsidRPr="000E6426">
        <w:t xml:space="preserve"> La ausencia de una dedicación a los dioses manes podría indicar su carácter previo al 70 d.C.</w:t>
      </w:r>
    </w:p>
    <w:p w14:paraId="2CB87FBB" w14:textId="1FDBC015" w:rsidR="00281247" w:rsidRPr="000E6426" w:rsidRDefault="00281247" w:rsidP="005E2167">
      <w:pPr>
        <w:jc w:val="both"/>
      </w:pPr>
      <w:r w:rsidRPr="000E6426">
        <w:t xml:space="preserve">La mención al supuesto “senador” </w:t>
      </w:r>
      <w:r w:rsidR="00F779C1" w:rsidRPr="000E6426">
        <w:t>resulta notablemente problemática</w:t>
      </w:r>
      <w:r w:rsidR="005B3F95">
        <w:rPr>
          <w:rStyle w:val="Refdenotaalpie"/>
        </w:rPr>
        <w:footnoteReference w:id="171"/>
      </w:r>
      <w:r w:rsidR="00F779C1" w:rsidRPr="000E6426">
        <w:t xml:space="preserve">. Ninguna de las propuestas es particularmente satisfactoria, aunque, en términos étnicos, resulta difícil pensar en un “senador” propio de un sistema transicional indígena como parte de un sistema de gobierno de una villa como </w:t>
      </w:r>
      <w:proofErr w:type="spellStart"/>
      <w:r w:rsidR="00F779C1" w:rsidRPr="000E6426">
        <w:t>Iria</w:t>
      </w:r>
      <w:proofErr w:type="spellEnd"/>
      <w:r w:rsidR="00F779C1" w:rsidRPr="000E6426">
        <w:t xml:space="preserve"> Flavia (por aquel entonces, </w:t>
      </w:r>
      <w:proofErr w:type="spellStart"/>
      <w:r w:rsidR="00F779C1" w:rsidRPr="000E6426">
        <w:t>Forum</w:t>
      </w:r>
      <w:proofErr w:type="spellEnd"/>
      <w:r w:rsidR="00F779C1" w:rsidRPr="000E6426">
        <w:t xml:space="preserve"> Iriense), cuya génesis y desarrollo es netamente romana.</w:t>
      </w:r>
    </w:p>
    <w:p w14:paraId="44773DEA" w14:textId="30749A93" w:rsidR="00B07F86" w:rsidRPr="000E6426" w:rsidRDefault="00B07F86" w:rsidP="00B07F86">
      <w:pPr>
        <w:jc w:val="both"/>
        <w:rPr>
          <w:b/>
          <w:bCs/>
        </w:rPr>
      </w:pPr>
      <w:r w:rsidRPr="000E6426">
        <w:rPr>
          <w:b/>
          <w:bCs/>
        </w:rPr>
        <w:t xml:space="preserve">Antropónimos: </w:t>
      </w:r>
      <w:proofErr w:type="spellStart"/>
      <w:r w:rsidR="00F779C1" w:rsidRPr="000E6426">
        <w:t>Cambavius</w:t>
      </w:r>
      <w:proofErr w:type="spellEnd"/>
      <w:r w:rsidR="00F779C1" w:rsidRPr="000E6426">
        <w:t xml:space="preserve">, </w:t>
      </w:r>
      <w:proofErr w:type="spellStart"/>
      <w:r w:rsidR="00F779C1" w:rsidRPr="000E6426">
        <w:t>Coral</w:t>
      </w:r>
      <w:r w:rsidR="00513A2E" w:rsidRPr="000E6426">
        <w:t>i</w:t>
      </w:r>
      <w:proofErr w:type="spellEnd"/>
      <w:r w:rsidR="00F779C1" w:rsidRPr="000E6426">
        <w:t>.</w:t>
      </w:r>
    </w:p>
    <w:p w14:paraId="2D8F07DC" w14:textId="77777777" w:rsidR="00B07F86" w:rsidRPr="000E6426" w:rsidRDefault="00B07F86" w:rsidP="00B07F86">
      <w:pPr>
        <w:jc w:val="both"/>
        <w:rPr>
          <w:b/>
          <w:bCs/>
        </w:rPr>
      </w:pPr>
      <w:r w:rsidRPr="000E6426">
        <w:rPr>
          <w:b/>
          <w:bCs/>
        </w:rPr>
        <w:t xml:space="preserve">Origen del antropónimo: </w:t>
      </w:r>
    </w:p>
    <w:p w14:paraId="1259156A" w14:textId="7436DB73" w:rsidR="00F779C1" w:rsidRPr="000E6426" w:rsidRDefault="00F779C1" w:rsidP="00F779C1">
      <w:pPr>
        <w:jc w:val="both"/>
      </w:pPr>
      <w:r w:rsidRPr="000E6426">
        <w:t xml:space="preserve">- </w:t>
      </w:r>
      <w:proofErr w:type="spellStart"/>
      <w:r w:rsidRPr="000E6426">
        <w:t>Cambavius</w:t>
      </w:r>
      <w:proofErr w:type="spellEnd"/>
      <w:r w:rsidRPr="000E6426">
        <w:t xml:space="preserve">: </w:t>
      </w:r>
      <w:r w:rsidR="00FE32D5" w:rsidRPr="000E6426">
        <w:t>poco frecuente, seguramente procedente de “curvo, encorvado”</w:t>
      </w:r>
      <w:r w:rsidR="005B3F95">
        <w:rPr>
          <w:rStyle w:val="Refdenotaalpie"/>
        </w:rPr>
        <w:footnoteReference w:id="172"/>
      </w:r>
      <w:r w:rsidR="00FE32D5" w:rsidRPr="000E6426">
        <w:t>.</w:t>
      </w:r>
    </w:p>
    <w:p w14:paraId="7E974D15" w14:textId="189E1EE7" w:rsidR="00F779C1" w:rsidRPr="000E6426" w:rsidRDefault="00F779C1" w:rsidP="00F779C1">
      <w:pPr>
        <w:jc w:val="both"/>
      </w:pPr>
      <w:r w:rsidRPr="000E6426">
        <w:t xml:space="preserve">- </w:t>
      </w:r>
      <w:proofErr w:type="spellStart"/>
      <w:r w:rsidRPr="000E6426">
        <w:t>Coral</w:t>
      </w:r>
      <w:r w:rsidR="00CE1876" w:rsidRPr="000E6426">
        <w:t>i</w:t>
      </w:r>
      <w:proofErr w:type="spellEnd"/>
      <w:r w:rsidRPr="000E6426">
        <w:t xml:space="preserve">: </w:t>
      </w:r>
      <w:r w:rsidR="00D4669A" w:rsidRPr="000E6426">
        <w:t>etimológicamente, procede de “guerra, ejército” o “tropa de guerra”</w:t>
      </w:r>
      <w:r w:rsidR="005B3F95">
        <w:rPr>
          <w:rStyle w:val="Refdenotaalpie"/>
        </w:rPr>
        <w:footnoteReference w:id="173"/>
      </w:r>
      <w:r w:rsidR="00D4669A" w:rsidRPr="000E6426">
        <w:t>, con una raíz aparentemente procedente de Germania Inferior</w:t>
      </w:r>
      <w:r w:rsidR="00CE1876" w:rsidRPr="000E6426">
        <w:t>, aunque es bien conocida en la Lusitania</w:t>
      </w:r>
      <w:r w:rsidR="005B3F95">
        <w:rPr>
          <w:rStyle w:val="Refdenotaalpie"/>
        </w:rPr>
        <w:footnoteReference w:id="174"/>
      </w:r>
      <w:r w:rsidR="00CE1876" w:rsidRPr="000E6426">
        <w:t>.</w:t>
      </w:r>
    </w:p>
    <w:p w14:paraId="5D988D25" w14:textId="1491F09A" w:rsidR="005917A2" w:rsidRPr="000E6426" w:rsidRDefault="005917A2" w:rsidP="00F779C1">
      <w:pPr>
        <w:jc w:val="both"/>
      </w:pPr>
      <w:r w:rsidRPr="000E6426">
        <w:t xml:space="preserve">Ambos individuos semejan ser de origen indígena, residentes en </w:t>
      </w:r>
      <w:proofErr w:type="spellStart"/>
      <w:r w:rsidRPr="000E6426">
        <w:t>Forum</w:t>
      </w:r>
      <w:proofErr w:type="spellEnd"/>
      <w:r w:rsidRPr="000E6426">
        <w:t xml:space="preserve"> Iriense-</w:t>
      </w:r>
      <w:proofErr w:type="spellStart"/>
      <w:r w:rsidRPr="000E6426">
        <w:t>Iria</w:t>
      </w:r>
      <w:proofErr w:type="spellEnd"/>
      <w:r w:rsidRPr="000E6426">
        <w:t xml:space="preserve"> Flavia.</w:t>
      </w:r>
    </w:p>
    <w:p w14:paraId="632D5232" w14:textId="3D95018A" w:rsidR="00B07F86" w:rsidRPr="000E6426" w:rsidRDefault="00B07F86" w:rsidP="00B07F86">
      <w:pPr>
        <w:jc w:val="both"/>
        <w:rPr>
          <w:b/>
          <w:bCs/>
        </w:rPr>
      </w:pPr>
      <w:r w:rsidRPr="000E6426">
        <w:rPr>
          <w:b/>
          <w:bCs/>
        </w:rPr>
        <w:t xml:space="preserve">Teónimos: </w:t>
      </w:r>
    </w:p>
    <w:p w14:paraId="5CB728BF" w14:textId="77777777" w:rsidR="00B07F86" w:rsidRPr="000E6426" w:rsidRDefault="00B07F86" w:rsidP="00B07F86">
      <w:pPr>
        <w:jc w:val="both"/>
        <w:rPr>
          <w:b/>
          <w:bCs/>
        </w:rPr>
      </w:pPr>
      <w:r w:rsidRPr="000E6426">
        <w:rPr>
          <w:b/>
          <w:bCs/>
        </w:rPr>
        <w:t>Origen y adscripción cultural del teónimo:</w:t>
      </w:r>
    </w:p>
    <w:p w14:paraId="7E3936D1" w14:textId="1D764A0D" w:rsidR="00B07F86" w:rsidRPr="000E6426" w:rsidRDefault="00B07F86" w:rsidP="00B07F86">
      <w:pPr>
        <w:jc w:val="both"/>
      </w:pPr>
      <w:r w:rsidRPr="000E6426">
        <w:rPr>
          <w:b/>
          <w:bCs/>
        </w:rPr>
        <w:t>Localización:</w:t>
      </w:r>
      <w:r w:rsidR="005E3C20" w:rsidRPr="000E6426">
        <w:rPr>
          <w:b/>
          <w:bCs/>
        </w:rPr>
        <w:t xml:space="preserve"> </w:t>
      </w:r>
      <w:r w:rsidR="005E3C20" w:rsidRPr="000E6426">
        <w:t>Padrón</w:t>
      </w:r>
    </w:p>
    <w:p w14:paraId="73F8DFF1" w14:textId="36154152" w:rsidR="00B07F86" w:rsidRPr="000E6426" w:rsidRDefault="00B07F86" w:rsidP="00B07F86">
      <w:pPr>
        <w:jc w:val="both"/>
        <w:rPr>
          <w:b/>
          <w:bCs/>
        </w:rPr>
      </w:pPr>
      <w:r w:rsidRPr="000E6426">
        <w:rPr>
          <w:b/>
          <w:bCs/>
        </w:rPr>
        <w:t>Núcleo de población:</w:t>
      </w:r>
      <w:r w:rsidRPr="000E6426">
        <w:t xml:space="preserve"> </w:t>
      </w:r>
      <w:proofErr w:type="spellStart"/>
      <w:r w:rsidR="00670EC3" w:rsidRPr="000E6426">
        <w:t>Iria</w:t>
      </w:r>
      <w:proofErr w:type="spellEnd"/>
      <w:r w:rsidR="00670EC3" w:rsidRPr="000E6426">
        <w:t xml:space="preserve"> Flavia</w:t>
      </w:r>
    </w:p>
    <w:p w14:paraId="2DB40FAC" w14:textId="3C1210DD" w:rsidR="00C15EC6" w:rsidRPr="000E6426" w:rsidRDefault="00B07F86" w:rsidP="00B07F86">
      <w:pPr>
        <w:jc w:val="both"/>
      </w:pPr>
      <w:r w:rsidRPr="000E6426">
        <w:rPr>
          <w:b/>
          <w:bCs/>
        </w:rPr>
        <w:t>Observaciones:</w:t>
      </w:r>
      <w:r w:rsidRPr="000E6426">
        <w:t xml:space="preserve"> </w:t>
      </w:r>
      <w:r w:rsidR="00670EC3" w:rsidRPr="000E6426">
        <w:t>Recuperada, supuestamente, en las proximidades de padrón, cerca de las obras del ferrocarril</w:t>
      </w:r>
      <w:r w:rsidR="005B3F95">
        <w:rPr>
          <w:rStyle w:val="Refdenotaalpie"/>
        </w:rPr>
        <w:footnoteReference w:id="175"/>
      </w:r>
      <w:r w:rsidR="00670EC3" w:rsidRPr="000E6426">
        <w:t>.</w:t>
      </w:r>
      <w:r w:rsidR="005E2167" w:rsidRPr="000E6426">
        <w:t xml:space="preserve"> Las propuestas de escritura presentan ciertas modificaciones entre versiones que podrían haber deformado el texto original, aunque todas las versiones coinciden en materia antroponímica.</w:t>
      </w:r>
    </w:p>
    <w:p w14:paraId="2FD7DD2E" w14:textId="77777777" w:rsidR="00C15EC6" w:rsidRPr="000E6426" w:rsidRDefault="00C15EC6">
      <w:pPr>
        <w:spacing w:line="259" w:lineRule="auto"/>
        <w:ind w:firstLine="0"/>
      </w:pPr>
      <w:r w:rsidRPr="000E6426">
        <w:br w:type="page"/>
      </w:r>
    </w:p>
    <w:p w14:paraId="074D00CF" w14:textId="2663330A" w:rsidR="00C15EC6" w:rsidRPr="00785809" w:rsidRDefault="00C15EC6" w:rsidP="00C15EC6">
      <w:pPr>
        <w:jc w:val="both"/>
        <w:rPr>
          <w:lang w:val="pt-PT"/>
        </w:rPr>
      </w:pPr>
      <w:r w:rsidRPr="00785809">
        <w:rPr>
          <w:b/>
          <w:bCs/>
          <w:lang w:val="pt-PT"/>
        </w:rPr>
        <w:lastRenderedPageBreak/>
        <w:t xml:space="preserve">56. </w:t>
      </w:r>
      <w:proofErr w:type="spellStart"/>
      <w:r w:rsidRPr="00785809">
        <w:rPr>
          <w:b/>
          <w:bCs/>
          <w:lang w:val="pt-PT"/>
        </w:rPr>
        <w:t>Nombre</w:t>
      </w:r>
      <w:proofErr w:type="spellEnd"/>
      <w:r w:rsidRPr="00785809">
        <w:rPr>
          <w:b/>
          <w:bCs/>
          <w:lang w:val="pt-PT"/>
        </w:rPr>
        <w:t>:</w:t>
      </w:r>
      <w:r w:rsidRPr="00785809">
        <w:rPr>
          <w:lang w:val="pt-PT"/>
        </w:rPr>
        <w:t xml:space="preserve"> Estela de </w:t>
      </w:r>
      <w:proofErr w:type="spellStart"/>
      <w:r w:rsidRPr="00785809">
        <w:rPr>
          <w:lang w:val="pt-PT"/>
        </w:rPr>
        <w:t>C</w:t>
      </w:r>
      <w:r w:rsidR="00A460FF" w:rsidRPr="00785809">
        <w:rPr>
          <w:lang w:val="pt-PT"/>
        </w:rPr>
        <w:t>ornelio</w:t>
      </w:r>
      <w:proofErr w:type="spellEnd"/>
      <w:r w:rsidRPr="00785809">
        <w:rPr>
          <w:lang w:val="pt-PT"/>
        </w:rPr>
        <w:tab/>
      </w:r>
    </w:p>
    <w:p w14:paraId="3024C989" w14:textId="7CDD3EB7" w:rsidR="00C15EC6" w:rsidRPr="00785809" w:rsidRDefault="00C15EC6" w:rsidP="00C15EC6">
      <w:pPr>
        <w:jc w:val="both"/>
        <w:rPr>
          <w:lang w:val="pt-PT"/>
        </w:rPr>
      </w:pPr>
      <w:r w:rsidRPr="00785809">
        <w:rPr>
          <w:b/>
          <w:bCs/>
          <w:lang w:val="pt-PT"/>
        </w:rPr>
        <w:t>Código interno:</w:t>
      </w:r>
      <w:r w:rsidRPr="00785809">
        <w:rPr>
          <w:lang w:val="pt-PT"/>
        </w:rPr>
        <w:t xml:space="preserve"> SE5.6</w:t>
      </w:r>
    </w:p>
    <w:p w14:paraId="0E54596D" w14:textId="50B303A2" w:rsidR="00C15EC6" w:rsidRPr="00785809" w:rsidRDefault="00C15EC6" w:rsidP="00C15EC6">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1</w:t>
      </w:r>
      <w:r w:rsidR="000B4813" w:rsidRPr="00785809">
        <w:rPr>
          <w:lang w:val="pt-PT"/>
        </w:rPr>
        <w:t>4</w:t>
      </w:r>
      <w:r w:rsidRPr="00785809">
        <w:rPr>
          <w:lang w:val="pt-PT"/>
        </w:rPr>
        <w:t xml:space="preserve">, CIL II 5629, ILER </w:t>
      </w:r>
      <w:r w:rsidR="000B4813" w:rsidRPr="00785809">
        <w:rPr>
          <w:lang w:val="pt-PT"/>
        </w:rPr>
        <w:t>4626</w:t>
      </w:r>
      <w:r w:rsidR="001865BE" w:rsidRPr="00785809">
        <w:rPr>
          <w:lang w:val="pt-PT"/>
        </w:rPr>
        <w:t>, ERG I 97</w:t>
      </w:r>
    </w:p>
    <w:p w14:paraId="54F7571B" w14:textId="77777777" w:rsidR="00C15EC6" w:rsidRPr="000E6426" w:rsidRDefault="00C15EC6" w:rsidP="00C15EC6">
      <w:pPr>
        <w:jc w:val="both"/>
        <w:rPr>
          <w:b/>
          <w:bCs/>
        </w:rPr>
      </w:pPr>
      <w:r w:rsidRPr="000E6426">
        <w:rPr>
          <w:b/>
          <w:bCs/>
        </w:rPr>
        <w:t xml:space="preserve">Tipo: </w:t>
      </w:r>
      <w:r w:rsidRPr="000E6426">
        <w:t>Funerario</w:t>
      </w:r>
    </w:p>
    <w:p w14:paraId="2C19F8F6" w14:textId="7AF04244" w:rsidR="00C15EC6" w:rsidRPr="000E6426" w:rsidRDefault="00C15EC6" w:rsidP="00CD74E9">
      <w:pPr>
        <w:jc w:val="both"/>
        <w:rPr>
          <w:lang w:val="gl-ES"/>
        </w:rPr>
      </w:pPr>
      <w:r w:rsidRPr="000E6426">
        <w:rPr>
          <w:b/>
          <w:bCs/>
        </w:rPr>
        <w:t xml:space="preserve">Texto de la Inscripción: </w:t>
      </w:r>
      <w:r w:rsidR="00CD74E9" w:rsidRPr="000E6426">
        <w:rPr>
          <w:lang w:val="gl-ES"/>
        </w:rPr>
        <w:t>DMS/COR CH/RESIMO/AN P M/L IULIA/VALENTIL/A CPP</w:t>
      </w:r>
    </w:p>
    <w:p w14:paraId="309383E5" w14:textId="6E2B19AB" w:rsidR="00C15EC6" w:rsidRPr="000E6426" w:rsidRDefault="00C15EC6" w:rsidP="00CD74E9">
      <w:pPr>
        <w:jc w:val="both"/>
      </w:pPr>
      <w:r w:rsidRPr="000E6426">
        <w:rPr>
          <w:b/>
          <w:bCs/>
        </w:rPr>
        <w:t xml:space="preserve">Comentarios: </w:t>
      </w:r>
    </w:p>
    <w:p w14:paraId="2637B272" w14:textId="06E2F141" w:rsidR="00C15EC6" w:rsidRPr="000E6426" w:rsidRDefault="00C15EC6" w:rsidP="00C15EC6">
      <w:pPr>
        <w:jc w:val="both"/>
        <w:rPr>
          <w:b/>
          <w:bCs/>
        </w:rPr>
      </w:pPr>
      <w:r w:rsidRPr="000E6426">
        <w:rPr>
          <w:b/>
          <w:bCs/>
        </w:rPr>
        <w:t xml:space="preserve">Antropónimos: </w:t>
      </w:r>
      <w:r w:rsidRPr="000E6426">
        <w:t>C</w:t>
      </w:r>
      <w:r w:rsidR="00CD74E9" w:rsidRPr="000E6426">
        <w:t xml:space="preserve">ornelio </w:t>
      </w:r>
      <w:proofErr w:type="spellStart"/>
      <w:r w:rsidR="00CD74E9" w:rsidRPr="000E6426">
        <w:t>Chresimo</w:t>
      </w:r>
      <w:proofErr w:type="spellEnd"/>
      <w:r w:rsidR="00CD74E9" w:rsidRPr="000E6426">
        <w:t>, Iulia Valentina</w:t>
      </w:r>
    </w:p>
    <w:p w14:paraId="41C5997A" w14:textId="77777777" w:rsidR="00C15EC6" w:rsidRPr="000E6426" w:rsidRDefault="00C15EC6" w:rsidP="00C15EC6">
      <w:pPr>
        <w:jc w:val="both"/>
        <w:rPr>
          <w:b/>
          <w:bCs/>
        </w:rPr>
      </w:pPr>
      <w:r w:rsidRPr="000E6426">
        <w:rPr>
          <w:b/>
          <w:bCs/>
        </w:rPr>
        <w:t xml:space="preserve">Origen del antropónimo: </w:t>
      </w:r>
    </w:p>
    <w:p w14:paraId="520DA10F" w14:textId="108AC161" w:rsidR="00CE2113" w:rsidRPr="000E6426" w:rsidRDefault="00C15EC6" w:rsidP="00CE2113">
      <w:pPr>
        <w:jc w:val="both"/>
      </w:pPr>
      <w:r w:rsidRPr="000E6426">
        <w:t>- C</w:t>
      </w:r>
      <w:r w:rsidR="00CD74E9" w:rsidRPr="000E6426">
        <w:t xml:space="preserve">ornelio </w:t>
      </w:r>
      <w:proofErr w:type="spellStart"/>
      <w:r w:rsidR="00CD74E9" w:rsidRPr="000E6426">
        <w:t>Chresimo</w:t>
      </w:r>
      <w:proofErr w:type="spellEnd"/>
      <w:r w:rsidRPr="000E6426">
        <w:t xml:space="preserve">: </w:t>
      </w:r>
      <w:r w:rsidR="00CE2113" w:rsidRPr="000E6426">
        <w:t>“</w:t>
      </w:r>
      <w:proofErr w:type="spellStart"/>
      <w:r w:rsidR="00CE2113" w:rsidRPr="000E6426">
        <w:t>Chresimo</w:t>
      </w:r>
      <w:proofErr w:type="spellEnd"/>
      <w:r w:rsidR="00CE2113" w:rsidRPr="000E6426">
        <w:t>” es de origen griego</w:t>
      </w:r>
      <w:r w:rsidR="005B3F95">
        <w:rPr>
          <w:rStyle w:val="Refdenotaalpie"/>
        </w:rPr>
        <w:footnoteReference w:id="176"/>
      </w:r>
      <w:r w:rsidR="00CE2113" w:rsidRPr="000E6426">
        <w:t>, p</w:t>
      </w:r>
      <w:r w:rsidR="001865BE" w:rsidRPr="000E6426">
        <w:t>robablemente un liberto de la familia Cornelia</w:t>
      </w:r>
      <w:r w:rsidR="005B3F95">
        <w:rPr>
          <w:rStyle w:val="Refdenotaalpie"/>
        </w:rPr>
        <w:footnoteReference w:id="177"/>
      </w:r>
      <w:r w:rsidR="001865BE" w:rsidRPr="000E6426">
        <w:t>.</w:t>
      </w:r>
    </w:p>
    <w:p w14:paraId="43711B95" w14:textId="6F37C70D" w:rsidR="00C15EC6" w:rsidRPr="000E6426" w:rsidRDefault="00C15EC6" w:rsidP="00C15EC6">
      <w:pPr>
        <w:jc w:val="both"/>
      </w:pPr>
      <w:r w:rsidRPr="000E6426">
        <w:t xml:space="preserve">- </w:t>
      </w:r>
      <w:r w:rsidR="00CD74E9" w:rsidRPr="000E6426">
        <w:t xml:space="preserve">Iulia </w:t>
      </w:r>
      <w:proofErr w:type="spellStart"/>
      <w:r w:rsidR="00CD74E9" w:rsidRPr="000E6426">
        <w:t>Valentilla</w:t>
      </w:r>
      <w:proofErr w:type="spellEnd"/>
      <w:r w:rsidRPr="000E6426">
        <w:t xml:space="preserve">: </w:t>
      </w:r>
      <w:r w:rsidR="00CD74E9" w:rsidRPr="000E6426">
        <w:t>el diminutivo “</w:t>
      </w:r>
      <w:proofErr w:type="spellStart"/>
      <w:r w:rsidR="00CD74E9" w:rsidRPr="000E6426">
        <w:t>Valentilla</w:t>
      </w:r>
      <w:proofErr w:type="spellEnd"/>
      <w:r w:rsidR="00CD74E9" w:rsidRPr="000E6426">
        <w:t>” es poco habitual</w:t>
      </w:r>
      <w:r w:rsidR="005B3F95">
        <w:rPr>
          <w:rStyle w:val="Refdenotaalpie"/>
        </w:rPr>
        <w:footnoteReference w:id="178"/>
      </w:r>
      <w:r w:rsidR="00CD74E9" w:rsidRPr="000E6426">
        <w:t xml:space="preserve">, </w:t>
      </w:r>
      <w:r w:rsidR="001865BE" w:rsidRPr="000E6426">
        <w:t>inédito en la Península</w:t>
      </w:r>
      <w:r w:rsidR="005B3F95">
        <w:t xml:space="preserve">, </w:t>
      </w:r>
      <w:r w:rsidR="00CD74E9" w:rsidRPr="000E6426">
        <w:t xml:space="preserve">mientras que </w:t>
      </w:r>
      <w:r w:rsidR="00CE2113" w:rsidRPr="000E6426">
        <w:t>“</w:t>
      </w:r>
      <w:r w:rsidR="00CD74E9" w:rsidRPr="000E6426">
        <w:t>Iulia</w:t>
      </w:r>
      <w:r w:rsidR="00CE2113" w:rsidRPr="000E6426">
        <w:t>”</w:t>
      </w:r>
      <w:r w:rsidR="00CD74E9" w:rsidRPr="000E6426">
        <w:t xml:space="preserve"> es un </w:t>
      </w:r>
      <w:proofErr w:type="spellStart"/>
      <w:r w:rsidR="00CD74E9" w:rsidRPr="000E6426">
        <w:t>nomen</w:t>
      </w:r>
      <w:proofErr w:type="spellEnd"/>
      <w:r w:rsidR="00CD74E9" w:rsidRPr="000E6426">
        <w:t xml:space="preserve"> ampliamente difundido a lo largo del imperio.</w:t>
      </w:r>
    </w:p>
    <w:p w14:paraId="32229A12" w14:textId="305248B8" w:rsidR="00CE2113" w:rsidRPr="000E6426" w:rsidRDefault="00CE2113" w:rsidP="00C15EC6">
      <w:pPr>
        <w:jc w:val="both"/>
      </w:pPr>
      <w:r w:rsidRPr="000E6426">
        <w:t>Ambos semejan ser foráneos, probablemente libertos.</w:t>
      </w:r>
    </w:p>
    <w:p w14:paraId="653BF27A" w14:textId="77777777" w:rsidR="00C15EC6" w:rsidRPr="000E6426" w:rsidRDefault="00C15EC6" w:rsidP="00C15EC6">
      <w:pPr>
        <w:jc w:val="both"/>
        <w:rPr>
          <w:b/>
          <w:bCs/>
        </w:rPr>
      </w:pPr>
      <w:r w:rsidRPr="000E6426">
        <w:rPr>
          <w:b/>
          <w:bCs/>
        </w:rPr>
        <w:t xml:space="preserve">Teónimos: </w:t>
      </w:r>
    </w:p>
    <w:p w14:paraId="47D219DF" w14:textId="77777777" w:rsidR="00C15EC6" w:rsidRPr="000E6426" w:rsidRDefault="00C15EC6" w:rsidP="00C15EC6">
      <w:pPr>
        <w:jc w:val="both"/>
        <w:rPr>
          <w:b/>
          <w:bCs/>
        </w:rPr>
      </w:pPr>
      <w:r w:rsidRPr="000E6426">
        <w:rPr>
          <w:b/>
          <w:bCs/>
        </w:rPr>
        <w:t>Origen y adscripción cultural del teónimo:</w:t>
      </w:r>
    </w:p>
    <w:p w14:paraId="62375AE6" w14:textId="4D9AAAEA" w:rsidR="00C15EC6" w:rsidRPr="000E6426" w:rsidRDefault="00C15EC6" w:rsidP="00C15EC6">
      <w:pPr>
        <w:jc w:val="both"/>
      </w:pPr>
      <w:r w:rsidRPr="000E6426">
        <w:rPr>
          <w:b/>
          <w:bCs/>
        </w:rPr>
        <w:t>Localización:</w:t>
      </w:r>
      <w:r w:rsidR="005E3C20" w:rsidRPr="000E6426">
        <w:rPr>
          <w:b/>
          <w:bCs/>
        </w:rPr>
        <w:t xml:space="preserve"> </w:t>
      </w:r>
      <w:r w:rsidR="005E3C20" w:rsidRPr="000E6426">
        <w:t>Padrón</w:t>
      </w:r>
    </w:p>
    <w:p w14:paraId="00A71010" w14:textId="77777777" w:rsidR="00C15EC6" w:rsidRPr="000E6426" w:rsidRDefault="00C15EC6" w:rsidP="00C15EC6">
      <w:pPr>
        <w:jc w:val="both"/>
        <w:rPr>
          <w:b/>
          <w:bCs/>
        </w:rPr>
      </w:pPr>
      <w:r w:rsidRPr="000E6426">
        <w:rPr>
          <w:b/>
          <w:bCs/>
        </w:rPr>
        <w:t>Núcleo de población:</w:t>
      </w:r>
      <w:r w:rsidRPr="000E6426">
        <w:t xml:space="preserve"> </w:t>
      </w:r>
      <w:proofErr w:type="spellStart"/>
      <w:r w:rsidRPr="000E6426">
        <w:t>Iria</w:t>
      </w:r>
      <w:proofErr w:type="spellEnd"/>
      <w:r w:rsidRPr="000E6426">
        <w:t xml:space="preserve"> Flavia</w:t>
      </w:r>
    </w:p>
    <w:p w14:paraId="241FD582" w14:textId="4B4DEECE" w:rsidR="00C15EC6" w:rsidRPr="000E6426" w:rsidRDefault="00C15EC6" w:rsidP="00C15EC6">
      <w:pPr>
        <w:jc w:val="both"/>
      </w:pPr>
      <w:r w:rsidRPr="000E6426">
        <w:rPr>
          <w:b/>
          <w:bCs/>
        </w:rPr>
        <w:t>Observaciones:</w:t>
      </w:r>
      <w:r w:rsidRPr="000E6426">
        <w:t xml:space="preserve"> </w:t>
      </w:r>
    </w:p>
    <w:p w14:paraId="014C3C3A" w14:textId="74DCC32D" w:rsidR="00CE2113" w:rsidRPr="000E6426" w:rsidRDefault="00CE2113">
      <w:pPr>
        <w:spacing w:line="259" w:lineRule="auto"/>
        <w:ind w:firstLine="0"/>
      </w:pPr>
      <w:r w:rsidRPr="000E6426">
        <w:br w:type="page"/>
      </w:r>
    </w:p>
    <w:p w14:paraId="1A3E2F01" w14:textId="6114C46E" w:rsidR="00CE2113" w:rsidRPr="000E6426" w:rsidRDefault="00CE2113" w:rsidP="00CE2113">
      <w:pPr>
        <w:jc w:val="both"/>
      </w:pPr>
      <w:r w:rsidRPr="000E6426">
        <w:rPr>
          <w:b/>
          <w:bCs/>
        </w:rPr>
        <w:lastRenderedPageBreak/>
        <w:t>57. Nombre:</w:t>
      </w:r>
      <w:r w:rsidRPr="000E6426">
        <w:t xml:space="preserve"> </w:t>
      </w:r>
      <w:proofErr w:type="spellStart"/>
      <w:r w:rsidR="005917A2" w:rsidRPr="000E6426">
        <w:t>Inscrición</w:t>
      </w:r>
      <w:proofErr w:type="spellEnd"/>
      <w:r w:rsidR="005917A2" w:rsidRPr="000E6426">
        <w:t xml:space="preserve"> de </w:t>
      </w:r>
      <w:proofErr w:type="spellStart"/>
      <w:r w:rsidR="005917A2" w:rsidRPr="000E6426">
        <w:t>Tertulla</w:t>
      </w:r>
      <w:proofErr w:type="spellEnd"/>
      <w:r w:rsidRPr="000E6426">
        <w:tab/>
      </w:r>
    </w:p>
    <w:p w14:paraId="5E9DF30E" w14:textId="6A713459" w:rsidR="00CE2113" w:rsidRPr="00785809" w:rsidRDefault="00CE2113" w:rsidP="00CE2113">
      <w:pPr>
        <w:jc w:val="both"/>
        <w:rPr>
          <w:lang w:val="pt-PT"/>
        </w:rPr>
      </w:pPr>
      <w:r w:rsidRPr="00785809">
        <w:rPr>
          <w:b/>
          <w:bCs/>
          <w:lang w:val="pt-PT"/>
        </w:rPr>
        <w:t>Código interno:</w:t>
      </w:r>
      <w:r w:rsidRPr="00785809">
        <w:rPr>
          <w:lang w:val="pt-PT"/>
        </w:rPr>
        <w:t xml:space="preserve"> SE5.7</w:t>
      </w:r>
    </w:p>
    <w:p w14:paraId="6C825B0A" w14:textId="14A7E31C" w:rsidR="00CE2113" w:rsidRPr="00785809" w:rsidRDefault="00CE2113" w:rsidP="00CE2113">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15, CIL II 2541</w:t>
      </w:r>
    </w:p>
    <w:p w14:paraId="5FEB919B" w14:textId="77777777" w:rsidR="00CE2113" w:rsidRPr="000E6426" w:rsidRDefault="00CE2113" w:rsidP="00CE2113">
      <w:pPr>
        <w:jc w:val="both"/>
        <w:rPr>
          <w:b/>
          <w:bCs/>
        </w:rPr>
      </w:pPr>
      <w:r w:rsidRPr="000E6426">
        <w:rPr>
          <w:b/>
          <w:bCs/>
        </w:rPr>
        <w:t xml:space="preserve">Tipo: </w:t>
      </w:r>
      <w:r w:rsidRPr="000E6426">
        <w:t>Funerario</w:t>
      </w:r>
    </w:p>
    <w:p w14:paraId="6B3DD4A0" w14:textId="0FE181F7" w:rsidR="00CE2113" w:rsidRPr="000E6426" w:rsidRDefault="00CE2113" w:rsidP="00CE2113">
      <w:pPr>
        <w:jc w:val="both"/>
        <w:rPr>
          <w:lang w:val="gl-ES"/>
        </w:rPr>
      </w:pPr>
      <w:r w:rsidRPr="000E6426">
        <w:rPr>
          <w:b/>
          <w:bCs/>
        </w:rPr>
        <w:t xml:space="preserve">Texto de la Inscripción: </w:t>
      </w:r>
      <w:r w:rsidRPr="000E6426">
        <w:rPr>
          <w:lang w:val="gl-ES"/>
        </w:rPr>
        <w:t>FL/TERTULLA/ME/SAN FL M MARITO</w:t>
      </w:r>
    </w:p>
    <w:p w14:paraId="3E12FEDA" w14:textId="77352EC1" w:rsidR="00CE2113" w:rsidRPr="000E6426" w:rsidRDefault="00CE2113" w:rsidP="00CE2113">
      <w:pPr>
        <w:jc w:val="both"/>
      </w:pPr>
      <w:r w:rsidRPr="000E6426">
        <w:rPr>
          <w:b/>
          <w:bCs/>
        </w:rPr>
        <w:t xml:space="preserve">Comentarios: </w:t>
      </w:r>
    </w:p>
    <w:p w14:paraId="79C7CD6E" w14:textId="1FC5651E" w:rsidR="00CE2113" w:rsidRPr="000E6426" w:rsidRDefault="00CE2113" w:rsidP="00CE2113">
      <w:pPr>
        <w:jc w:val="both"/>
        <w:rPr>
          <w:b/>
          <w:bCs/>
        </w:rPr>
      </w:pPr>
      <w:r w:rsidRPr="000E6426">
        <w:rPr>
          <w:b/>
          <w:bCs/>
        </w:rPr>
        <w:t xml:space="preserve">Antropónimos: </w:t>
      </w:r>
      <w:r w:rsidRPr="000E6426">
        <w:t xml:space="preserve">Flavia </w:t>
      </w:r>
      <w:proofErr w:type="spellStart"/>
      <w:r w:rsidRPr="000E6426">
        <w:t>Tertulla</w:t>
      </w:r>
      <w:proofErr w:type="spellEnd"/>
    </w:p>
    <w:p w14:paraId="0120E5CF" w14:textId="77777777" w:rsidR="00CE2113" w:rsidRPr="000E6426" w:rsidRDefault="00CE2113" w:rsidP="00CE2113">
      <w:pPr>
        <w:jc w:val="both"/>
        <w:rPr>
          <w:b/>
          <w:bCs/>
        </w:rPr>
      </w:pPr>
      <w:r w:rsidRPr="000E6426">
        <w:rPr>
          <w:b/>
          <w:bCs/>
        </w:rPr>
        <w:t xml:space="preserve">Origen del antropónimo: </w:t>
      </w:r>
    </w:p>
    <w:p w14:paraId="5D697B19" w14:textId="4DEBC1A5" w:rsidR="00CE2113" w:rsidRPr="000E6426" w:rsidRDefault="00CE2113" w:rsidP="00CE2113">
      <w:pPr>
        <w:jc w:val="both"/>
      </w:pPr>
      <w:r w:rsidRPr="000E6426">
        <w:t xml:space="preserve">- Flavia </w:t>
      </w:r>
      <w:proofErr w:type="spellStart"/>
      <w:r w:rsidRPr="000E6426">
        <w:t>Tertulla</w:t>
      </w:r>
      <w:proofErr w:type="spellEnd"/>
      <w:r w:rsidRPr="000E6426">
        <w:t xml:space="preserve">: </w:t>
      </w:r>
      <w:r w:rsidR="00032C2E" w:rsidRPr="000E6426">
        <w:t>probablemente, cognomen relativo al tercer hijo (en este caso, hija) nacido(a) en una familia</w:t>
      </w:r>
      <w:r w:rsidR="005B3F95">
        <w:rPr>
          <w:rStyle w:val="Refdenotaalpie"/>
        </w:rPr>
        <w:footnoteReference w:id="179"/>
      </w:r>
      <w:r w:rsidR="00032C2E" w:rsidRPr="000E6426">
        <w:t>. Origen incierto.</w:t>
      </w:r>
    </w:p>
    <w:p w14:paraId="32A4521D" w14:textId="77777777" w:rsidR="00CE2113" w:rsidRPr="000E6426" w:rsidRDefault="00CE2113" w:rsidP="00CE2113">
      <w:pPr>
        <w:jc w:val="both"/>
        <w:rPr>
          <w:b/>
          <w:bCs/>
        </w:rPr>
      </w:pPr>
      <w:r w:rsidRPr="000E6426">
        <w:rPr>
          <w:b/>
          <w:bCs/>
        </w:rPr>
        <w:t xml:space="preserve">Teónimos: </w:t>
      </w:r>
    </w:p>
    <w:p w14:paraId="64EEE8D1" w14:textId="77777777" w:rsidR="00CE2113" w:rsidRPr="000E6426" w:rsidRDefault="00CE2113" w:rsidP="00CE2113">
      <w:pPr>
        <w:jc w:val="both"/>
        <w:rPr>
          <w:b/>
          <w:bCs/>
        </w:rPr>
      </w:pPr>
      <w:r w:rsidRPr="000E6426">
        <w:rPr>
          <w:b/>
          <w:bCs/>
        </w:rPr>
        <w:t>Origen y adscripción cultural del teónimo:</w:t>
      </w:r>
    </w:p>
    <w:p w14:paraId="3C66824D" w14:textId="0CAD2DB9" w:rsidR="00CE2113" w:rsidRPr="000E6426" w:rsidRDefault="00CE2113" w:rsidP="00CE2113">
      <w:pPr>
        <w:jc w:val="both"/>
      </w:pPr>
      <w:r w:rsidRPr="000E6426">
        <w:rPr>
          <w:b/>
          <w:bCs/>
        </w:rPr>
        <w:t>Localización:</w:t>
      </w:r>
      <w:r w:rsidR="005E3C20" w:rsidRPr="000E6426">
        <w:rPr>
          <w:b/>
          <w:bCs/>
        </w:rPr>
        <w:t xml:space="preserve"> </w:t>
      </w:r>
      <w:r w:rsidR="005E3C20" w:rsidRPr="000E6426">
        <w:t>Padrón</w:t>
      </w:r>
    </w:p>
    <w:p w14:paraId="43A19EC9" w14:textId="77777777" w:rsidR="00CE2113" w:rsidRPr="000E6426" w:rsidRDefault="00CE2113" w:rsidP="00CE2113">
      <w:pPr>
        <w:jc w:val="both"/>
        <w:rPr>
          <w:b/>
          <w:bCs/>
        </w:rPr>
      </w:pPr>
      <w:r w:rsidRPr="000E6426">
        <w:rPr>
          <w:b/>
          <w:bCs/>
        </w:rPr>
        <w:t>Núcleo de población:</w:t>
      </w:r>
      <w:r w:rsidRPr="000E6426">
        <w:t xml:space="preserve"> </w:t>
      </w:r>
      <w:proofErr w:type="spellStart"/>
      <w:r w:rsidRPr="000E6426">
        <w:t>Iria</w:t>
      </w:r>
      <w:proofErr w:type="spellEnd"/>
      <w:r w:rsidRPr="000E6426">
        <w:t xml:space="preserve"> Flavia</w:t>
      </w:r>
    </w:p>
    <w:p w14:paraId="2A55648E" w14:textId="5F0E9FBB" w:rsidR="00032C2E" w:rsidRPr="000E6426" w:rsidRDefault="00CE2113" w:rsidP="00CE2113">
      <w:pPr>
        <w:jc w:val="both"/>
      </w:pPr>
      <w:r w:rsidRPr="000E6426">
        <w:rPr>
          <w:b/>
          <w:bCs/>
        </w:rPr>
        <w:t>Observaciones:</w:t>
      </w:r>
      <w:r w:rsidRPr="000E6426">
        <w:t xml:space="preserve"> inscripción transmitida por Barros </w:t>
      </w:r>
      <w:proofErr w:type="spellStart"/>
      <w:r w:rsidRPr="000E6426">
        <w:t>Silvelo</w:t>
      </w:r>
      <w:proofErr w:type="spellEnd"/>
      <w:r w:rsidRPr="000E6426">
        <w:t>, se desconoce el origen de la pieza. El texto está incompleto y, probablemente, presente numerosas incorrecciones.</w:t>
      </w:r>
    </w:p>
    <w:p w14:paraId="4F12B26F" w14:textId="77777777" w:rsidR="00032C2E" w:rsidRPr="000E6426" w:rsidRDefault="00032C2E">
      <w:pPr>
        <w:spacing w:line="259" w:lineRule="auto"/>
        <w:ind w:firstLine="0"/>
      </w:pPr>
      <w:r w:rsidRPr="000E6426">
        <w:br w:type="page"/>
      </w:r>
    </w:p>
    <w:p w14:paraId="1B541C93" w14:textId="0FFEC032" w:rsidR="00032C2E" w:rsidRPr="000E6426" w:rsidRDefault="00032C2E" w:rsidP="00032C2E">
      <w:pPr>
        <w:jc w:val="both"/>
      </w:pPr>
      <w:r w:rsidRPr="000E6426">
        <w:rPr>
          <w:b/>
          <w:bCs/>
        </w:rPr>
        <w:lastRenderedPageBreak/>
        <w:t>58. Nombre:</w:t>
      </w:r>
      <w:r w:rsidRPr="000E6426">
        <w:t xml:space="preserve"> Estela de </w:t>
      </w:r>
      <w:proofErr w:type="spellStart"/>
      <w:r w:rsidRPr="000E6426">
        <w:t>Naeviolo</w:t>
      </w:r>
      <w:proofErr w:type="spellEnd"/>
      <w:r w:rsidRPr="000E6426">
        <w:tab/>
      </w:r>
    </w:p>
    <w:p w14:paraId="04D8FB7D" w14:textId="51DF6543" w:rsidR="00032C2E" w:rsidRPr="00785809" w:rsidRDefault="00032C2E" w:rsidP="00032C2E">
      <w:pPr>
        <w:jc w:val="both"/>
        <w:rPr>
          <w:lang w:val="pt-PT"/>
        </w:rPr>
      </w:pPr>
      <w:r w:rsidRPr="00785809">
        <w:rPr>
          <w:b/>
          <w:bCs/>
          <w:lang w:val="pt-PT"/>
        </w:rPr>
        <w:t>Código interno:</w:t>
      </w:r>
      <w:r w:rsidRPr="00785809">
        <w:rPr>
          <w:lang w:val="pt-PT"/>
        </w:rPr>
        <w:t xml:space="preserve"> SE5.8</w:t>
      </w:r>
    </w:p>
    <w:p w14:paraId="133493D9" w14:textId="15CF7DA5" w:rsidR="00032C2E" w:rsidRPr="00785809" w:rsidRDefault="00032C2E" w:rsidP="00032C2E">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16, CIL II 5631</w:t>
      </w:r>
      <w:r w:rsidR="001865BE" w:rsidRPr="00785809">
        <w:rPr>
          <w:lang w:val="pt-PT"/>
        </w:rPr>
        <w:t>, ERG I 98</w:t>
      </w:r>
    </w:p>
    <w:p w14:paraId="6318B077" w14:textId="77777777" w:rsidR="00032C2E" w:rsidRPr="000E6426" w:rsidRDefault="00032C2E" w:rsidP="00032C2E">
      <w:pPr>
        <w:jc w:val="both"/>
        <w:rPr>
          <w:b/>
          <w:bCs/>
        </w:rPr>
      </w:pPr>
      <w:r w:rsidRPr="000E6426">
        <w:rPr>
          <w:b/>
          <w:bCs/>
        </w:rPr>
        <w:t xml:space="preserve">Tipo: </w:t>
      </w:r>
      <w:r w:rsidRPr="000E6426">
        <w:t>Funerario</w:t>
      </w:r>
    </w:p>
    <w:p w14:paraId="4536ADC1" w14:textId="0F3F1DB9" w:rsidR="00032C2E" w:rsidRPr="000E6426" w:rsidRDefault="00032C2E" w:rsidP="00032C2E">
      <w:pPr>
        <w:jc w:val="both"/>
        <w:rPr>
          <w:lang w:val="gl-ES"/>
        </w:rPr>
      </w:pPr>
      <w:r w:rsidRPr="000E6426">
        <w:rPr>
          <w:b/>
          <w:bCs/>
        </w:rPr>
        <w:t xml:space="preserve">Texto de la Inscripción: </w:t>
      </w:r>
      <w:r w:rsidRPr="000E6426">
        <w:rPr>
          <w:lang w:val="gl-ES"/>
        </w:rPr>
        <w:t>DMS/ IULIA MA/FILIO PI/NAVIOLO/NON LIBE/ANN/XIIII</w:t>
      </w:r>
    </w:p>
    <w:p w14:paraId="5DB4ADDD" w14:textId="77777777" w:rsidR="00032C2E" w:rsidRPr="000E6426" w:rsidRDefault="00032C2E" w:rsidP="00032C2E">
      <w:pPr>
        <w:jc w:val="both"/>
      </w:pPr>
      <w:r w:rsidRPr="000E6426">
        <w:rPr>
          <w:b/>
          <w:bCs/>
        </w:rPr>
        <w:t xml:space="preserve">Comentarios: </w:t>
      </w:r>
    </w:p>
    <w:p w14:paraId="777ECE93" w14:textId="59F691B0" w:rsidR="00032C2E" w:rsidRPr="000E6426" w:rsidRDefault="00032C2E" w:rsidP="00032C2E">
      <w:pPr>
        <w:jc w:val="both"/>
        <w:rPr>
          <w:b/>
          <w:bCs/>
        </w:rPr>
      </w:pPr>
      <w:r w:rsidRPr="000E6426">
        <w:rPr>
          <w:b/>
          <w:bCs/>
        </w:rPr>
        <w:t xml:space="preserve">Antropónimos: </w:t>
      </w:r>
      <w:r w:rsidR="00B00A15" w:rsidRPr="000E6426">
        <w:t xml:space="preserve">Iulia, </w:t>
      </w:r>
      <w:proofErr w:type="spellStart"/>
      <w:r w:rsidR="00B00A15" w:rsidRPr="000E6426">
        <w:t>Naeviolo</w:t>
      </w:r>
      <w:proofErr w:type="spellEnd"/>
    </w:p>
    <w:p w14:paraId="56C7CEB1" w14:textId="77777777" w:rsidR="00032C2E" w:rsidRPr="000E6426" w:rsidRDefault="00032C2E" w:rsidP="00032C2E">
      <w:pPr>
        <w:jc w:val="both"/>
        <w:rPr>
          <w:b/>
          <w:bCs/>
        </w:rPr>
      </w:pPr>
      <w:r w:rsidRPr="000E6426">
        <w:rPr>
          <w:b/>
          <w:bCs/>
        </w:rPr>
        <w:t xml:space="preserve">Origen del antropónimo: </w:t>
      </w:r>
    </w:p>
    <w:p w14:paraId="4A514EB7" w14:textId="78786F8D" w:rsidR="00032C2E" w:rsidRPr="000E6426" w:rsidRDefault="00032C2E" w:rsidP="00032C2E">
      <w:pPr>
        <w:jc w:val="both"/>
      </w:pPr>
      <w:r w:rsidRPr="000E6426">
        <w:t>- Iulia:</w:t>
      </w:r>
      <w:r w:rsidR="009A7C20" w:rsidRPr="000E6426">
        <w:t xml:space="preserve"> se trata de un </w:t>
      </w:r>
      <w:proofErr w:type="spellStart"/>
      <w:r w:rsidR="009A7C20" w:rsidRPr="000E6426">
        <w:t>nomen</w:t>
      </w:r>
      <w:proofErr w:type="spellEnd"/>
      <w:r w:rsidR="009A7C20" w:rsidRPr="000E6426">
        <w:t xml:space="preserve"> muy habitual a lo largo del imperio y que no ofrece información sobre origen o procedencia.</w:t>
      </w:r>
    </w:p>
    <w:p w14:paraId="45230F67" w14:textId="1A739087" w:rsidR="009A7C20" w:rsidRPr="000E6426" w:rsidRDefault="009A7C20" w:rsidP="00032C2E">
      <w:pPr>
        <w:jc w:val="both"/>
      </w:pPr>
      <w:r w:rsidRPr="000E6426">
        <w:t xml:space="preserve">- </w:t>
      </w:r>
      <w:proofErr w:type="spellStart"/>
      <w:r w:rsidRPr="000E6426">
        <w:t>Naeviolo</w:t>
      </w:r>
      <w:proofErr w:type="spellEnd"/>
      <w:r w:rsidRPr="000E6426">
        <w:t xml:space="preserve">: </w:t>
      </w:r>
      <w:r w:rsidR="003E02B0" w:rsidRPr="000E6426">
        <w:t>relativo a presentar verrugas o lunares, es un cognomen poco habitual, presente en muy pocos ámbitos del imperio</w:t>
      </w:r>
      <w:r w:rsidR="005B3F95">
        <w:rPr>
          <w:rStyle w:val="Refdenotaalpie"/>
        </w:rPr>
        <w:footnoteReference w:id="180"/>
      </w:r>
      <w:r w:rsidR="003E02B0" w:rsidRPr="000E6426">
        <w:t>.</w:t>
      </w:r>
    </w:p>
    <w:p w14:paraId="170BC084" w14:textId="1EBFD38B" w:rsidR="003E02B0" w:rsidRPr="000E6426" w:rsidRDefault="00032C2E" w:rsidP="003E02B0">
      <w:pPr>
        <w:jc w:val="both"/>
      </w:pPr>
      <w:r w:rsidRPr="000E6426">
        <w:t xml:space="preserve">La fórmula </w:t>
      </w:r>
      <w:r w:rsidR="009A7C20" w:rsidRPr="000E6426">
        <w:t xml:space="preserve">non </w:t>
      </w:r>
      <w:proofErr w:type="spellStart"/>
      <w:r w:rsidR="009A7C20" w:rsidRPr="000E6426">
        <w:t>libens</w:t>
      </w:r>
      <w:proofErr w:type="spellEnd"/>
      <w:r w:rsidR="009A7C20" w:rsidRPr="000E6426">
        <w:t xml:space="preserve"> </w:t>
      </w:r>
      <w:proofErr w:type="spellStart"/>
      <w:r w:rsidR="009A7C20" w:rsidRPr="000E6426">
        <w:t>fecit</w:t>
      </w:r>
      <w:proofErr w:type="spellEnd"/>
      <w:r w:rsidR="009A7C20" w:rsidRPr="000E6426">
        <w:t xml:space="preserve">, </w:t>
      </w:r>
      <w:r w:rsidRPr="000E6426">
        <w:t xml:space="preserve">escogida en la dedicación </w:t>
      </w:r>
      <w:r w:rsidR="001865BE" w:rsidRPr="000E6426">
        <w:t xml:space="preserve">y referida a los sentimientos de la madre hacia la muerte del hijo, </w:t>
      </w:r>
      <w:r w:rsidRPr="000E6426">
        <w:t>es muy extraña e in</w:t>
      </w:r>
      <w:r w:rsidR="003E02B0" w:rsidRPr="000E6426">
        <w:t>édita</w:t>
      </w:r>
      <w:r w:rsidRPr="000E6426">
        <w:t xml:space="preserve"> en el Noroeste</w:t>
      </w:r>
      <w:r w:rsidR="005B3F95">
        <w:rPr>
          <w:rStyle w:val="Refdenotaalpie"/>
        </w:rPr>
        <w:footnoteReference w:id="181"/>
      </w:r>
      <w:r w:rsidR="009A7C20" w:rsidRPr="000E6426">
        <w:t xml:space="preserve">. </w:t>
      </w:r>
      <w:r w:rsidR="003E02B0" w:rsidRPr="000E6426">
        <w:t xml:space="preserve">Los datos </w:t>
      </w:r>
      <w:r w:rsidR="001865BE" w:rsidRPr="000E6426">
        <w:t xml:space="preserve">apuntan hacia </w:t>
      </w:r>
      <w:r w:rsidR="003E02B0" w:rsidRPr="000E6426">
        <w:t>una procedencia alóctona de ambos individuos, dadas las características generales de la pieza.</w:t>
      </w:r>
    </w:p>
    <w:p w14:paraId="2C45AA55" w14:textId="77777777" w:rsidR="00032C2E" w:rsidRPr="000E6426" w:rsidRDefault="00032C2E" w:rsidP="00032C2E">
      <w:pPr>
        <w:jc w:val="both"/>
        <w:rPr>
          <w:b/>
          <w:bCs/>
        </w:rPr>
      </w:pPr>
      <w:r w:rsidRPr="000E6426">
        <w:rPr>
          <w:b/>
          <w:bCs/>
        </w:rPr>
        <w:t xml:space="preserve">Teónimos: </w:t>
      </w:r>
    </w:p>
    <w:p w14:paraId="07A44F48" w14:textId="77777777" w:rsidR="00032C2E" w:rsidRPr="000E6426" w:rsidRDefault="00032C2E" w:rsidP="00032C2E">
      <w:pPr>
        <w:jc w:val="both"/>
        <w:rPr>
          <w:b/>
          <w:bCs/>
        </w:rPr>
      </w:pPr>
      <w:r w:rsidRPr="000E6426">
        <w:rPr>
          <w:b/>
          <w:bCs/>
        </w:rPr>
        <w:t>Origen y adscripción cultural del teónimo:</w:t>
      </w:r>
    </w:p>
    <w:p w14:paraId="45822CD0" w14:textId="5A23BB57" w:rsidR="00032C2E" w:rsidRPr="000E6426" w:rsidRDefault="00032C2E" w:rsidP="00032C2E">
      <w:pPr>
        <w:jc w:val="both"/>
      </w:pPr>
      <w:r w:rsidRPr="000E6426">
        <w:rPr>
          <w:b/>
          <w:bCs/>
        </w:rPr>
        <w:t>Localización:</w:t>
      </w:r>
      <w:r w:rsidR="005E3C20" w:rsidRPr="000E6426">
        <w:rPr>
          <w:b/>
          <w:bCs/>
        </w:rPr>
        <w:t xml:space="preserve"> </w:t>
      </w:r>
      <w:r w:rsidR="005E3C20" w:rsidRPr="000E6426">
        <w:t>Padrón</w:t>
      </w:r>
    </w:p>
    <w:p w14:paraId="2DFDEF1F" w14:textId="77777777" w:rsidR="00032C2E" w:rsidRPr="000E6426" w:rsidRDefault="00032C2E" w:rsidP="00032C2E">
      <w:pPr>
        <w:jc w:val="both"/>
        <w:rPr>
          <w:b/>
          <w:bCs/>
        </w:rPr>
      </w:pPr>
      <w:r w:rsidRPr="000E6426">
        <w:rPr>
          <w:b/>
          <w:bCs/>
        </w:rPr>
        <w:t>Núcleo de población:</w:t>
      </w:r>
      <w:r w:rsidRPr="000E6426">
        <w:t xml:space="preserve"> </w:t>
      </w:r>
      <w:proofErr w:type="spellStart"/>
      <w:r w:rsidRPr="000E6426">
        <w:t>Iria</w:t>
      </w:r>
      <w:proofErr w:type="spellEnd"/>
      <w:r w:rsidRPr="000E6426">
        <w:t xml:space="preserve"> Flavia</w:t>
      </w:r>
    </w:p>
    <w:p w14:paraId="25058010" w14:textId="6F7ABFA4" w:rsidR="003E02B0" w:rsidRPr="00785809" w:rsidRDefault="00032C2E" w:rsidP="003E02B0">
      <w:pPr>
        <w:jc w:val="both"/>
        <w:rPr>
          <w:b/>
          <w:bCs/>
          <w:lang w:val="pt-PT"/>
        </w:rPr>
      </w:pPr>
      <w:proofErr w:type="spellStart"/>
      <w:r w:rsidRPr="00785809">
        <w:rPr>
          <w:b/>
          <w:bCs/>
          <w:lang w:val="pt-PT"/>
        </w:rPr>
        <w:t>Observaciones</w:t>
      </w:r>
      <w:proofErr w:type="spellEnd"/>
      <w:r w:rsidRPr="00785809">
        <w:rPr>
          <w:b/>
          <w:bCs/>
          <w:lang w:val="pt-PT"/>
        </w:rPr>
        <w:t>:</w:t>
      </w:r>
    </w:p>
    <w:p w14:paraId="5316DA88" w14:textId="77777777" w:rsidR="003E02B0" w:rsidRPr="00785809" w:rsidRDefault="003E02B0">
      <w:pPr>
        <w:spacing w:line="259" w:lineRule="auto"/>
        <w:ind w:firstLine="0"/>
        <w:rPr>
          <w:b/>
          <w:bCs/>
          <w:lang w:val="pt-PT"/>
        </w:rPr>
      </w:pPr>
      <w:r w:rsidRPr="00785809">
        <w:rPr>
          <w:b/>
          <w:bCs/>
          <w:lang w:val="pt-PT"/>
        </w:rPr>
        <w:br w:type="page"/>
      </w:r>
    </w:p>
    <w:p w14:paraId="2ECA793C" w14:textId="07B333F6" w:rsidR="003E02B0" w:rsidRPr="00785809" w:rsidRDefault="003E02B0" w:rsidP="003E02B0">
      <w:pPr>
        <w:jc w:val="both"/>
        <w:rPr>
          <w:lang w:val="pt-PT"/>
        </w:rPr>
      </w:pPr>
      <w:r w:rsidRPr="00785809">
        <w:rPr>
          <w:b/>
          <w:bCs/>
          <w:lang w:val="pt-PT"/>
        </w:rPr>
        <w:lastRenderedPageBreak/>
        <w:t xml:space="preserve">59. </w:t>
      </w:r>
      <w:proofErr w:type="spellStart"/>
      <w:r w:rsidRPr="00785809">
        <w:rPr>
          <w:b/>
          <w:bCs/>
          <w:lang w:val="pt-PT"/>
        </w:rPr>
        <w:t>Nombre</w:t>
      </w:r>
      <w:proofErr w:type="spellEnd"/>
      <w:r w:rsidRPr="00785809">
        <w:rPr>
          <w:b/>
          <w:bCs/>
          <w:lang w:val="pt-PT"/>
        </w:rPr>
        <w:t>:</w:t>
      </w:r>
      <w:r w:rsidRPr="00785809">
        <w:rPr>
          <w:lang w:val="pt-PT"/>
        </w:rPr>
        <w:t xml:space="preserve"> Estela de </w:t>
      </w:r>
      <w:proofErr w:type="spellStart"/>
      <w:r w:rsidRPr="00785809">
        <w:rPr>
          <w:lang w:val="pt-PT"/>
        </w:rPr>
        <w:t>Secundianus</w:t>
      </w:r>
      <w:proofErr w:type="spellEnd"/>
      <w:r w:rsidRPr="00785809">
        <w:rPr>
          <w:lang w:val="pt-PT"/>
        </w:rPr>
        <w:tab/>
      </w:r>
    </w:p>
    <w:p w14:paraId="2899C6DE" w14:textId="3C9545E3" w:rsidR="003E02B0" w:rsidRPr="00785809" w:rsidRDefault="003E02B0" w:rsidP="003E02B0">
      <w:pPr>
        <w:jc w:val="both"/>
        <w:rPr>
          <w:lang w:val="pt-PT"/>
        </w:rPr>
      </w:pPr>
      <w:r w:rsidRPr="00785809">
        <w:rPr>
          <w:b/>
          <w:bCs/>
          <w:lang w:val="pt-PT"/>
        </w:rPr>
        <w:t>Código interno:</w:t>
      </w:r>
      <w:r w:rsidRPr="00785809">
        <w:rPr>
          <w:lang w:val="pt-PT"/>
        </w:rPr>
        <w:t xml:space="preserve"> SE5.9</w:t>
      </w:r>
    </w:p>
    <w:p w14:paraId="2E6F04D9" w14:textId="2B86BCB2" w:rsidR="003E02B0" w:rsidRPr="00785809" w:rsidRDefault="003E02B0" w:rsidP="003E02B0">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17, CIL II 5632, ILER 3654</w:t>
      </w:r>
      <w:r w:rsidR="001865BE" w:rsidRPr="00785809">
        <w:rPr>
          <w:lang w:val="pt-PT"/>
        </w:rPr>
        <w:t>, ERG I 100</w:t>
      </w:r>
    </w:p>
    <w:p w14:paraId="7419B645" w14:textId="77777777" w:rsidR="003E02B0" w:rsidRPr="000E6426" w:rsidRDefault="003E02B0" w:rsidP="003E02B0">
      <w:pPr>
        <w:jc w:val="both"/>
        <w:rPr>
          <w:b/>
          <w:bCs/>
        </w:rPr>
      </w:pPr>
      <w:r w:rsidRPr="000E6426">
        <w:rPr>
          <w:b/>
          <w:bCs/>
        </w:rPr>
        <w:t xml:space="preserve">Tipo: </w:t>
      </w:r>
      <w:r w:rsidRPr="000E6426">
        <w:t>Funerario</w:t>
      </w:r>
    </w:p>
    <w:p w14:paraId="497E6580" w14:textId="77777777" w:rsidR="003C0688" w:rsidRPr="000E6426" w:rsidRDefault="003E02B0" w:rsidP="003E02B0">
      <w:pPr>
        <w:jc w:val="both"/>
        <w:rPr>
          <w:b/>
          <w:bCs/>
        </w:rPr>
      </w:pPr>
      <w:r w:rsidRPr="000E6426">
        <w:rPr>
          <w:b/>
          <w:bCs/>
        </w:rPr>
        <w:t xml:space="preserve">Texto de la Inscripción: </w:t>
      </w:r>
    </w:p>
    <w:p w14:paraId="1972732C" w14:textId="703C0450" w:rsidR="003E02B0" w:rsidRPr="000E6426" w:rsidRDefault="003E02B0" w:rsidP="003E02B0">
      <w:pPr>
        <w:jc w:val="both"/>
        <w:rPr>
          <w:lang w:val="gl-ES"/>
        </w:rPr>
      </w:pPr>
      <w:r w:rsidRPr="000E6426">
        <w:rPr>
          <w:lang w:val="gl-ES"/>
        </w:rPr>
        <w:t>DMS/SECUN/DIANUS/</w:t>
      </w:r>
      <w:r w:rsidR="003C0688" w:rsidRPr="000E6426">
        <w:rPr>
          <w:lang w:val="gl-ES"/>
        </w:rPr>
        <w:t>SECUNDI F/</w:t>
      </w:r>
      <w:r w:rsidRPr="000E6426">
        <w:rPr>
          <w:lang w:val="gl-ES"/>
        </w:rPr>
        <w:t>ANN LVIII/H S E FLA/CCINIUS/SECUND/US</w:t>
      </w:r>
    </w:p>
    <w:p w14:paraId="56B92D6F" w14:textId="77777777" w:rsidR="003E02B0" w:rsidRPr="00785809" w:rsidRDefault="003E02B0" w:rsidP="003E02B0">
      <w:pPr>
        <w:jc w:val="both"/>
        <w:rPr>
          <w:lang w:val="gl-ES"/>
        </w:rPr>
      </w:pPr>
      <w:r w:rsidRPr="00785809">
        <w:rPr>
          <w:b/>
          <w:bCs/>
          <w:lang w:val="gl-ES"/>
        </w:rPr>
        <w:t xml:space="preserve">Comentarios: </w:t>
      </w:r>
    </w:p>
    <w:p w14:paraId="1910DBFC" w14:textId="7D780162" w:rsidR="003E02B0" w:rsidRPr="00785809" w:rsidRDefault="003E02B0" w:rsidP="003E02B0">
      <w:pPr>
        <w:jc w:val="both"/>
        <w:rPr>
          <w:b/>
          <w:bCs/>
          <w:lang w:val="gl-ES"/>
        </w:rPr>
      </w:pPr>
      <w:r w:rsidRPr="00785809">
        <w:rPr>
          <w:b/>
          <w:bCs/>
          <w:lang w:val="gl-ES"/>
        </w:rPr>
        <w:t xml:space="preserve">Antropónimos: </w:t>
      </w:r>
      <w:proofErr w:type="spellStart"/>
      <w:r w:rsidR="003C0688" w:rsidRPr="00785809">
        <w:rPr>
          <w:lang w:val="gl-ES"/>
        </w:rPr>
        <w:t>Secundianus</w:t>
      </w:r>
      <w:proofErr w:type="spellEnd"/>
      <w:r w:rsidR="003C0688" w:rsidRPr="00785809">
        <w:rPr>
          <w:lang w:val="gl-ES"/>
        </w:rPr>
        <w:t xml:space="preserve">, </w:t>
      </w:r>
      <w:proofErr w:type="spellStart"/>
      <w:r w:rsidR="003C0688" w:rsidRPr="00785809">
        <w:rPr>
          <w:lang w:val="gl-ES"/>
        </w:rPr>
        <w:t>Secundi</w:t>
      </w:r>
      <w:proofErr w:type="spellEnd"/>
      <w:r w:rsidR="003C0688" w:rsidRPr="00785809">
        <w:rPr>
          <w:lang w:val="gl-ES"/>
        </w:rPr>
        <w:t xml:space="preserve">, </w:t>
      </w:r>
      <w:proofErr w:type="spellStart"/>
      <w:r w:rsidR="003C0688" w:rsidRPr="00785809">
        <w:rPr>
          <w:lang w:val="gl-ES"/>
        </w:rPr>
        <w:t>Flaccinius</w:t>
      </w:r>
      <w:proofErr w:type="spellEnd"/>
      <w:r w:rsidR="003C0688" w:rsidRPr="00785809">
        <w:rPr>
          <w:lang w:val="gl-ES"/>
        </w:rPr>
        <w:t xml:space="preserve"> </w:t>
      </w:r>
      <w:proofErr w:type="spellStart"/>
      <w:r w:rsidR="003C0688" w:rsidRPr="00785809">
        <w:rPr>
          <w:lang w:val="gl-ES"/>
        </w:rPr>
        <w:t>Secundus</w:t>
      </w:r>
      <w:proofErr w:type="spellEnd"/>
    </w:p>
    <w:p w14:paraId="36D41229" w14:textId="77777777" w:rsidR="003E02B0" w:rsidRPr="00785809" w:rsidRDefault="003E02B0" w:rsidP="003E02B0">
      <w:pPr>
        <w:jc w:val="both"/>
        <w:rPr>
          <w:b/>
          <w:bCs/>
          <w:lang w:val="gl-ES"/>
        </w:rPr>
      </w:pPr>
      <w:proofErr w:type="spellStart"/>
      <w:r w:rsidRPr="00785809">
        <w:rPr>
          <w:b/>
          <w:bCs/>
          <w:lang w:val="gl-ES"/>
        </w:rPr>
        <w:t>Origen</w:t>
      </w:r>
      <w:proofErr w:type="spellEnd"/>
      <w:r w:rsidRPr="00785809">
        <w:rPr>
          <w:b/>
          <w:bCs/>
          <w:lang w:val="gl-ES"/>
        </w:rPr>
        <w:t xml:space="preserve"> del antropónimo: </w:t>
      </w:r>
    </w:p>
    <w:p w14:paraId="0263D9A1" w14:textId="18BA56C1" w:rsidR="003C0688" w:rsidRPr="00785809" w:rsidRDefault="003E02B0" w:rsidP="003E02B0">
      <w:pPr>
        <w:jc w:val="both"/>
        <w:rPr>
          <w:lang w:val="gl-ES"/>
        </w:rPr>
      </w:pPr>
      <w:r w:rsidRPr="00785809">
        <w:rPr>
          <w:lang w:val="gl-ES"/>
        </w:rPr>
        <w:t xml:space="preserve">- </w:t>
      </w:r>
      <w:proofErr w:type="spellStart"/>
      <w:r w:rsidR="003C0688" w:rsidRPr="00785809">
        <w:rPr>
          <w:lang w:val="gl-ES"/>
        </w:rPr>
        <w:t>Secundianus</w:t>
      </w:r>
      <w:proofErr w:type="spellEnd"/>
      <w:r w:rsidRPr="00785809">
        <w:rPr>
          <w:lang w:val="gl-ES"/>
        </w:rPr>
        <w:t xml:space="preserve">: </w:t>
      </w:r>
      <w:r w:rsidR="003C0688" w:rsidRPr="00785809">
        <w:rPr>
          <w:lang w:val="gl-ES"/>
        </w:rPr>
        <w:t xml:space="preserve">particularmente habitual, relativo a un segundo </w:t>
      </w:r>
      <w:proofErr w:type="spellStart"/>
      <w:r w:rsidR="003C0688" w:rsidRPr="00785809">
        <w:rPr>
          <w:lang w:val="gl-ES"/>
        </w:rPr>
        <w:t>hijo</w:t>
      </w:r>
      <w:proofErr w:type="spellEnd"/>
      <w:r w:rsidR="005B3F95">
        <w:rPr>
          <w:rStyle w:val="Refdenotaalpie"/>
        </w:rPr>
        <w:footnoteReference w:id="182"/>
      </w:r>
      <w:r w:rsidR="003C0688" w:rsidRPr="00785809">
        <w:rPr>
          <w:lang w:val="gl-ES"/>
        </w:rPr>
        <w:t xml:space="preserve">, no ofrece referencia sobre la </w:t>
      </w:r>
      <w:proofErr w:type="spellStart"/>
      <w:r w:rsidR="003C0688" w:rsidRPr="00785809">
        <w:rPr>
          <w:lang w:val="gl-ES"/>
        </w:rPr>
        <w:t>origo</w:t>
      </w:r>
      <w:proofErr w:type="spellEnd"/>
      <w:r w:rsidR="003C0688" w:rsidRPr="00785809">
        <w:rPr>
          <w:lang w:val="gl-ES"/>
        </w:rPr>
        <w:t xml:space="preserve">. </w:t>
      </w:r>
    </w:p>
    <w:p w14:paraId="45C4308F" w14:textId="09A029F4" w:rsidR="003C0688" w:rsidRPr="000E6426" w:rsidRDefault="003C0688" w:rsidP="003C0688">
      <w:pPr>
        <w:jc w:val="both"/>
      </w:pPr>
      <w:r w:rsidRPr="000E6426">
        <w:t xml:space="preserve">- </w:t>
      </w:r>
      <w:proofErr w:type="spellStart"/>
      <w:r w:rsidRPr="000E6426">
        <w:t>Secundus</w:t>
      </w:r>
      <w:proofErr w:type="spellEnd"/>
      <w:r w:rsidRPr="000E6426">
        <w:t>: véase caso anterior.</w:t>
      </w:r>
    </w:p>
    <w:p w14:paraId="6F1CCAC7" w14:textId="0855CF0D" w:rsidR="003C0688" w:rsidRPr="000E6426" w:rsidRDefault="003C0688" w:rsidP="00C302EC">
      <w:pPr>
        <w:jc w:val="both"/>
      </w:pPr>
      <w:r w:rsidRPr="000E6426">
        <w:t xml:space="preserve">- </w:t>
      </w:r>
      <w:proofErr w:type="spellStart"/>
      <w:r w:rsidRPr="000E6426">
        <w:t>Flaccinus</w:t>
      </w:r>
      <w:proofErr w:type="spellEnd"/>
      <w:r w:rsidRPr="000E6426">
        <w:t xml:space="preserve"> </w:t>
      </w:r>
      <w:proofErr w:type="spellStart"/>
      <w:r w:rsidRPr="000E6426">
        <w:t>Secundus</w:t>
      </w:r>
      <w:proofErr w:type="spellEnd"/>
      <w:r w:rsidRPr="000E6426">
        <w:t>: particularmente habitual, relativo a un segundo hijo</w:t>
      </w:r>
      <w:r w:rsidR="005B3F95">
        <w:rPr>
          <w:rStyle w:val="Refdenotaalpie"/>
        </w:rPr>
        <w:footnoteReference w:id="183"/>
      </w:r>
      <w:r w:rsidRPr="000E6426">
        <w:t xml:space="preserve">, no ofrece referencia sobre la </w:t>
      </w:r>
      <w:proofErr w:type="spellStart"/>
      <w:r w:rsidRPr="000E6426">
        <w:t>origo</w:t>
      </w:r>
      <w:proofErr w:type="spellEnd"/>
      <w:r w:rsidRPr="000E6426">
        <w:t xml:space="preserve">. </w:t>
      </w:r>
      <w:proofErr w:type="spellStart"/>
      <w:r w:rsidR="0007625D" w:rsidRPr="000E6426">
        <w:t>Flaccinus</w:t>
      </w:r>
      <w:proofErr w:type="spellEnd"/>
      <w:r w:rsidR="0007625D" w:rsidRPr="000E6426">
        <w:t xml:space="preserve"> </w:t>
      </w:r>
      <w:r w:rsidR="00C302EC">
        <w:t>está presente en un caso ya analizado</w:t>
      </w:r>
      <w:r w:rsidR="00C302EC">
        <w:rPr>
          <w:rStyle w:val="Refdenotaalpie"/>
        </w:rPr>
        <w:footnoteReference w:id="184"/>
      </w:r>
      <w:r w:rsidR="00C302EC">
        <w:t>, vinculado</w:t>
      </w:r>
      <w:r w:rsidR="0007625D" w:rsidRPr="000E6426">
        <w:t xml:space="preserve"> con un origen alóctono (</w:t>
      </w:r>
      <w:r w:rsidR="00C302EC">
        <w:t xml:space="preserve">aunque </w:t>
      </w:r>
      <w:r w:rsidR="0007625D" w:rsidRPr="000E6426">
        <w:t xml:space="preserve">posiblemente peninsular), especialmente para el caso de </w:t>
      </w:r>
      <w:proofErr w:type="spellStart"/>
      <w:r w:rsidR="0007625D" w:rsidRPr="000E6426">
        <w:t>Gaio</w:t>
      </w:r>
      <w:proofErr w:type="spellEnd"/>
      <w:r w:rsidR="0007625D" w:rsidRPr="000E6426">
        <w:t xml:space="preserve"> </w:t>
      </w:r>
      <w:proofErr w:type="spellStart"/>
      <w:r w:rsidR="0007625D" w:rsidRPr="000E6426">
        <w:t>Arruntio</w:t>
      </w:r>
      <w:proofErr w:type="spellEnd"/>
      <w:r w:rsidR="0007625D" w:rsidRPr="000E6426">
        <w:t xml:space="preserve"> Severo. En este caso, es posible que </w:t>
      </w:r>
      <w:r w:rsidR="002A1E36" w:rsidRPr="000E6426">
        <w:t>“</w:t>
      </w:r>
      <w:proofErr w:type="spellStart"/>
      <w:r w:rsidR="0007625D" w:rsidRPr="000E6426">
        <w:t>Flaccinus</w:t>
      </w:r>
      <w:proofErr w:type="spellEnd"/>
      <w:r w:rsidR="002A1E36" w:rsidRPr="000E6426">
        <w:t>”</w:t>
      </w:r>
      <w:r w:rsidR="0007625D" w:rsidRPr="000E6426">
        <w:t xml:space="preserve"> sea un </w:t>
      </w:r>
      <w:proofErr w:type="spellStart"/>
      <w:r w:rsidR="0007625D" w:rsidRPr="000E6426">
        <w:t>nomen</w:t>
      </w:r>
      <w:proofErr w:type="spellEnd"/>
      <w:r w:rsidR="0007625D" w:rsidRPr="000E6426">
        <w:t xml:space="preserve"> habitual en la tarraconense, pero es difícil definir ha</w:t>
      </w:r>
      <w:r w:rsidR="002A1E36" w:rsidRPr="000E6426">
        <w:t>s</w:t>
      </w:r>
      <w:r w:rsidR="0007625D" w:rsidRPr="000E6426">
        <w:t>ta qué punto</w:t>
      </w:r>
      <w:r w:rsidR="002A1E36" w:rsidRPr="000E6426">
        <w:t xml:space="preserve"> puede tener origen local.</w:t>
      </w:r>
    </w:p>
    <w:p w14:paraId="73693A66" w14:textId="5EF4DDFE" w:rsidR="003C0688" w:rsidRPr="000E6426" w:rsidRDefault="003C0688" w:rsidP="003E02B0">
      <w:pPr>
        <w:jc w:val="both"/>
      </w:pPr>
      <w:r w:rsidRPr="000E6426">
        <w:t xml:space="preserve">Se trata de una familia de </w:t>
      </w:r>
      <w:proofErr w:type="spellStart"/>
      <w:r w:rsidRPr="000E6426">
        <w:t>peregrini</w:t>
      </w:r>
      <w:proofErr w:type="spellEnd"/>
      <w:r w:rsidRPr="000E6426">
        <w:t xml:space="preserve"> </w:t>
      </w:r>
      <w:r w:rsidR="002A1E36" w:rsidRPr="000E6426">
        <w:t xml:space="preserve">que hemos definido como de origen incierto dada la imprecisión de los </w:t>
      </w:r>
      <w:proofErr w:type="spellStart"/>
      <w:r w:rsidR="002A1E36" w:rsidRPr="000E6426">
        <w:t>cognomina</w:t>
      </w:r>
      <w:proofErr w:type="spellEnd"/>
      <w:r w:rsidR="002A1E36" w:rsidRPr="000E6426">
        <w:t xml:space="preserve"> analizados. </w:t>
      </w:r>
    </w:p>
    <w:p w14:paraId="3761F8D7" w14:textId="1DCA4296" w:rsidR="003E02B0" w:rsidRPr="000E6426" w:rsidRDefault="003E02B0" w:rsidP="003E02B0">
      <w:pPr>
        <w:jc w:val="both"/>
        <w:rPr>
          <w:b/>
          <w:bCs/>
        </w:rPr>
      </w:pPr>
      <w:r w:rsidRPr="000E6426">
        <w:rPr>
          <w:b/>
          <w:bCs/>
        </w:rPr>
        <w:t xml:space="preserve">Teónimos: </w:t>
      </w:r>
    </w:p>
    <w:p w14:paraId="4494139E" w14:textId="77777777" w:rsidR="003E02B0" w:rsidRPr="000E6426" w:rsidRDefault="003E02B0" w:rsidP="003E02B0">
      <w:pPr>
        <w:jc w:val="both"/>
        <w:rPr>
          <w:b/>
          <w:bCs/>
        </w:rPr>
      </w:pPr>
      <w:r w:rsidRPr="000E6426">
        <w:rPr>
          <w:b/>
          <w:bCs/>
        </w:rPr>
        <w:t>Origen y adscripción cultural del teónimo:</w:t>
      </w:r>
    </w:p>
    <w:p w14:paraId="7FC1611F" w14:textId="78B0016F" w:rsidR="003E02B0" w:rsidRPr="000E6426" w:rsidRDefault="003E02B0" w:rsidP="003E02B0">
      <w:pPr>
        <w:jc w:val="both"/>
      </w:pPr>
      <w:r w:rsidRPr="000E6426">
        <w:rPr>
          <w:b/>
          <w:bCs/>
        </w:rPr>
        <w:t>Localización:</w:t>
      </w:r>
      <w:r w:rsidR="005E3C20" w:rsidRPr="000E6426">
        <w:rPr>
          <w:b/>
          <w:bCs/>
        </w:rPr>
        <w:t xml:space="preserve"> </w:t>
      </w:r>
      <w:r w:rsidR="005E3C20" w:rsidRPr="000E6426">
        <w:t>Padrón</w:t>
      </w:r>
    </w:p>
    <w:p w14:paraId="38B7E277" w14:textId="77777777" w:rsidR="003E02B0" w:rsidRPr="000E6426" w:rsidRDefault="003E02B0" w:rsidP="003E02B0">
      <w:pPr>
        <w:jc w:val="both"/>
        <w:rPr>
          <w:b/>
          <w:bCs/>
        </w:rPr>
      </w:pPr>
      <w:r w:rsidRPr="000E6426">
        <w:rPr>
          <w:b/>
          <w:bCs/>
        </w:rPr>
        <w:t>Núcleo de población:</w:t>
      </w:r>
      <w:r w:rsidRPr="000E6426">
        <w:t xml:space="preserve"> </w:t>
      </w:r>
      <w:proofErr w:type="spellStart"/>
      <w:r w:rsidRPr="000E6426">
        <w:t>Iria</w:t>
      </w:r>
      <w:proofErr w:type="spellEnd"/>
      <w:r w:rsidRPr="000E6426">
        <w:t xml:space="preserve"> Flavia</w:t>
      </w:r>
    </w:p>
    <w:p w14:paraId="3CEB128B" w14:textId="54E18361" w:rsidR="002A1E36" w:rsidRPr="00785809" w:rsidRDefault="003E02B0" w:rsidP="002A1E36">
      <w:pPr>
        <w:jc w:val="both"/>
        <w:rPr>
          <w:lang w:val="pt-PT"/>
        </w:rPr>
      </w:pPr>
      <w:proofErr w:type="spellStart"/>
      <w:r w:rsidRPr="00785809">
        <w:rPr>
          <w:b/>
          <w:bCs/>
          <w:lang w:val="pt-PT"/>
        </w:rPr>
        <w:t>Observaciones</w:t>
      </w:r>
      <w:proofErr w:type="spellEnd"/>
      <w:r w:rsidRPr="00785809">
        <w:rPr>
          <w:b/>
          <w:bCs/>
          <w:lang w:val="pt-PT"/>
        </w:rPr>
        <w:t>:</w:t>
      </w:r>
    </w:p>
    <w:p w14:paraId="6A79F19C" w14:textId="1315B981" w:rsidR="002A1E36" w:rsidRPr="00785809" w:rsidRDefault="002A1E36" w:rsidP="002A1E36">
      <w:pPr>
        <w:jc w:val="both"/>
        <w:rPr>
          <w:lang w:val="pt-PT"/>
        </w:rPr>
      </w:pPr>
      <w:r w:rsidRPr="00785809">
        <w:rPr>
          <w:lang w:val="pt-PT"/>
        </w:rPr>
        <w:br w:type="column"/>
      </w:r>
      <w:r w:rsidRPr="00785809">
        <w:rPr>
          <w:b/>
          <w:bCs/>
          <w:lang w:val="pt-PT"/>
        </w:rPr>
        <w:lastRenderedPageBreak/>
        <w:t xml:space="preserve">60. </w:t>
      </w:r>
      <w:proofErr w:type="spellStart"/>
      <w:r w:rsidRPr="00785809">
        <w:rPr>
          <w:b/>
          <w:bCs/>
          <w:lang w:val="pt-PT"/>
        </w:rPr>
        <w:t>Nombre</w:t>
      </w:r>
      <w:proofErr w:type="spellEnd"/>
      <w:r w:rsidRPr="00785809">
        <w:rPr>
          <w:b/>
          <w:bCs/>
          <w:lang w:val="pt-PT"/>
        </w:rPr>
        <w:t>:</w:t>
      </w:r>
      <w:r w:rsidRPr="00785809">
        <w:rPr>
          <w:lang w:val="pt-PT"/>
        </w:rPr>
        <w:t xml:space="preserve"> Estela de </w:t>
      </w:r>
      <w:proofErr w:type="spellStart"/>
      <w:r w:rsidR="002951AF" w:rsidRPr="00785809">
        <w:rPr>
          <w:lang w:val="pt-PT"/>
        </w:rPr>
        <w:t>Iucund</w:t>
      </w:r>
      <w:r w:rsidR="001865BE" w:rsidRPr="00785809">
        <w:rPr>
          <w:lang w:val="pt-PT"/>
        </w:rPr>
        <w:t>a</w:t>
      </w:r>
      <w:proofErr w:type="spellEnd"/>
    </w:p>
    <w:p w14:paraId="6336D18D" w14:textId="198194E3" w:rsidR="002A1E36" w:rsidRPr="00785809" w:rsidRDefault="002A1E36" w:rsidP="002A1E36">
      <w:pPr>
        <w:jc w:val="both"/>
        <w:rPr>
          <w:lang w:val="pt-PT"/>
        </w:rPr>
      </w:pPr>
      <w:r w:rsidRPr="00785809">
        <w:rPr>
          <w:b/>
          <w:bCs/>
          <w:lang w:val="pt-PT"/>
        </w:rPr>
        <w:t>Código interno:</w:t>
      </w:r>
      <w:r w:rsidRPr="00785809">
        <w:rPr>
          <w:lang w:val="pt-PT"/>
        </w:rPr>
        <w:t xml:space="preserve"> SE6.0</w:t>
      </w:r>
    </w:p>
    <w:p w14:paraId="4911ECEF" w14:textId="157CA470" w:rsidR="002A1E36" w:rsidRPr="00785809" w:rsidRDefault="002A1E36" w:rsidP="002A1E36">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18</w:t>
      </w:r>
      <w:r w:rsidR="005E3C20" w:rsidRPr="00785809">
        <w:rPr>
          <w:lang w:val="pt-PT"/>
        </w:rPr>
        <w:t>, ERG</w:t>
      </w:r>
      <w:r w:rsidR="002951AF" w:rsidRPr="00785809">
        <w:rPr>
          <w:lang w:val="pt-PT"/>
        </w:rPr>
        <w:t xml:space="preserve"> I 87</w:t>
      </w:r>
    </w:p>
    <w:p w14:paraId="4FBB5714" w14:textId="77777777" w:rsidR="002A1E36" w:rsidRPr="000E6426" w:rsidRDefault="002A1E36" w:rsidP="002A1E36">
      <w:pPr>
        <w:jc w:val="both"/>
        <w:rPr>
          <w:b/>
          <w:bCs/>
        </w:rPr>
      </w:pPr>
      <w:r w:rsidRPr="000E6426">
        <w:rPr>
          <w:b/>
          <w:bCs/>
        </w:rPr>
        <w:t xml:space="preserve">Tipo: </w:t>
      </w:r>
      <w:r w:rsidRPr="000E6426">
        <w:t>Funerario</w:t>
      </w:r>
    </w:p>
    <w:p w14:paraId="1C63A118" w14:textId="6F68EC93" w:rsidR="002A1E36" w:rsidRPr="000E6426" w:rsidRDefault="002A1E36" w:rsidP="002A1E36">
      <w:pPr>
        <w:jc w:val="both"/>
        <w:rPr>
          <w:b/>
          <w:bCs/>
        </w:rPr>
      </w:pPr>
      <w:r w:rsidRPr="000E6426">
        <w:rPr>
          <w:b/>
          <w:bCs/>
        </w:rPr>
        <w:t xml:space="preserve">Texto de la Inscripción: </w:t>
      </w:r>
      <w:r w:rsidRPr="000E6426">
        <w:t>DMS/POSUI</w:t>
      </w:r>
      <w:r w:rsidR="005E3C20" w:rsidRPr="000E6426">
        <w:t>T/IUCU/DA CA/VO SU/CONIUGI (…)</w:t>
      </w:r>
    </w:p>
    <w:p w14:paraId="3527E2BF" w14:textId="6034321E" w:rsidR="002A1E36" w:rsidRPr="000E6426" w:rsidRDefault="002A1E36" w:rsidP="002A1E36">
      <w:pPr>
        <w:jc w:val="both"/>
      </w:pPr>
      <w:r w:rsidRPr="000E6426">
        <w:rPr>
          <w:b/>
          <w:bCs/>
        </w:rPr>
        <w:t xml:space="preserve">Comentarios: </w:t>
      </w:r>
      <w:r w:rsidR="005E3C20" w:rsidRPr="000E6426">
        <w:t>pieza bastante alterada, recientemente, Abascal Palazón y López Fernández</w:t>
      </w:r>
      <w:r w:rsidR="005B3F95">
        <w:rPr>
          <w:rStyle w:val="Refdenotaalpie"/>
        </w:rPr>
        <w:footnoteReference w:id="185"/>
      </w:r>
      <w:r w:rsidR="005E3C20" w:rsidRPr="000E6426">
        <w:t xml:space="preserve"> han propuesto una nueva lectura.</w:t>
      </w:r>
    </w:p>
    <w:p w14:paraId="563288BC" w14:textId="62F8F097" w:rsidR="002A1E36" w:rsidRPr="000E6426" w:rsidRDefault="002A1E36" w:rsidP="002A1E36">
      <w:pPr>
        <w:jc w:val="both"/>
        <w:rPr>
          <w:b/>
          <w:bCs/>
        </w:rPr>
      </w:pPr>
      <w:r w:rsidRPr="000E6426">
        <w:rPr>
          <w:b/>
          <w:bCs/>
        </w:rPr>
        <w:t xml:space="preserve">Antropónimos: </w:t>
      </w:r>
      <w:proofErr w:type="spellStart"/>
      <w:r w:rsidR="005E3C20" w:rsidRPr="000E6426">
        <w:t>Iucunda</w:t>
      </w:r>
      <w:proofErr w:type="spellEnd"/>
      <w:r w:rsidR="005E3C20" w:rsidRPr="000E6426">
        <w:t xml:space="preserve">, </w:t>
      </w:r>
      <w:proofErr w:type="spellStart"/>
      <w:r w:rsidR="005E3C20" w:rsidRPr="000E6426">
        <w:t>Calvus</w:t>
      </w:r>
      <w:proofErr w:type="spellEnd"/>
    </w:p>
    <w:p w14:paraId="6BB47BD8" w14:textId="4BC249B4" w:rsidR="002A1E36" w:rsidRPr="000E6426" w:rsidRDefault="002A1E36" w:rsidP="002A1E36">
      <w:pPr>
        <w:jc w:val="both"/>
        <w:rPr>
          <w:b/>
          <w:bCs/>
        </w:rPr>
      </w:pPr>
      <w:r w:rsidRPr="000E6426">
        <w:rPr>
          <w:b/>
          <w:bCs/>
        </w:rPr>
        <w:t xml:space="preserve">Origen del antropónimo: </w:t>
      </w:r>
    </w:p>
    <w:p w14:paraId="45668B90" w14:textId="15EE8924" w:rsidR="005E3C20" w:rsidRPr="000E6426" w:rsidRDefault="005E3C20" w:rsidP="002A1E36">
      <w:pPr>
        <w:jc w:val="both"/>
      </w:pPr>
      <w:r w:rsidRPr="000E6426">
        <w:t xml:space="preserve">- </w:t>
      </w:r>
      <w:proofErr w:type="spellStart"/>
      <w:r w:rsidRPr="000E6426">
        <w:t>Iucunda</w:t>
      </w:r>
      <w:proofErr w:type="spellEnd"/>
      <w:r w:rsidRPr="000E6426">
        <w:t xml:space="preserve">: </w:t>
      </w:r>
      <w:r w:rsidR="00B87166" w:rsidRPr="000E6426">
        <w:t xml:space="preserve">se conocen algunos ejemplos de este antropónimo en la Península Ibérica, pero ninguno en la </w:t>
      </w:r>
      <w:proofErr w:type="spellStart"/>
      <w:r w:rsidR="00B87166" w:rsidRPr="000E6426">
        <w:t>Gallaecia</w:t>
      </w:r>
      <w:proofErr w:type="spellEnd"/>
      <w:r w:rsidR="00B87166" w:rsidRPr="000E6426">
        <w:t xml:space="preserve"> ni en ámbitos cercanos del noroeste. </w:t>
      </w:r>
      <w:r w:rsidR="0061289B" w:rsidRPr="000E6426">
        <w:t>Estos datos hacen pensar un origen foráneo del individuo.</w:t>
      </w:r>
    </w:p>
    <w:p w14:paraId="3210A933" w14:textId="26E81524" w:rsidR="005E3C20" w:rsidRPr="000E6426" w:rsidRDefault="00B87166" w:rsidP="002A1E36">
      <w:pPr>
        <w:jc w:val="both"/>
      </w:pPr>
      <w:r w:rsidRPr="000E6426">
        <w:t xml:space="preserve">- </w:t>
      </w:r>
      <w:proofErr w:type="spellStart"/>
      <w:r w:rsidR="005E3C20" w:rsidRPr="000E6426">
        <w:t>Calvus</w:t>
      </w:r>
      <w:proofErr w:type="spellEnd"/>
      <w:r w:rsidR="005E3C20" w:rsidRPr="000E6426">
        <w:t>:</w:t>
      </w:r>
      <w:r w:rsidRPr="000E6426">
        <w:t xml:space="preserve"> antropó</w:t>
      </w:r>
      <w:r w:rsidR="0061289B" w:rsidRPr="000E6426">
        <w:t xml:space="preserve">nimo de cierta difusión en el imperio, pero escaso en la Península. En el entorno de la </w:t>
      </w:r>
      <w:proofErr w:type="spellStart"/>
      <w:r w:rsidR="0061289B" w:rsidRPr="000E6426">
        <w:t>Gallaecia</w:t>
      </w:r>
      <w:proofErr w:type="spellEnd"/>
      <w:r w:rsidR="0061289B" w:rsidRPr="000E6426">
        <w:t xml:space="preserve">, se ha identificado un ejemplo en </w:t>
      </w:r>
      <w:proofErr w:type="spellStart"/>
      <w:r w:rsidR="0061289B" w:rsidRPr="000E6426">
        <w:t>Asturica</w:t>
      </w:r>
      <w:proofErr w:type="spellEnd"/>
      <w:r w:rsidR="0061289B" w:rsidRPr="000E6426">
        <w:t xml:space="preserve"> Augusta</w:t>
      </w:r>
      <w:r w:rsidR="005B3F95">
        <w:rPr>
          <w:rStyle w:val="Refdenotaalpie"/>
        </w:rPr>
        <w:footnoteReference w:id="186"/>
      </w:r>
      <w:r w:rsidR="0061289B" w:rsidRPr="000E6426">
        <w:t>. Los datos son parcos y no permiten una interpretación fundada sobre su origen.</w:t>
      </w:r>
    </w:p>
    <w:p w14:paraId="1777C37E" w14:textId="77777777" w:rsidR="002A1E36" w:rsidRPr="000E6426" w:rsidRDefault="002A1E36" w:rsidP="002A1E36">
      <w:pPr>
        <w:jc w:val="both"/>
        <w:rPr>
          <w:b/>
          <w:bCs/>
        </w:rPr>
      </w:pPr>
      <w:r w:rsidRPr="000E6426">
        <w:rPr>
          <w:b/>
          <w:bCs/>
        </w:rPr>
        <w:t xml:space="preserve">Teónimos: </w:t>
      </w:r>
    </w:p>
    <w:p w14:paraId="68936D72" w14:textId="77777777" w:rsidR="002A1E36" w:rsidRPr="000E6426" w:rsidRDefault="002A1E36" w:rsidP="002A1E36">
      <w:pPr>
        <w:jc w:val="both"/>
        <w:rPr>
          <w:b/>
          <w:bCs/>
        </w:rPr>
      </w:pPr>
      <w:r w:rsidRPr="000E6426">
        <w:rPr>
          <w:b/>
          <w:bCs/>
        </w:rPr>
        <w:t>Origen y adscripción cultural del teónimo:</w:t>
      </w:r>
    </w:p>
    <w:p w14:paraId="7ADAA2D9" w14:textId="4CD05083" w:rsidR="002A1E36" w:rsidRPr="000E6426" w:rsidRDefault="002A1E36" w:rsidP="002A1E36">
      <w:pPr>
        <w:jc w:val="both"/>
      </w:pPr>
      <w:r w:rsidRPr="000E6426">
        <w:rPr>
          <w:b/>
          <w:bCs/>
        </w:rPr>
        <w:t>Localización:</w:t>
      </w:r>
      <w:r w:rsidR="005E3C20" w:rsidRPr="000E6426">
        <w:rPr>
          <w:b/>
          <w:bCs/>
        </w:rPr>
        <w:t xml:space="preserve"> </w:t>
      </w:r>
      <w:r w:rsidR="005E3C20" w:rsidRPr="000E6426">
        <w:t>Padrón</w:t>
      </w:r>
    </w:p>
    <w:p w14:paraId="30A66960" w14:textId="77777777" w:rsidR="002A1E36" w:rsidRPr="000E6426" w:rsidRDefault="002A1E36" w:rsidP="002A1E36">
      <w:pPr>
        <w:jc w:val="both"/>
        <w:rPr>
          <w:b/>
          <w:bCs/>
        </w:rPr>
      </w:pPr>
      <w:r w:rsidRPr="000E6426">
        <w:rPr>
          <w:b/>
          <w:bCs/>
        </w:rPr>
        <w:t>Núcleo de población:</w:t>
      </w:r>
      <w:r w:rsidRPr="000E6426">
        <w:t xml:space="preserve"> </w:t>
      </w:r>
      <w:proofErr w:type="spellStart"/>
      <w:r w:rsidRPr="000E6426">
        <w:t>Iria</w:t>
      </w:r>
      <w:proofErr w:type="spellEnd"/>
      <w:r w:rsidRPr="000E6426">
        <w:t xml:space="preserve"> Flavia</w:t>
      </w:r>
    </w:p>
    <w:p w14:paraId="7B255C2B" w14:textId="270C8ACB" w:rsidR="003F09D4" w:rsidRPr="000E6426" w:rsidRDefault="002A1E36" w:rsidP="002A1E36">
      <w:pPr>
        <w:jc w:val="both"/>
        <w:rPr>
          <w:b/>
          <w:bCs/>
        </w:rPr>
      </w:pPr>
      <w:r w:rsidRPr="000E6426">
        <w:rPr>
          <w:b/>
          <w:bCs/>
        </w:rPr>
        <w:t>Observaciones:</w:t>
      </w:r>
      <w:r w:rsidR="008D7C48" w:rsidRPr="000E6426">
        <w:rPr>
          <w:b/>
          <w:bCs/>
        </w:rPr>
        <w:t xml:space="preserve"> </w:t>
      </w:r>
      <w:r w:rsidR="008D7C48" w:rsidRPr="000E6426">
        <w:t>pieza muy alterada.</w:t>
      </w:r>
    </w:p>
    <w:p w14:paraId="03BAE193" w14:textId="77777777" w:rsidR="003F09D4" w:rsidRPr="000E6426" w:rsidRDefault="003F09D4">
      <w:pPr>
        <w:spacing w:line="259" w:lineRule="auto"/>
        <w:ind w:firstLine="0"/>
        <w:rPr>
          <w:b/>
          <w:bCs/>
        </w:rPr>
      </w:pPr>
      <w:r w:rsidRPr="000E6426">
        <w:rPr>
          <w:b/>
          <w:bCs/>
        </w:rPr>
        <w:br w:type="page"/>
      </w:r>
    </w:p>
    <w:p w14:paraId="336C812C" w14:textId="63873EC9" w:rsidR="003F09D4" w:rsidRPr="000E6426" w:rsidRDefault="003F09D4" w:rsidP="003F09D4">
      <w:pPr>
        <w:jc w:val="both"/>
      </w:pPr>
      <w:r w:rsidRPr="000E6426">
        <w:rPr>
          <w:b/>
          <w:bCs/>
        </w:rPr>
        <w:lastRenderedPageBreak/>
        <w:t>61. Nombre:</w:t>
      </w:r>
      <w:r w:rsidRPr="000E6426">
        <w:t xml:space="preserve"> Ara a Júpiter</w:t>
      </w:r>
    </w:p>
    <w:p w14:paraId="64A4345F" w14:textId="2FAA4909" w:rsidR="003F09D4" w:rsidRPr="00785809" w:rsidRDefault="003F09D4" w:rsidP="003F09D4">
      <w:pPr>
        <w:jc w:val="both"/>
        <w:rPr>
          <w:lang w:val="pt-PT"/>
        </w:rPr>
      </w:pPr>
      <w:r w:rsidRPr="00785809">
        <w:rPr>
          <w:b/>
          <w:bCs/>
          <w:lang w:val="pt-PT"/>
        </w:rPr>
        <w:t>Código interno:</w:t>
      </w:r>
      <w:r w:rsidRPr="00785809">
        <w:rPr>
          <w:lang w:val="pt-PT"/>
        </w:rPr>
        <w:t xml:space="preserve"> SE6.1</w:t>
      </w:r>
    </w:p>
    <w:p w14:paraId="0A7A13FB" w14:textId="4FC58BB1" w:rsidR="003F09D4" w:rsidRPr="00785809" w:rsidRDefault="003F09D4" w:rsidP="003F09D4">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19</w:t>
      </w:r>
    </w:p>
    <w:p w14:paraId="085D3424" w14:textId="4B032523" w:rsidR="003F09D4" w:rsidRPr="000E6426" w:rsidRDefault="003F09D4" w:rsidP="003F09D4">
      <w:pPr>
        <w:jc w:val="both"/>
        <w:rPr>
          <w:b/>
          <w:bCs/>
        </w:rPr>
      </w:pPr>
      <w:r w:rsidRPr="000E6426">
        <w:rPr>
          <w:b/>
          <w:bCs/>
        </w:rPr>
        <w:t xml:space="preserve">Tipo: </w:t>
      </w:r>
      <w:r w:rsidRPr="000E6426">
        <w:t>Votivo</w:t>
      </w:r>
    </w:p>
    <w:p w14:paraId="7AA60624" w14:textId="4673D43E" w:rsidR="003F09D4" w:rsidRPr="000E6426" w:rsidRDefault="003F09D4" w:rsidP="003F09D4">
      <w:pPr>
        <w:jc w:val="both"/>
        <w:rPr>
          <w:b/>
          <w:bCs/>
        </w:rPr>
      </w:pPr>
      <w:r w:rsidRPr="000E6426">
        <w:rPr>
          <w:b/>
          <w:bCs/>
        </w:rPr>
        <w:t xml:space="preserve">Texto de la Inscripción: </w:t>
      </w:r>
      <w:r w:rsidRPr="000E6426">
        <w:t>IOVI/O M</w:t>
      </w:r>
    </w:p>
    <w:p w14:paraId="4E4694B4" w14:textId="2DE31716" w:rsidR="003F09D4" w:rsidRPr="000E6426" w:rsidRDefault="003F09D4" w:rsidP="003F09D4">
      <w:pPr>
        <w:jc w:val="both"/>
      </w:pPr>
      <w:r w:rsidRPr="000E6426">
        <w:rPr>
          <w:b/>
          <w:bCs/>
        </w:rPr>
        <w:t xml:space="preserve">Comentarios: </w:t>
      </w:r>
    </w:p>
    <w:p w14:paraId="04C3A086" w14:textId="6B0159E8" w:rsidR="003F09D4" w:rsidRPr="000E6426" w:rsidRDefault="003F09D4" w:rsidP="003F09D4">
      <w:pPr>
        <w:jc w:val="both"/>
        <w:rPr>
          <w:b/>
          <w:bCs/>
        </w:rPr>
      </w:pPr>
      <w:r w:rsidRPr="000E6426">
        <w:rPr>
          <w:b/>
          <w:bCs/>
        </w:rPr>
        <w:t xml:space="preserve">Antropónimos: </w:t>
      </w:r>
    </w:p>
    <w:p w14:paraId="5FF1F411" w14:textId="77777777" w:rsidR="003F09D4" w:rsidRPr="000E6426" w:rsidRDefault="003F09D4" w:rsidP="003F09D4">
      <w:pPr>
        <w:jc w:val="both"/>
        <w:rPr>
          <w:b/>
          <w:bCs/>
        </w:rPr>
      </w:pPr>
      <w:r w:rsidRPr="000E6426">
        <w:rPr>
          <w:b/>
          <w:bCs/>
        </w:rPr>
        <w:t xml:space="preserve">Origen del antropónimo: </w:t>
      </w:r>
    </w:p>
    <w:p w14:paraId="44EEB1B7" w14:textId="10FD931C" w:rsidR="003F09D4" w:rsidRPr="000E6426" w:rsidRDefault="003F09D4" w:rsidP="003F09D4">
      <w:pPr>
        <w:jc w:val="both"/>
        <w:rPr>
          <w:b/>
          <w:bCs/>
        </w:rPr>
      </w:pPr>
      <w:r w:rsidRPr="000E6426">
        <w:rPr>
          <w:b/>
          <w:bCs/>
        </w:rPr>
        <w:t xml:space="preserve">Teónimos: </w:t>
      </w:r>
      <w:proofErr w:type="spellStart"/>
      <w:r w:rsidRPr="000E6426">
        <w:t>Iuppiter</w:t>
      </w:r>
      <w:proofErr w:type="spellEnd"/>
      <w:r w:rsidRPr="000E6426">
        <w:t xml:space="preserve"> Optimo </w:t>
      </w:r>
      <w:proofErr w:type="spellStart"/>
      <w:r w:rsidRPr="000E6426">
        <w:t>Maximo</w:t>
      </w:r>
      <w:proofErr w:type="spellEnd"/>
    </w:p>
    <w:p w14:paraId="3EBD20E5" w14:textId="1B968AF1" w:rsidR="003F09D4" w:rsidRPr="000E6426" w:rsidRDefault="003F09D4" w:rsidP="003F09D4">
      <w:pPr>
        <w:jc w:val="both"/>
        <w:rPr>
          <w:b/>
          <w:bCs/>
        </w:rPr>
      </w:pPr>
      <w:r w:rsidRPr="000E6426">
        <w:rPr>
          <w:b/>
          <w:bCs/>
        </w:rPr>
        <w:t>Origen y adscripción cultural del teónimo:</w:t>
      </w:r>
    </w:p>
    <w:p w14:paraId="795D0934" w14:textId="35DEF828" w:rsidR="003F09D4" w:rsidRPr="000E6426" w:rsidRDefault="003F09D4" w:rsidP="003F09D4">
      <w:pPr>
        <w:jc w:val="both"/>
      </w:pPr>
      <w:r w:rsidRPr="000E6426">
        <w:rPr>
          <w:b/>
          <w:bCs/>
        </w:rPr>
        <w:t xml:space="preserve">- </w:t>
      </w:r>
      <w:proofErr w:type="spellStart"/>
      <w:r w:rsidRPr="000E6426">
        <w:t>Iuppiter</w:t>
      </w:r>
      <w:proofErr w:type="spellEnd"/>
      <w:r w:rsidRPr="000E6426">
        <w:t xml:space="preserve"> Optimo </w:t>
      </w:r>
      <w:proofErr w:type="spellStart"/>
      <w:r w:rsidRPr="000E6426">
        <w:t>Maximo</w:t>
      </w:r>
      <w:proofErr w:type="spellEnd"/>
      <w:r w:rsidRPr="000E6426">
        <w:t>: divinidad soberana del Panteón romano.</w:t>
      </w:r>
    </w:p>
    <w:p w14:paraId="78A3D49E" w14:textId="1226F402" w:rsidR="003F09D4" w:rsidRPr="000E6426" w:rsidRDefault="003F09D4" w:rsidP="003F09D4">
      <w:pPr>
        <w:jc w:val="both"/>
      </w:pPr>
      <w:r w:rsidRPr="000E6426">
        <w:rPr>
          <w:b/>
          <w:bCs/>
        </w:rPr>
        <w:t>Localización:</w:t>
      </w:r>
      <w:r w:rsidR="005E3C20" w:rsidRPr="000E6426">
        <w:rPr>
          <w:b/>
          <w:bCs/>
        </w:rPr>
        <w:t xml:space="preserve"> </w:t>
      </w:r>
      <w:r w:rsidR="005E3C20" w:rsidRPr="000E6426">
        <w:t>Padrón</w:t>
      </w:r>
    </w:p>
    <w:p w14:paraId="4020B306" w14:textId="77777777" w:rsidR="003F09D4" w:rsidRPr="000E6426" w:rsidRDefault="003F09D4" w:rsidP="003F09D4">
      <w:pPr>
        <w:jc w:val="both"/>
        <w:rPr>
          <w:b/>
          <w:bCs/>
        </w:rPr>
      </w:pPr>
      <w:r w:rsidRPr="000E6426">
        <w:rPr>
          <w:b/>
          <w:bCs/>
        </w:rPr>
        <w:t>Núcleo de población:</w:t>
      </w:r>
      <w:r w:rsidRPr="000E6426">
        <w:t xml:space="preserve"> </w:t>
      </w:r>
      <w:proofErr w:type="spellStart"/>
      <w:r w:rsidRPr="000E6426">
        <w:t>Iria</w:t>
      </w:r>
      <w:proofErr w:type="spellEnd"/>
      <w:r w:rsidRPr="000E6426">
        <w:t xml:space="preserve"> Flavia</w:t>
      </w:r>
    </w:p>
    <w:p w14:paraId="4180D04F" w14:textId="37A310B8" w:rsidR="003F09D4" w:rsidRPr="00785809" w:rsidRDefault="003F09D4" w:rsidP="003F09D4">
      <w:pPr>
        <w:jc w:val="both"/>
        <w:rPr>
          <w:b/>
          <w:bCs/>
          <w:lang w:val="pt-PT"/>
        </w:rPr>
      </w:pPr>
      <w:proofErr w:type="spellStart"/>
      <w:r w:rsidRPr="00785809">
        <w:rPr>
          <w:b/>
          <w:bCs/>
          <w:lang w:val="pt-PT"/>
        </w:rPr>
        <w:t>Observaciones</w:t>
      </w:r>
      <w:proofErr w:type="spellEnd"/>
      <w:r w:rsidRPr="00785809">
        <w:rPr>
          <w:b/>
          <w:bCs/>
          <w:lang w:val="pt-PT"/>
        </w:rPr>
        <w:t>:</w:t>
      </w:r>
    </w:p>
    <w:p w14:paraId="05C54095" w14:textId="77777777" w:rsidR="003F09D4" w:rsidRPr="00785809" w:rsidRDefault="003F09D4">
      <w:pPr>
        <w:spacing w:line="259" w:lineRule="auto"/>
        <w:ind w:firstLine="0"/>
        <w:rPr>
          <w:b/>
          <w:bCs/>
          <w:lang w:val="pt-PT"/>
        </w:rPr>
      </w:pPr>
      <w:r w:rsidRPr="00785809">
        <w:rPr>
          <w:b/>
          <w:bCs/>
          <w:lang w:val="pt-PT"/>
        </w:rPr>
        <w:br w:type="page"/>
      </w:r>
    </w:p>
    <w:p w14:paraId="7B4B5085" w14:textId="404C766B" w:rsidR="003F09D4" w:rsidRPr="00785809" w:rsidRDefault="003F09D4" w:rsidP="003F09D4">
      <w:pPr>
        <w:jc w:val="both"/>
        <w:rPr>
          <w:lang w:val="pt-PT"/>
        </w:rPr>
      </w:pPr>
      <w:r w:rsidRPr="00785809">
        <w:rPr>
          <w:b/>
          <w:bCs/>
          <w:lang w:val="pt-PT"/>
        </w:rPr>
        <w:lastRenderedPageBreak/>
        <w:t xml:space="preserve">62. </w:t>
      </w:r>
      <w:proofErr w:type="spellStart"/>
      <w:r w:rsidRPr="00785809">
        <w:rPr>
          <w:b/>
          <w:bCs/>
          <w:lang w:val="pt-PT"/>
        </w:rPr>
        <w:t>Nombre</w:t>
      </w:r>
      <w:proofErr w:type="spellEnd"/>
      <w:r w:rsidRPr="00785809">
        <w:rPr>
          <w:b/>
          <w:bCs/>
          <w:lang w:val="pt-PT"/>
        </w:rPr>
        <w:t>:</w:t>
      </w:r>
      <w:r w:rsidRPr="00785809">
        <w:rPr>
          <w:lang w:val="pt-PT"/>
        </w:rPr>
        <w:t xml:space="preserve"> Ara a </w:t>
      </w:r>
      <w:proofErr w:type="spellStart"/>
      <w:r w:rsidR="00223F32" w:rsidRPr="00785809">
        <w:rPr>
          <w:lang w:val="pt-PT"/>
        </w:rPr>
        <w:t>Erbieco</w:t>
      </w:r>
      <w:proofErr w:type="spellEnd"/>
    </w:p>
    <w:p w14:paraId="135CE798" w14:textId="2E2249F0" w:rsidR="003F09D4" w:rsidRPr="00785809" w:rsidRDefault="003F09D4" w:rsidP="003F09D4">
      <w:pPr>
        <w:jc w:val="both"/>
        <w:rPr>
          <w:lang w:val="pt-PT"/>
        </w:rPr>
      </w:pPr>
      <w:r w:rsidRPr="00785809">
        <w:rPr>
          <w:b/>
          <w:bCs/>
          <w:lang w:val="pt-PT"/>
        </w:rPr>
        <w:t>Código interno:</w:t>
      </w:r>
      <w:r w:rsidRPr="00785809">
        <w:rPr>
          <w:lang w:val="pt-PT"/>
        </w:rPr>
        <w:t xml:space="preserve"> SE6.2</w:t>
      </w:r>
    </w:p>
    <w:p w14:paraId="6E2D6DA2" w14:textId="54CE735C" w:rsidR="003F09D4" w:rsidRPr="00785809" w:rsidRDefault="003F09D4" w:rsidP="003F09D4">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20</w:t>
      </w:r>
      <w:r w:rsidR="000F4A5C" w:rsidRPr="00785809">
        <w:rPr>
          <w:lang w:val="pt-PT"/>
        </w:rPr>
        <w:t>, ERG I 104</w:t>
      </w:r>
    </w:p>
    <w:p w14:paraId="5FD3E1A0" w14:textId="77777777" w:rsidR="003F09D4" w:rsidRPr="000E6426" w:rsidRDefault="003F09D4" w:rsidP="003F09D4">
      <w:pPr>
        <w:jc w:val="both"/>
        <w:rPr>
          <w:b/>
          <w:bCs/>
        </w:rPr>
      </w:pPr>
      <w:r w:rsidRPr="000E6426">
        <w:rPr>
          <w:b/>
          <w:bCs/>
        </w:rPr>
        <w:t xml:space="preserve">Tipo: </w:t>
      </w:r>
      <w:r w:rsidRPr="000E6426">
        <w:t>Votivo</w:t>
      </w:r>
    </w:p>
    <w:p w14:paraId="5E83A80A" w14:textId="06B197F1" w:rsidR="003F09D4" w:rsidRPr="00785809" w:rsidRDefault="003F09D4" w:rsidP="003F09D4">
      <w:pPr>
        <w:jc w:val="both"/>
        <w:rPr>
          <w:b/>
          <w:bCs/>
          <w:lang w:val="pt-PT"/>
        </w:rPr>
      </w:pPr>
      <w:r w:rsidRPr="000E6426">
        <w:rPr>
          <w:b/>
          <w:bCs/>
        </w:rPr>
        <w:t xml:space="preserve">Texto de la Inscripción: </w:t>
      </w:r>
      <w:r w:rsidRPr="000E6426">
        <w:t xml:space="preserve">(…) </w:t>
      </w:r>
      <w:r w:rsidRPr="00785809">
        <w:rPr>
          <w:lang w:val="pt-PT"/>
        </w:rPr>
        <w:t>ERBO/ERBIECO/LSE/EX VOT/O PLA</w:t>
      </w:r>
    </w:p>
    <w:p w14:paraId="7BD27D91" w14:textId="77777777" w:rsidR="003F09D4" w:rsidRPr="00785809" w:rsidRDefault="003F09D4" w:rsidP="003F09D4">
      <w:pPr>
        <w:jc w:val="both"/>
        <w:rPr>
          <w:lang w:val="pt-PT"/>
        </w:rPr>
      </w:pPr>
      <w:proofErr w:type="spellStart"/>
      <w:r w:rsidRPr="00785809">
        <w:rPr>
          <w:b/>
          <w:bCs/>
          <w:lang w:val="pt-PT"/>
        </w:rPr>
        <w:t>Comentarios</w:t>
      </w:r>
      <w:proofErr w:type="spellEnd"/>
      <w:r w:rsidRPr="00785809">
        <w:rPr>
          <w:b/>
          <w:bCs/>
          <w:lang w:val="pt-PT"/>
        </w:rPr>
        <w:t xml:space="preserve">: </w:t>
      </w:r>
    </w:p>
    <w:p w14:paraId="55282021" w14:textId="3C17861D" w:rsidR="003F09D4" w:rsidRPr="00785809" w:rsidRDefault="003F09D4" w:rsidP="003F09D4">
      <w:pPr>
        <w:jc w:val="both"/>
        <w:rPr>
          <w:b/>
          <w:bCs/>
          <w:lang w:val="pt-PT"/>
        </w:rPr>
      </w:pPr>
      <w:r w:rsidRPr="00785809">
        <w:rPr>
          <w:b/>
          <w:bCs/>
          <w:lang w:val="pt-PT"/>
        </w:rPr>
        <w:t xml:space="preserve">Antropónimos: </w:t>
      </w:r>
      <w:proofErr w:type="spellStart"/>
      <w:r w:rsidR="00B47698" w:rsidRPr="00785809">
        <w:rPr>
          <w:b/>
          <w:bCs/>
          <w:lang w:val="pt-PT"/>
        </w:rPr>
        <w:t>Lucius</w:t>
      </w:r>
      <w:proofErr w:type="spellEnd"/>
      <w:r w:rsidR="00B47698" w:rsidRPr="00785809">
        <w:rPr>
          <w:b/>
          <w:bCs/>
          <w:lang w:val="pt-PT"/>
        </w:rPr>
        <w:t xml:space="preserve"> S E</w:t>
      </w:r>
    </w:p>
    <w:p w14:paraId="023B4AED" w14:textId="035570E3" w:rsidR="00B47698" w:rsidRPr="000E6426" w:rsidRDefault="00B47698" w:rsidP="003F09D4">
      <w:pPr>
        <w:jc w:val="both"/>
      </w:pPr>
      <w:r w:rsidRPr="000E6426">
        <w:t xml:space="preserve">- Lucius S E: Lucius es un </w:t>
      </w:r>
      <w:proofErr w:type="spellStart"/>
      <w:r w:rsidRPr="000E6426">
        <w:t>nomen</w:t>
      </w:r>
      <w:proofErr w:type="spellEnd"/>
      <w:r w:rsidRPr="000E6426">
        <w:t xml:space="preserve"> bastante habitual en el imperio romano. La advocación a una divinidad local hace pensar en un individuo nativo del entorno.</w:t>
      </w:r>
    </w:p>
    <w:p w14:paraId="7F6586F3" w14:textId="77777777" w:rsidR="003F09D4" w:rsidRPr="000E6426" w:rsidRDefault="003F09D4" w:rsidP="003F09D4">
      <w:pPr>
        <w:jc w:val="both"/>
        <w:rPr>
          <w:b/>
          <w:bCs/>
        </w:rPr>
      </w:pPr>
      <w:r w:rsidRPr="000E6426">
        <w:rPr>
          <w:b/>
          <w:bCs/>
        </w:rPr>
        <w:t xml:space="preserve">Origen del antropónimo: </w:t>
      </w:r>
    </w:p>
    <w:p w14:paraId="74F706DE" w14:textId="1F72688E" w:rsidR="003F09D4" w:rsidRPr="000E6426" w:rsidRDefault="003F09D4" w:rsidP="003F09D4">
      <w:pPr>
        <w:jc w:val="both"/>
        <w:rPr>
          <w:b/>
          <w:bCs/>
        </w:rPr>
      </w:pPr>
      <w:r w:rsidRPr="000E6426">
        <w:rPr>
          <w:b/>
          <w:bCs/>
        </w:rPr>
        <w:t xml:space="preserve">Teónimos: </w:t>
      </w:r>
      <w:r w:rsidRPr="000E6426">
        <w:t>¿</w:t>
      </w:r>
      <w:proofErr w:type="spellStart"/>
      <w:r w:rsidRPr="000E6426">
        <w:t>Erbieco</w:t>
      </w:r>
      <w:proofErr w:type="spellEnd"/>
      <w:r w:rsidRPr="000E6426">
        <w:t>?</w:t>
      </w:r>
    </w:p>
    <w:p w14:paraId="43CF76BF" w14:textId="77777777" w:rsidR="003F09D4" w:rsidRPr="000E6426" w:rsidRDefault="003F09D4" w:rsidP="003F09D4">
      <w:pPr>
        <w:jc w:val="both"/>
        <w:rPr>
          <w:b/>
          <w:bCs/>
        </w:rPr>
      </w:pPr>
      <w:r w:rsidRPr="000E6426">
        <w:rPr>
          <w:b/>
          <w:bCs/>
        </w:rPr>
        <w:t>Origen y adscripción cultural del teónimo:</w:t>
      </w:r>
    </w:p>
    <w:p w14:paraId="090B6039" w14:textId="51F15EAB" w:rsidR="003F09D4" w:rsidRPr="000E6426" w:rsidRDefault="003F09D4" w:rsidP="003F09D4">
      <w:pPr>
        <w:jc w:val="both"/>
      </w:pPr>
      <w:r w:rsidRPr="000E6426">
        <w:rPr>
          <w:b/>
          <w:bCs/>
        </w:rPr>
        <w:t xml:space="preserve">- </w:t>
      </w:r>
      <w:proofErr w:type="spellStart"/>
      <w:r w:rsidRPr="000E6426">
        <w:t>Erbieco</w:t>
      </w:r>
      <w:proofErr w:type="spellEnd"/>
      <w:r w:rsidRPr="000E6426">
        <w:t xml:space="preserve">: </w:t>
      </w:r>
      <w:r w:rsidR="00A32BA1" w:rsidRPr="000E6426">
        <w:t>posible divinidad local según Olivares Pedreño</w:t>
      </w:r>
      <w:r w:rsidR="005B3F95">
        <w:rPr>
          <w:rStyle w:val="Refdenotaalpie"/>
        </w:rPr>
        <w:footnoteReference w:id="187"/>
      </w:r>
      <w:r w:rsidR="00A32BA1" w:rsidRPr="000E6426">
        <w:t xml:space="preserve">, que, no obstante, duda de su denominación completa </w:t>
      </w:r>
      <w:proofErr w:type="spellStart"/>
      <w:r w:rsidR="00A32BA1" w:rsidRPr="000E6426">
        <w:t>o</w:t>
      </w:r>
      <w:proofErr w:type="spellEnd"/>
      <w:r w:rsidR="00A32BA1" w:rsidRPr="000E6426">
        <w:t xml:space="preserve"> origen dado el carácter fragmentario de la pieza.</w:t>
      </w:r>
      <w:r w:rsidR="00461CCD" w:rsidRPr="000E6426">
        <w:t xml:space="preserve"> Podría tratarse de un epíteto relativo al nombre de la comunidad, replicando la fórmula de “</w:t>
      </w:r>
      <w:proofErr w:type="spellStart"/>
      <w:r w:rsidR="00461CCD" w:rsidRPr="000E6426">
        <w:t>Comunidad+Divinidad</w:t>
      </w:r>
      <w:proofErr w:type="spellEnd"/>
      <w:r w:rsidR="00461CCD" w:rsidRPr="000E6426">
        <w:t xml:space="preserve"> protectora”.</w:t>
      </w:r>
    </w:p>
    <w:p w14:paraId="14770E3A" w14:textId="511A610D" w:rsidR="003F09D4" w:rsidRPr="000E6426" w:rsidRDefault="003F09D4" w:rsidP="003F09D4">
      <w:pPr>
        <w:jc w:val="both"/>
      </w:pPr>
      <w:r w:rsidRPr="000E6426">
        <w:rPr>
          <w:b/>
          <w:bCs/>
        </w:rPr>
        <w:t>Localización:</w:t>
      </w:r>
      <w:r w:rsidR="00A32BA1" w:rsidRPr="000E6426">
        <w:rPr>
          <w:b/>
          <w:bCs/>
        </w:rPr>
        <w:t xml:space="preserve"> </w:t>
      </w:r>
      <w:r w:rsidR="00A32BA1" w:rsidRPr="000E6426">
        <w:t xml:space="preserve">Iglesia de San Pedro de </w:t>
      </w:r>
      <w:proofErr w:type="spellStart"/>
      <w:r w:rsidR="00A32BA1" w:rsidRPr="000E6426">
        <w:t>Herbogo</w:t>
      </w:r>
      <w:proofErr w:type="spellEnd"/>
      <w:r w:rsidR="00A32BA1" w:rsidRPr="000E6426">
        <w:t xml:space="preserve"> (Rois)</w:t>
      </w:r>
    </w:p>
    <w:p w14:paraId="36697E4B" w14:textId="124153EE" w:rsidR="003F09D4" w:rsidRPr="000E6426" w:rsidRDefault="003F09D4" w:rsidP="003F09D4">
      <w:pPr>
        <w:jc w:val="both"/>
        <w:rPr>
          <w:b/>
          <w:bCs/>
        </w:rPr>
      </w:pPr>
      <w:r w:rsidRPr="000E6426">
        <w:rPr>
          <w:b/>
          <w:bCs/>
        </w:rPr>
        <w:t>Núcleo de población:</w:t>
      </w:r>
      <w:r w:rsidRPr="000E6426">
        <w:t xml:space="preserve"> </w:t>
      </w:r>
    </w:p>
    <w:p w14:paraId="081ED812" w14:textId="3D190E40" w:rsidR="00A32BA1" w:rsidRPr="000E6426" w:rsidRDefault="003F09D4" w:rsidP="003F09D4">
      <w:pPr>
        <w:jc w:val="both"/>
        <w:rPr>
          <w:b/>
          <w:bCs/>
        </w:rPr>
      </w:pPr>
      <w:r w:rsidRPr="000E6426">
        <w:rPr>
          <w:b/>
          <w:bCs/>
        </w:rPr>
        <w:t>Observaciones:</w:t>
      </w:r>
    </w:p>
    <w:p w14:paraId="05448765" w14:textId="77777777" w:rsidR="00A32BA1" w:rsidRPr="000E6426" w:rsidRDefault="00A32BA1">
      <w:pPr>
        <w:spacing w:line="259" w:lineRule="auto"/>
        <w:ind w:firstLine="0"/>
        <w:rPr>
          <w:b/>
          <w:bCs/>
        </w:rPr>
      </w:pPr>
      <w:r w:rsidRPr="000E6426">
        <w:rPr>
          <w:b/>
          <w:bCs/>
        </w:rPr>
        <w:br w:type="page"/>
      </w:r>
    </w:p>
    <w:p w14:paraId="310ACE83" w14:textId="6491022F" w:rsidR="00A32BA1" w:rsidRPr="000E6426" w:rsidRDefault="00A32BA1" w:rsidP="00A32BA1">
      <w:pPr>
        <w:jc w:val="both"/>
      </w:pPr>
      <w:r w:rsidRPr="000E6426">
        <w:rPr>
          <w:b/>
          <w:bCs/>
        </w:rPr>
        <w:lastRenderedPageBreak/>
        <w:t>6</w:t>
      </w:r>
      <w:r w:rsidR="00F627AD" w:rsidRPr="000E6426">
        <w:rPr>
          <w:b/>
          <w:bCs/>
        </w:rPr>
        <w:t>3</w:t>
      </w:r>
      <w:r w:rsidRPr="000E6426">
        <w:rPr>
          <w:b/>
          <w:bCs/>
        </w:rPr>
        <w:t>. Nombre:</w:t>
      </w:r>
      <w:r w:rsidRPr="000E6426">
        <w:t xml:space="preserve"> Ara </w:t>
      </w:r>
      <w:r w:rsidR="00F627AD" w:rsidRPr="000E6426">
        <w:t>indeterminada</w:t>
      </w:r>
    </w:p>
    <w:p w14:paraId="06A14080" w14:textId="3F83B63C" w:rsidR="00A32BA1" w:rsidRPr="00785809" w:rsidRDefault="00A32BA1" w:rsidP="00A32BA1">
      <w:pPr>
        <w:jc w:val="both"/>
        <w:rPr>
          <w:lang w:val="pt-PT"/>
        </w:rPr>
      </w:pPr>
      <w:r w:rsidRPr="00785809">
        <w:rPr>
          <w:b/>
          <w:bCs/>
          <w:lang w:val="pt-PT"/>
        </w:rPr>
        <w:t>Código interno:</w:t>
      </w:r>
      <w:r w:rsidRPr="00785809">
        <w:rPr>
          <w:lang w:val="pt-PT"/>
        </w:rPr>
        <w:t xml:space="preserve"> SE6.</w:t>
      </w:r>
      <w:r w:rsidR="00F627AD" w:rsidRPr="00785809">
        <w:rPr>
          <w:lang w:val="pt-PT"/>
        </w:rPr>
        <w:t>3</w:t>
      </w:r>
    </w:p>
    <w:p w14:paraId="733417DC" w14:textId="6A7757EA" w:rsidR="00A32BA1" w:rsidRPr="00785809" w:rsidRDefault="00A32BA1" w:rsidP="00A32BA1">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2</w:t>
      </w:r>
      <w:r w:rsidR="00F627AD" w:rsidRPr="00785809">
        <w:rPr>
          <w:lang w:val="pt-PT"/>
        </w:rPr>
        <w:t>1</w:t>
      </w:r>
      <w:r w:rsidR="000C64FC" w:rsidRPr="00785809">
        <w:rPr>
          <w:lang w:val="pt-PT"/>
        </w:rPr>
        <w:t>, ERG I 103</w:t>
      </w:r>
    </w:p>
    <w:p w14:paraId="308436F4" w14:textId="77777777" w:rsidR="00A32BA1" w:rsidRPr="000E6426" w:rsidRDefault="00A32BA1" w:rsidP="00A32BA1">
      <w:pPr>
        <w:jc w:val="both"/>
        <w:rPr>
          <w:b/>
          <w:bCs/>
        </w:rPr>
      </w:pPr>
      <w:r w:rsidRPr="000E6426">
        <w:rPr>
          <w:b/>
          <w:bCs/>
        </w:rPr>
        <w:t xml:space="preserve">Tipo: </w:t>
      </w:r>
      <w:r w:rsidRPr="000E6426">
        <w:t>Votivo</w:t>
      </w:r>
    </w:p>
    <w:p w14:paraId="5B3CF4FF" w14:textId="648635C8" w:rsidR="00A32BA1" w:rsidRPr="000E6426" w:rsidRDefault="00A32BA1" w:rsidP="00A32BA1">
      <w:pPr>
        <w:jc w:val="both"/>
        <w:rPr>
          <w:b/>
          <w:bCs/>
        </w:rPr>
      </w:pPr>
      <w:r w:rsidRPr="000E6426">
        <w:rPr>
          <w:b/>
          <w:bCs/>
        </w:rPr>
        <w:t xml:space="preserve">Texto de la Inscripción: </w:t>
      </w:r>
      <w:r w:rsidR="00F627AD" w:rsidRPr="000E6426">
        <w:t>NE/TACI/VE ILFERI/ CAE SUL/PICISVSSE/VERVS/VSLM</w:t>
      </w:r>
    </w:p>
    <w:p w14:paraId="4C8FC9FB" w14:textId="77777777" w:rsidR="00A32BA1" w:rsidRPr="000E6426" w:rsidRDefault="00A32BA1" w:rsidP="00A32BA1">
      <w:pPr>
        <w:jc w:val="both"/>
      </w:pPr>
      <w:r w:rsidRPr="000E6426">
        <w:rPr>
          <w:b/>
          <w:bCs/>
        </w:rPr>
        <w:t xml:space="preserve">Comentarios: </w:t>
      </w:r>
    </w:p>
    <w:p w14:paraId="434478E0" w14:textId="77777777" w:rsidR="00A32BA1" w:rsidRPr="000E6426" w:rsidRDefault="00A32BA1" w:rsidP="00A32BA1">
      <w:pPr>
        <w:jc w:val="both"/>
        <w:rPr>
          <w:b/>
          <w:bCs/>
        </w:rPr>
      </w:pPr>
      <w:r w:rsidRPr="000E6426">
        <w:rPr>
          <w:b/>
          <w:bCs/>
        </w:rPr>
        <w:t xml:space="preserve">Antropónimos: </w:t>
      </w:r>
    </w:p>
    <w:p w14:paraId="34DE0949" w14:textId="77777777" w:rsidR="00A32BA1" w:rsidRPr="000E6426" w:rsidRDefault="00A32BA1" w:rsidP="00A32BA1">
      <w:pPr>
        <w:jc w:val="both"/>
        <w:rPr>
          <w:b/>
          <w:bCs/>
        </w:rPr>
      </w:pPr>
      <w:r w:rsidRPr="000E6426">
        <w:rPr>
          <w:b/>
          <w:bCs/>
        </w:rPr>
        <w:t xml:space="preserve">Origen del antropónimo: </w:t>
      </w:r>
    </w:p>
    <w:p w14:paraId="4516FC2D" w14:textId="603A6771" w:rsidR="00A32BA1" w:rsidRPr="000E6426" w:rsidRDefault="00A32BA1" w:rsidP="00A32BA1">
      <w:pPr>
        <w:jc w:val="both"/>
        <w:rPr>
          <w:b/>
          <w:bCs/>
        </w:rPr>
      </w:pPr>
      <w:r w:rsidRPr="000E6426">
        <w:rPr>
          <w:b/>
          <w:bCs/>
        </w:rPr>
        <w:t xml:space="preserve">Teónimos: </w:t>
      </w:r>
    </w:p>
    <w:p w14:paraId="1DD52F34" w14:textId="77777777" w:rsidR="00A32BA1" w:rsidRPr="000E6426" w:rsidRDefault="00A32BA1" w:rsidP="00A32BA1">
      <w:pPr>
        <w:jc w:val="both"/>
        <w:rPr>
          <w:b/>
          <w:bCs/>
        </w:rPr>
      </w:pPr>
      <w:r w:rsidRPr="000E6426">
        <w:rPr>
          <w:b/>
          <w:bCs/>
        </w:rPr>
        <w:t>Origen y adscripción cultural del teónimo:</w:t>
      </w:r>
    </w:p>
    <w:p w14:paraId="6024347D" w14:textId="456574B0" w:rsidR="00A32BA1" w:rsidRPr="000E6426" w:rsidRDefault="00A32BA1" w:rsidP="00A32BA1">
      <w:pPr>
        <w:jc w:val="both"/>
      </w:pPr>
      <w:r w:rsidRPr="000E6426">
        <w:rPr>
          <w:b/>
          <w:bCs/>
        </w:rPr>
        <w:t xml:space="preserve">Localización: </w:t>
      </w:r>
      <w:r w:rsidR="00F627AD" w:rsidRPr="000E6426">
        <w:t>Castelo da Rocha, Padrón</w:t>
      </w:r>
    </w:p>
    <w:p w14:paraId="67FE7E58" w14:textId="77777777" w:rsidR="00A32BA1" w:rsidRPr="000E6426" w:rsidRDefault="00A32BA1" w:rsidP="00A32BA1">
      <w:pPr>
        <w:jc w:val="both"/>
        <w:rPr>
          <w:b/>
          <w:bCs/>
        </w:rPr>
      </w:pPr>
      <w:r w:rsidRPr="000E6426">
        <w:rPr>
          <w:b/>
          <w:bCs/>
        </w:rPr>
        <w:t>Núcleo de población:</w:t>
      </w:r>
      <w:r w:rsidRPr="000E6426">
        <w:t xml:space="preserve"> </w:t>
      </w:r>
    </w:p>
    <w:p w14:paraId="2941D521" w14:textId="33C99638" w:rsidR="000B6A69" w:rsidRPr="000E6426" w:rsidRDefault="00A32BA1" w:rsidP="00A32BA1">
      <w:pPr>
        <w:jc w:val="both"/>
      </w:pPr>
      <w:r w:rsidRPr="000E6426">
        <w:rPr>
          <w:b/>
          <w:bCs/>
        </w:rPr>
        <w:t>Observaciones:</w:t>
      </w:r>
      <w:r w:rsidR="00F627AD" w:rsidRPr="000E6426">
        <w:rPr>
          <w:b/>
          <w:bCs/>
        </w:rPr>
        <w:t xml:space="preserve"> </w:t>
      </w:r>
      <w:r w:rsidR="00F627AD" w:rsidRPr="000E6426">
        <w:t>lectura de muy dudosa fiabilidad dado su antiguo origen, su extraña lectura y su temprana desaparición (no se conocen datos sobre ella desd</w:t>
      </w:r>
      <w:r w:rsidR="005B3F95">
        <w:t>e</w:t>
      </w:r>
      <w:r w:rsidR="00F627AD" w:rsidRPr="000E6426">
        <w:t xml:space="preserve"> 1610). Se ha incorporado como epígrafe votivo, pero </w:t>
      </w:r>
      <w:r w:rsidR="001A6FCE" w:rsidRPr="000E6426">
        <w:t>su contenido no se ha integrado en el análisis.</w:t>
      </w:r>
    </w:p>
    <w:p w14:paraId="246D73D2" w14:textId="77777777" w:rsidR="000B6A69" w:rsidRPr="000E6426" w:rsidRDefault="000B6A69">
      <w:pPr>
        <w:spacing w:line="259" w:lineRule="auto"/>
        <w:ind w:firstLine="0"/>
      </w:pPr>
      <w:r w:rsidRPr="000E6426">
        <w:br w:type="page"/>
      </w:r>
    </w:p>
    <w:p w14:paraId="1601050D" w14:textId="63ABE0FC" w:rsidR="000B6A69" w:rsidRPr="00785809" w:rsidRDefault="000B6A69" w:rsidP="000B6A69">
      <w:pPr>
        <w:jc w:val="both"/>
        <w:rPr>
          <w:lang w:val="pt-PT"/>
        </w:rPr>
      </w:pPr>
      <w:r w:rsidRPr="00785809">
        <w:rPr>
          <w:b/>
          <w:bCs/>
          <w:lang w:val="pt-PT"/>
        </w:rPr>
        <w:lastRenderedPageBreak/>
        <w:t xml:space="preserve">64. </w:t>
      </w:r>
      <w:proofErr w:type="spellStart"/>
      <w:r w:rsidRPr="00785809">
        <w:rPr>
          <w:b/>
          <w:bCs/>
          <w:lang w:val="pt-PT"/>
        </w:rPr>
        <w:t>Nombre</w:t>
      </w:r>
      <w:proofErr w:type="spellEnd"/>
      <w:r w:rsidRPr="00785809">
        <w:rPr>
          <w:b/>
          <w:bCs/>
          <w:lang w:val="pt-PT"/>
        </w:rPr>
        <w:t>:</w:t>
      </w:r>
      <w:r w:rsidRPr="00785809">
        <w:rPr>
          <w:lang w:val="pt-PT"/>
        </w:rPr>
        <w:t xml:space="preserve"> Ara </w:t>
      </w:r>
      <w:r w:rsidR="00B55019" w:rsidRPr="00785809">
        <w:rPr>
          <w:lang w:val="pt-PT"/>
        </w:rPr>
        <w:t>a Coso</w:t>
      </w:r>
    </w:p>
    <w:p w14:paraId="402B7B52" w14:textId="16139412" w:rsidR="000B6A69" w:rsidRPr="00785809" w:rsidRDefault="000B6A69" w:rsidP="000B6A69">
      <w:pPr>
        <w:jc w:val="both"/>
        <w:rPr>
          <w:lang w:val="pt-PT"/>
        </w:rPr>
      </w:pPr>
      <w:r w:rsidRPr="00785809">
        <w:rPr>
          <w:b/>
          <w:bCs/>
          <w:lang w:val="pt-PT"/>
        </w:rPr>
        <w:t>Código interno:</w:t>
      </w:r>
      <w:r w:rsidRPr="00785809">
        <w:rPr>
          <w:lang w:val="pt-PT"/>
        </w:rPr>
        <w:t xml:space="preserve"> SE6.4</w:t>
      </w:r>
    </w:p>
    <w:p w14:paraId="5F26CA16" w14:textId="625A068B" w:rsidR="000B6A69" w:rsidRPr="00785809" w:rsidRDefault="000B6A69" w:rsidP="000B6A69">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22</w:t>
      </w:r>
      <w:r w:rsidR="000F5F4C" w:rsidRPr="00785809">
        <w:rPr>
          <w:lang w:val="pt-PT"/>
        </w:rPr>
        <w:t>, ERG I 130</w:t>
      </w:r>
    </w:p>
    <w:p w14:paraId="6E238AE7" w14:textId="77777777" w:rsidR="000B6A69" w:rsidRPr="00785809" w:rsidRDefault="000B6A69" w:rsidP="000B6A69">
      <w:pPr>
        <w:jc w:val="both"/>
        <w:rPr>
          <w:b/>
          <w:bCs/>
          <w:lang w:val="pt-PT"/>
        </w:rPr>
      </w:pPr>
      <w:r w:rsidRPr="00785809">
        <w:rPr>
          <w:b/>
          <w:bCs/>
          <w:lang w:val="pt-PT"/>
        </w:rPr>
        <w:t xml:space="preserve">Tipo: </w:t>
      </w:r>
      <w:r w:rsidRPr="00785809">
        <w:rPr>
          <w:lang w:val="pt-PT"/>
        </w:rPr>
        <w:t>Votivo</w:t>
      </w:r>
    </w:p>
    <w:p w14:paraId="6494A2BF" w14:textId="163EA728" w:rsidR="000B6A69" w:rsidRPr="00785809" w:rsidRDefault="000B6A69" w:rsidP="000B6A69">
      <w:pPr>
        <w:jc w:val="both"/>
        <w:rPr>
          <w:b/>
          <w:bCs/>
          <w:lang w:val="pt-PT"/>
        </w:rPr>
      </w:pPr>
      <w:r w:rsidRPr="00785809">
        <w:rPr>
          <w:b/>
          <w:bCs/>
          <w:lang w:val="pt-PT"/>
        </w:rPr>
        <w:t xml:space="preserve">Texto de la </w:t>
      </w:r>
      <w:proofErr w:type="spellStart"/>
      <w:r w:rsidRPr="00785809">
        <w:rPr>
          <w:b/>
          <w:bCs/>
          <w:lang w:val="pt-PT"/>
        </w:rPr>
        <w:t>Inscripción</w:t>
      </w:r>
      <w:proofErr w:type="spellEnd"/>
      <w:r w:rsidRPr="00785809">
        <w:rPr>
          <w:b/>
          <w:bCs/>
          <w:lang w:val="pt-PT"/>
        </w:rPr>
        <w:t xml:space="preserve">: </w:t>
      </w:r>
      <w:r w:rsidRPr="00785809">
        <w:rPr>
          <w:lang w:val="pt-PT"/>
        </w:rPr>
        <w:t>COSO DO/MINO AE/B ATI CIL/EXS VO/TO P</w:t>
      </w:r>
    </w:p>
    <w:p w14:paraId="353469B5" w14:textId="77777777" w:rsidR="000B6A69" w:rsidRPr="00785809" w:rsidRDefault="000B6A69" w:rsidP="000B6A69">
      <w:pPr>
        <w:jc w:val="both"/>
        <w:rPr>
          <w:lang w:val="pt-PT"/>
        </w:rPr>
      </w:pPr>
      <w:proofErr w:type="spellStart"/>
      <w:r w:rsidRPr="00785809">
        <w:rPr>
          <w:b/>
          <w:bCs/>
          <w:lang w:val="pt-PT"/>
        </w:rPr>
        <w:t>Comentarios</w:t>
      </w:r>
      <w:proofErr w:type="spellEnd"/>
      <w:r w:rsidRPr="00785809">
        <w:rPr>
          <w:b/>
          <w:bCs/>
          <w:lang w:val="pt-PT"/>
        </w:rPr>
        <w:t xml:space="preserve">: </w:t>
      </w:r>
    </w:p>
    <w:p w14:paraId="36C802F2" w14:textId="1DA69975" w:rsidR="000B6A69" w:rsidRPr="00785809" w:rsidRDefault="000B6A69" w:rsidP="000B6A69">
      <w:pPr>
        <w:jc w:val="both"/>
        <w:rPr>
          <w:b/>
          <w:bCs/>
          <w:lang w:val="pt-PT"/>
        </w:rPr>
      </w:pPr>
      <w:r w:rsidRPr="00785809">
        <w:rPr>
          <w:b/>
          <w:bCs/>
          <w:lang w:val="pt-PT"/>
        </w:rPr>
        <w:t xml:space="preserve">Antropónimos: </w:t>
      </w:r>
      <w:proofErr w:type="spellStart"/>
      <w:r w:rsidRPr="00785809">
        <w:rPr>
          <w:lang w:val="pt-PT"/>
        </w:rPr>
        <w:t>Aebura</w:t>
      </w:r>
      <w:proofErr w:type="spellEnd"/>
      <w:r w:rsidRPr="00785809">
        <w:rPr>
          <w:lang w:val="pt-PT"/>
        </w:rPr>
        <w:t xml:space="preserve">, </w:t>
      </w:r>
      <w:proofErr w:type="spellStart"/>
      <w:r w:rsidRPr="00785809">
        <w:rPr>
          <w:lang w:val="pt-PT"/>
        </w:rPr>
        <w:t>Attius</w:t>
      </w:r>
      <w:proofErr w:type="spellEnd"/>
    </w:p>
    <w:p w14:paraId="3225CE9D" w14:textId="1F8FB944" w:rsidR="000B6A69" w:rsidRPr="000E6426" w:rsidRDefault="000B6A69" w:rsidP="000B6A69">
      <w:pPr>
        <w:jc w:val="both"/>
        <w:rPr>
          <w:b/>
          <w:bCs/>
        </w:rPr>
      </w:pPr>
      <w:r w:rsidRPr="000E6426">
        <w:rPr>
          <w:b/>
          <w:bCs/>
        </w:rPr>
        <w:t xml:space="preserve">Origen del antropónimo: </w:t>
      </w:r>
    </w:p>
    <w:p w14:paraId="2F206480" w14:textId="5C976650" w:rsidR="00ED0A5D" w:rsidRPr="000E6426" w:rsidRDefault="000B6A69" w:rsidP="000B6A69">
      <w:pPr>
        <w:jc w:val="both"/>
      </w:pPr>
      <w:r w:rsidRPr="000E6426">
        <w:t xml:space="preserve">- </w:t>
      </w:r>
      <w:proofErr w:type="spellStart"/>
      <w:r w:rsidR="00ED0A5D" w:rsidRPr="000E6426">
        <w:t>Aebura</w:t>
      </w:r>
      <w:proofErr w:type="spellEnd"/>
      <w:r w:rsidR="00ED0A5D" w:rsidRPr="000E6426">
        <w:t xml:space="preserve">: según Albertos </w:t>
      </w:r>
      <w:proofErr w:type="spellStart"/>
      <w:r w:rsidR="00ED0A5D" w:rsidRPr="000E6426">
        <w:t>Firmat</w:t>
      </w:r>
      <w:proofErr w:type="spellEnd"/>
      <w:r w:rsidR="005B3F95">
        <w:rPr>
          <w:rStyle w:val="Refdenotaalpie"/>
        </w:rPr>
        <w:footnoteReference w:id="188"/>
      </w:r>
      <w:r w:rsidR="00ED0A5D" w:rsidRPr="000E6426">
        <w:t>, procedente de “</w:t>
      </w:r>
      <w:proofErr w:type="spellStart"/>
      <w:r w:rsidR="00ED0A5D" w:rsidRPr="000E6426">
        <w:t>eburos</w:t>
      </w:r>
      <w:proofErr w:type="spellEnd"/>
      <w:r w:rsidR="00ED0A5D" w:rsidRPr="000E6426">
        <w:t>” (tejo, ciprés), quizás también “rojo, oscuro, marrón”, con lo que coincide Vallejo Ruiz</w:t>
      </w:r>
      <w:r w:rsidR="005B3F95">
        <w:rPr>
          <w:rStyle w:val="Refdenotaalpie"/>
        </w:rPr>
        <w:footnoteReference w:id="189"/>
      </w:r>
      <w:r w:rsidR="00ED0A5D" w:rsidRPr="000E6426">
        <w:t xml:space="preserve">. El antropónimo es claramente indígena. </w:t>
      </w:r>
    </w:p>
    <w:p w14:paraId="4351BFEC" w14:textId="69587DED" w:rsidR="003C2294" w:rsidRPr="000E6426" w:rsidRDefault="00ED0A5D" w:rsidP="007F695A">
      <w:pPr>
        <w:jc w:val="both"/>
      </w:pPr>
      <w:r w:rsidRPr="000E6426">
        <w:t>- Att</w:t>
      </w:r>
      <w:r w:rsidR="00716673" w:rsidRPr="000E6426">
        <w:t>(</w:t>
      </w:r>
      <w:r w:rsidRPr="000E6426">
        <w:t>i</w:t>
      </w:r>
      <w:r w:rsidR="00716673" w:rsidRPr="000E6426">
        <w:t>)</w:t>
      </w:r>
      <w:proofErr w:type="spellStart"/>
      <w:r w:rsidRPr="000E6426">
        <w:t>us</w:t>
      </w:r>
      <w:proofErr w:type="spellEnd"/>
      <w:r w:rsidR="000B6A69" w:rsidRPr="000E6426">
        <w:t>:</w:t>
      </w:r>
      <w:r w:rsidR="003C2294" w:rsidRPr="000E6426">
        <w:t xml:space="preserve"> </w:t>
      </w:r>
      <w:r w:rsidR="00716673" w:rsidRPr="000E6426">
        <w:t xml:space="preserve">antropónimo </w:t>
      </w:r>
      <w:r w:rsidR="007F695A" w:rsidRPr="000E6426">
        <w:t xml:space="preserve">indígena </w:t>
      </w:r>
      <w:r w:rsidR="00716673" w:rsidRPr="000E6426">
        <w:t xml:space="preserve">muy habitual a lo largo de la Lusitania, aunque algo menos en la </w:t>
      </w:r>
      <w:proofErr w:type="spellStart"/>
      <w:r w:rsidR="00716673" w:rsidRPr="000E6426">
        <w:t>Gallaecia</w:t>
      </w:r>
      <w:proofErr w:type="spellEnd"/>
      <w:r w:rsidR="005B3F95">
        <w:rPr>
          <w:rStyle w:val="Refdenotaalpie"/>
        </w:rPr>
        <w:footnoteReference w:id="190"/>
      </w:r>
      <w:r w:rsidR="007F695A" w:rsidRPr="000E6426">
        <w:t xml:space="preserve">. Cuenta con un homónimo </w:t>
      </w:r>
      <w:r w:rsidR="00716673" w:rsidRPr="000E6426">
        <w:t>latino</w:t>
      </w:r>
      <w:r w:rsidR="005B3F95">
        <w:rPr>
          <w:rStyle w:val="Refdenotaalpie"/>
        </w:rPr>
        <w:footnoteReference w:id="191"/>
      </w:r>
      <w:r w:rsidR="007F695A" w:rsidRPr="000E6426">
        <w:t>, con lo que su identificación depende del contexto de la pieza</w:t>
      </w:r>
      <w:r w:rsidR="00716673" w:rsidRPr="000E6426">
        <w:t xml:space="preserve">. </w:t>
      </w:r>
      <w:r w:rsidR="003C2294" w:rsidRPr="000E6426">
        <w:t xml:space="preserve">Resulta interesante considerar </w:t>
      </w:r>
      <w:r w:rsidR="00716673" w:rsidRPr="000E6426">
        <w:t>su significado como “padre”</w:t>
      </w:r>
      <w:r w:rsidR="005B3F95">
        <w:rPr>
          <w:rStyle w:val="Refdenotaalpie"/>
        </w:rPr>
        <w:footnoteReference w:id="192"/>
      </w:r>
      <w:r w:rsidR="00716673" w:rsidRPr="000E6426">
        <w:t>.</w:t>
      </w:r>
      <w:r w:rsidR="007F695A" w:rsidRPr="000E6426">
        <w:t xml:space="preserve"> </w:t>
      </w:r>
      <w:r w:rsidR="000F5F4C" w:rsidRPr="000E6426">
        <w:t>En todo caso, el adjetivo “</w:t>
      </w:r>
      <w:proofErr w:type="spellStart"/>
      <w:r w:rsidR="000F5F4C" w:rsidRPr="000E6426">
        <w:t>Cilena</w:t>
      </w:r>
      <w:proofErr w:type="spellEnd"/>
      <w:r w:rsidR="000F5F4C" w:rsidRPr="000E6426">
        <w:t>” señala claramente su origen local</w:t>
      </w:r>
      <w:r w:rsidR="00277697" w:rsidRPr="000E6426">
        <w:t xml:space="preserve"> o, en su defecto, de un área cercana en el ámbito sur.</w:t>
      </w:r>
    </w:p>
    <w:p w14:paraId="2B8BA9A2" w14:textId="77777777" w:rsidR="000B6A69" w:rsidRPr="000E6426" w:rsidRDefault="000B6A69" w:rsidP="000B6A69">
      <w:pPr>
        <w:jc w:val="both"/>
        <w:rPr>
          <w:b/>
          <w:bCs/>
        </w:rPr>
      </w:pPr>
      <w:r w:rsidRPr="000E6426">
        <w:rPr>
          <w:b/>
          <w:bCs/>
        </w:rPr>
        <w:t xml:space="preserve">Teónimos: </w:t>
      </w:r>
      <w:r w:rsidRPr="000E6426">
        <w:t>Coso</w:t>
      </w:r>
    </w:p>
    <w:p w14:paraId="27F77F79" w14:textId="77777777" w:rsidR="000B6A69" w:rsidRPr="000E6426" w:rsidRDefault="000B6A69" w:rsidP="000B6A69">
      <w:pPr>
        <w:jc w:val="both"/>
        <w:rPr>
          <w:b/>
          <w:bCs/>
        </w:rPr>
      </w:pPr>
      <w:r w:rsidRPr="000E6426">
        <w:rPr>
          <w:b/>
          <w:bCs/>
        </w:rPr>
        <w:t>Origen y adscripción cultural del teónimo:</w:t>
      </w:r>
    </w:p>
    <w:p w14:paraId="5CE213B5" w14:textId="68099D94" w:rsidR="000B6A69" w:rsidRPr="000E6426" w:rsidRDefault="000B6A69" w:rsidP="000B6A69">
      <w:pPr>
        <w:jc w:val="both"/>
        <w:rPr>
          <w:b/>
          <w:bCs/>
        </w:rPr>
      </w:pPr>
      <w:r w:rsidRPr="000E6426">
        <w:t>- Coso: divinidad muy característica del territorio galaico en general, y del ártabro en particular</w:t>
      </w:r>
      <w:r w:rsidR="00015351">
        <w:rPr>
          <w:rStyle w:val="Refdenotaalpie"/>
        </w:rPr>
        <w:footnoteReference w:id="193"/>
      </w:r>
      <w:r w:rsidRPr="000E6426">
        <w:t>, cuyas atribuciones se corresponden con las de un “Marte indígena”.</w:t>
      </w:r>
    </w:p>
    <w:p w14:paraId="2F2E01B5" w14:textId="4256AB3F" w:rsidR="000B6A69" w:rsidRPr="000E6426" w:rsidRDefault="000B6A69" w:rsidP="000B6A69">
      <w:pPr>
        <w:jc w:val="both"/>
      </w:pPr>
      <w:r w:rsidRPr="000E6426">
        <w:rPr>
          <w:b/>
          <w:bCs/>
        </w:rPr>
        <w:t xml:space="preserve">Localización: </w:t>
      </w:r>
      <w:r w:rsidR="003C2294" w:rsidRPr="000E6426">
        <w:t xml:space="preserve">inmediaciones de la iglesia de Santa Eulalia de </w:t>
      </w:r>
      <w:proofErr w:type="spellStart"/>
      <w:r w:rsidR="003C2294" w:rsidRPr="000E6426">
        <w:t>L</w:t>
      </w:r>
      <w:r w:rsidRPr="000E6426">
        <w:t>ogrosa</w:t>
      </w:r>
      <w:proofErr w:type="spellEnd"/>
      <w:r w:rsidRPr="000E6426">
        <w:t xml:space="preserve">, </w:t>
      </w:r>
      <w:proofErr w:type="spellStart"/>
      <w:r w:rsidRPr="000E6426">
        <w:t>Negreira</w:t>
      </w:r>
      <w:proofErr w:type="spellEnd"/>
    </w:p>
    <w:p w14:paraId="1304571F" w14:textId="77777777" w:rsidR="000B6A69" w:rsidRPr="000E6426" w:rsidRDefault="000B6A69" w:rsidP="000B6A69">
      <w:pPr>
        <w:jc w:val="both"/>
        <w:rPr>
          <w:b/>
          <w:bCs/>
        </w:rPr>
      </w:pPr>
      <w:r w:rsidRPr="000E6426">
        <w:rPr>
          <w:b/>
          <w:bCs/>
        </w:rPr>
        <w:t>Núcleo de población:</w:t>
      </w:r>
      <w:r w:rsidRPr="000E6426">
        <w:t xml:space="preserve"> </w:t>
      </w:r>
    </w:p>
    <w:p w14:paraId="5FDBC5C2" w14:textId="1592FBB5" w:rsidR="005F7E34" w:rsidRPr="000E6426" w:rsidRDefault="000B6A69" w:rsidP="00061A40">
      <w:pPr>
        <w:jc w:val="both"/>
      </w:pPr>
      <w:r w:rsidRPr="000E6426">
        <w:rPr>
          <w:b/>
          <w:bCs/>
        </w:rPr>
        <w:t xml:space="preserve">Observaciones: </w:t>
      </w:r>
      <w:r w:rsidR="005F7E34" w:rsidRPr="000E6426">
        <w:t xml:space="preserve">En la exposición, indicar lo relevante que es tener en cuenta que la influencia cultural de roma, como en el caso de este epígrafe, no se da (o no se inicia) por ósmosis ni por réplica de imitación, sino por influencia de </w:t>
      </w:r>
      <w:r w:rsidR="00061A40" w:rsidRPr="000E6426">
        <w:t>la cultura de la entidad dominante, que genera una dinámica de necesidad de asemejarte al modelo de poder para encajar en su modelo social.</w:t>
      </w:r>
      <w:r w:rsidR="005F7E34" w:rsidRPr="000E6426">
        <w:t xml:space="preserve"> Solamente en aquellas regiones más alejadas, que no cuentan con un vínculo tan próximo, los modelos culturales replican otras estrategias.</w:t>
      </w:r>
    </w:p>
    <w:p w14:paraId="668B5F85" w14:textId="7BC71CF8" w:rsidR="00A32BA1" w:rsidRPr="000E6426" w:rsidRDefault="005F7E34" w:rsidP="005F7E34">
      <w:pPr>
        <w:spacing w:line="259" w:lineRule="auto"/>
        <w:ind w:firstLine="0"/>
      </w:pPr>
      <w:r w:rsidRPr="000E6426">
        <w:br w:type="page"/>
      </w:r>
    </w:p>
    <w:p w14:paraId="5A6203FE" w14:textId="55FD08F4" w:rsidR="008211D6" w:rsidRPr="00785809" w:rsidRDefault="008211D6" w:rsidP="008211D6">
      <w:pPr>
        <w:jc w:val="both"/>
        <w:rPr>
          <w:lang w:val="pt-PT"/>
        </w:rPr>
      </w:pPr>
      <w:r w:rsidRPr="00785809">
        <w:rPr>
          <w:b/>
          <w:bCs/>
          <w:lang w:val="pt-PT"/>
        </w:rPr>
        <w:lastRenderedPageBreak/>
        <w:t xml:space="preserve">65. </w:t>
      </w:r>
      <w:proofErr w:type="spellStart"/>
      <w:r w:rsidRPr="00785809">
        <w:rPr>
          <w:b/>
          <w:bCs/>
          <w:lang w:val="pt-PT"/>
        </w:rPr>
        <w:t>Nombre</w:t>
      </w:r>
      <w:proofErr w:type="spellEnd"/>
      <w:r w:rsidRPr="00785809">
        <w:rPr>
          <w:b/>
          <w:bCs/>
          <w:lang w:val="pt-PT"/>
        </w:rPr>
        <w:t>:</w:t>
      </w:r>
      <w:r w:rsidRPr="00785809">
        <w:rPr>
          <w:lang w:val="pt-PT"/>
        </w:rPr>
        <w:t xml:space="preserve"> Ara a Júpiter</w:t>
      </w:r>
    </w:p>
    <w:p w14:paraId="7D4011BE" w14:textId="1EA6B03C" w:rsidR="008211D6" w:rsidRPr="00785809" w:rsidRDefault="008211D6" w:rsidP="008211D6">
      <w:pPr>
        <w:jc w:val="both"/>
        <w:rPr>
          <w:lang w:val="pt-PT"/>
        </w:rPr>
      </w:pPr>
      <w:r w:rsidRPr="00785809">
        <w:rPr>
          <w:b/>
          <w:bCs/>
          <w:lang w:val="pt-PT"/>
        </w:rPr>
        <w:t>Código interno:</w:t>
      </w:r>
      <w:r w:rsidRPr="00785809">
        <w:rPr>
          <w:lang w:val="pt-PT"/>
        </w:rPr>
        <w:t xml:space="preserve"> SE6.5</w:t>
      </w:r>
    </w:p>
    <w:p w14:paraId="1DF5AA80" w14:textId="2474487C" w:rsidR="008211D6" w:rsidRPr="00785809" w:rsidRDefault="008211D6" w:rsidP="008211D6">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23, CIL II 5640, ILER 34</w:t>
      </w:r>
      <w:r w:rsidR="00277697" w:rsidRPr="00785809">
        <w:rPr>
          <w:lang w:val="pt-PT"/>
        </w:rPr>
        <w:t>, ERG I 131</w:t>
      </w:r>
    </w:p>
    <w:p w14:paraId="749AA95E" w14:textId="77777777" w:rsidR="008211D6" w:rsidRPr="000E6426" w:rsidRDefault="008211D6" w:rsidP="008211D6">
      <w:pPr>
        <w:jc w:val="both"/>
        <w:rPr>
          <w:b/>
          <w:bCs/>
        </w:rPr>
      </w:pPr>
      <w:r w:rsidRPr="000E6426">
        <w:rPr>
          <w:b/>
          <w:bCs/>
        </w:rPr>
        <w:t xml:space="preserve">Tipo: </w:t>
      </w:r>
      <w:r w:rsidRPr="000E6426">
        <w:t>Votivo</w:t>
      </w:r>
    </w:p>
    <w:p w14:paraId="6C60762E" w14:textId="7D86A3D2" w:rsidR="008211D6" w:rsidRPr="000E6426" w:rsidRDefault="008211D6" w:rsidP="008211D6">
      <w:pPr>
        <w:jc w:val="both"/>
        <w:rPr>
          <w:b/>
          <w:bCs/>
        </w:rPr>
      </w:pPr>
      <w:r w:rsidRPr="000E6426">
        <w:rPr>
          <w:b/>
          <w:bCs/>
        </w:rPr>
        <w:t xml:space="preserve">Texto de la Inscripción: </w:t>
      </w:r>
      <w:r w:rsidRPr="000E6426">
        <w:t>IOM/A P S P/S M</w:t>
      </w:r>
    </w:p>
    <w:p w14:paraId="4BA2A671" w14:textId="77777777" w:rsidR="008211D6" w:rsidRPr="000E6426" w:rsidRDefault="008211D6" w:rsidP="008211D6">
      <w:pPr>
        <w:jc w:val="both"/>
      </w:pPr>
      <w:r w:rsidRPr="000E6426">
        <w:rPr>
          <w:b/>
          <w:bCs/>
        </w:rPr>
        <w:t xml:space="preserve">Comentarios: </w:t>
      </w:r>
    </w:p>
    <w:p w14:paraId="50845B8D" w14:textId="58E30C89" w:rsidR="001D1625" w:rsidRPr="000E6426" w:rsidRDefault="001D1625" w:rsidP="001D1625">
      <w:pPr>
        <w:jc w:val="both"/>
        <w:rPr>
          <w:b/>
          <w:bCs/>
        </w:rPr>
      </w:pPr>
      <w:r w:rsidRPr="000E6426">
        <w:rPr>
          <w:b/>
          <w:bCs/>
        </w:rPr>
        <w:t xml:space="preserve">Antropónimos: </w:t>
      </w:r>
    </w:p>
    <w:p w14:paraId="00B91EE6" w14:textId="77777777" w:rsidR="001D1625" w:rsidRPr="000E6426" w:rsidRDefault="001D1625" w:rsidP="001D1625">
      <w:pPr>
        <w:jc w:val="both"/>
        <w:rPr>
          <w:b/>
          <w:bCs/>
        </w:rPr>
      </w:pPr>
      <w:r w:rsidRPr="000E6426">
        <w:rPr>
          <w:b/>
          <w:bCs/>
        </w:rPr>
        <w:t xml:space="preserve">Origen del antropónimo: </w:t>
      </w:r>
    </w:p>
    <w:p w14:paraId="207F3703" w14:textId="77777777" w:rsidR="008211D6" w:rsidRPr="000E6426" w:rsidRDefault="008211D6" w:rsidP="008211D6">
      <w:pPr>
        <w:jc w:val="both"/>
        <w:rPr>
          <w:b/>
          <w:bCs/>
        </w:rPr>
      </w:pPr>
      <w:r w:rsidRPr="000E6426">
        <w:rPr>
          <w:b/>
          <w:bCs/>
        </w:rPr>
        <w:t xml:space="preserve">Teónimos: </w:t>
      </w:r>
      <w:proofErr w:type="spellStart"/>
      <w:r w:rsidRPr="000E6426">
        <w:t>Iuppiter</w:t>
      </w:r>
      <w:proofErr w:type="spellEnd"/>
      <w:r w:rsidRPr="000E6426">
        <w:t xml:space="preserve"> Optimo </w:t>
      </w:r>
      <w:proofErr w:type="spellStart"/>
      <w:r w:rsidRPr="000E6426">
        <w:t>Maximo</w:t>
      </w:r>
      <w:proofErr w:type="spellEnd"/>
    </w:p>
    <w:p w14:paraId="4B6E35B9" w14:textId="77777777" w:rsidR="008211D6" w:rsidRPr="000E6426" w:rsidRDefault="008211D6" w:rsidP="008211D6">
      <w:pPr>
        <w:jc w:val="both"/>
        <w:rPr>
          <w:b/>
          <w:bCs/>
        </w:rPr>
      </w:pPr>
      <w:r w:rsidRPr="000E6426">
        <w:rPr>
          <w:b/>
          <w:bCs/>
        </w:rPr>
        <w:t>Origen y adscripción cultural del teónimo:</w:t>
      </w:r>
    </w:p>
    <w:p w14:paraId="5E0FC68F" w14:textId="77777777" w:rsidR="008211D6" w:rsidRPr="000E6426" w:rsidRDefault="008211D6" w:rsidP="008211D6">
      <w:pPr>
        <w:jc w:val="both"/>
      </w:pPr>
      <w:r w:rsidRPr="000E6426">
        <w:rPr>
          <w:b/>
          <w:bCs/>
        </w:rPr>
        <w:t xml:space="preserve">- </w:t>
      </w:r>
      <w:proofErr w:type="spellStart"/>
      <w:r w:rsidRPr="000E6426">
        <w:t>Iuppiter</w:t>
      </w:r>
      <w:proofErr w:type="spellEnd"/>
      <w:r w:rsidRPr="000E6426">
        <w:t xml:space="preserve"> Optimo </w:t>
      </w:r>
      <w:proofErr w:type="spellStart"/>
      <w:r w:rsidRPr="000E6426">
        <w:t>Maximo</w:t>
      </w:r>
      <w:proofErr w:type="spellEnd"/>
      <w:r w:rsidRPr="000E6426">
        <w:t>: divinidad soberana del Panteón romano.</w:t>
      </w:r>
    </w:p>
    <w:p w14:paraId="1E413950" w14:textId="6F4D4851" w:rsidR="008211D6" w:rsidRPr="000E6426" w:rsidRDefault="008211D6" w:rsidP="008211D6">
      <w:pPr>
        <w:jc w:val="both"/>
      </w:pPr>
      <w:r w:rsidRPr="000E6426">
        <w:rPr>
          <w:b/>
          <w:bCs/>
        </w:rPr>
        <w:t>Localización:</w:t>
      </w:r>
      <w:r w:rsidRPr="000E6426">
        <w:t xml:space="preserve"> Santa Eulalia de </w:t>
      </w:r>
      <w:proofErr w:type="spellStart"/>
      <w:r w:rsidRPr="000E6426">
        <w:t>Logrosa</w:t>
      </w:r>
      <w:proofErr w:type="spellEnd"/>
      <w:r w:rsidR="00A970BF" w:rsidRPr="000E6426">
        <w:t xml:space="preserve">, </w:t>
      </w:r>
      <w:proofErr w:type="spellStart"/>
      <w:r w:rsidR="00A970BF" w:rsidRPr="000E6426">
        <w:t>Negreira</w:t>
      </w:r>
      <w:proofErr w:type="spellEnd"/>
    </w:p>
    <w:p w14:paraId="474071FA" w14:textId="77777777" w:rsidR="008211D6" w:rsidRPr="000E6426" w:rsidRDefault="008211D6" w:rsidP="008211D6">
      <w:pPr>
        <w:jc w:val="both"/>
        <w:rPr>
          <w:b/>
          <w:bCs/>
        </w:rPr>
      </w:pPr>
      <w:r w:rsidRPr="000E6426">
        <w:rPr>
          <w:b/>
          <w:bCs/>
        </w:rPr>
        <w:t>Núcleo de población:</w:t>
      </w:r>
      <w:r w:rsidRPr="000E6426">
        <w:t xml:space="preserve"> </w:t>
      </w:r>
    </w:p>
    <w:p w14:paraId="0E615B57" w14:textId="6C566EB4" w:rsidR="008211D6" w:rsidRPr="000E6426" w:rsidRDefault="008211D6" w:rsidP="008211D6">
      <w:pPr>
        <w:jc w:val="both"/>
      </w:pPr>
      <w:r w:rsidRPr="000E6426">
        <w:rPr>
          <w:b/>
          <w:bCs/>
        </w:rPr>
        <w:t>Observaciones:</w:t>
      </w:r>
      <w:r w:rsidRPr="000E6426">
        <w:t xml:space="preserve"> el </w:t>
      </w:r>
      <w:proofErr w:type="spellStart"/>
      <w:r w:rsidRPr="000E6426">
        <w:t>dedicante</w:t>
      </w:r>
      <w:proofErr w:type="spellEnd"/>
      <w:r w:rsidRPr="000E6426">
        <w:t xml:space="preserve"> se encuentra borrado y apenas se aprecia un M (¿Maximus?)</w:t>
      </w:r>
    </w:p>
    <w:p w14:paraId="03FB6FCA" w14:textId="77777777" w:rsidR="00E64D6C" w:rsidRPr="000E6426" w:rsidRDefault="00E64D6C">
      <w:pPr>
        <w:spacing w:line="259" w:lineRule="auto"/>
        <w:ind w:firstLine="0"/>
        <w:rPr>
          <w:b/>
          <w:bCs/>
        </w:rPr>
      </w:pPr>
      <w:r w:rsidRPr="000E6426">
        <w:rPr>
          <w:b/>
          <w:bCs/>
        </w:rPr>
        <w:br w:type="page"/>
      </w:r>
    </w:p>
    <w:p w14:paraId="5FFC5C57" w14:textId="4D3EBAAC" w:rsidR="00E64D6C" w:rsidRPr="00785809" w:rsidRDefault="00E64D6C" w:rsidP="00E64D6C">
      <w:pPr>
        <w:jc w:val="both"/>
        <w:rPr>
          <w:lang w:val="pt-PT"/>
        </w:rPr>
      </w:pPr>
      <w:r w:rsidRPr="00785809">
        <w:rPr>
          <w:b/>
          <w:bCs/>
          <w:lang w:val="pt-PT"/>
        </w:rPr>
        <w:lastRenderedPageBreak/>
        <w:t xml:space="preserve">66. </w:t>
      </w:r>
      <w:proofErr w:type="spellStart"/>
      <w:r w:rsidRPr="00785809">
        <w:rPr>
          <w:b/>
          <w:bCs/>
          <w:lang w:val="pt-PT"/>
        </w:rPr>
        <w:t>Nombre</w:t>
      </w:r>
      <w:proofErr w:type="spellEnd"/>
      <w:r w:rsidRPr="00785809">
        <w:rPr>
          <w:b/>
          <w:bCs/>
          <w:lang w:val="pt-PT"/>
        </w:rPr>
        <w:t>:</w:t>
      </w:r>
      <w:r w:rsidRPr="00785809">
        <w:rPr>
          <w:lang w:val="pt-PT"/>
        </w:rPr>
        <w:t xml:space="preserve"> Ara a Júpiter</w:t>
      </w:r>
    </w:p>
    <w:p w14:paraId="6F6F6C24" w14:textId="3EEB7BFE" w:rsidR="00E64D6C" w:rsidRPr="00785809" w:rsidRDefault="00E64D6C" w:rsidP="00E64D6C">
      <w:pPr>
        <w:jc w:val="both"/>
        <w:rPr>
          <w:lang w:val="pt-PT"/>
        </w:rPr>
      </w:pPr>
      <w:r w:rsidRPr="00785809">
        <w:rPr>
          <w:b/>
          <w:bCs/>
          <w:lang w:val="pt-PT"/>
        </w:rPr>
        <w:t>Código interno:</w:t>
      </w:r>
      <w:r w:rsidRPr="00785809">
        <w:rPr>
          <w:lang w:val="pt-PT"/>
        </w:rPr>
        <w:t xml:space="preserve"> SE6.6</w:t>
      </w:r>
    </w:p>
    <w:p w14:paraId="2094888E" w14:textId="69D758AE" w:rsidR="00E64D6C" w:rsidRPr="00785809" w:rsidRDefault="00E64D6C" w:rsidP="00E64D6C">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24, CIL II 5641</w:t>
      </w:r>
      <w:r w:rsidR="008211D6" w:rsidRPr="00785809">
        <w:rPr>
          <w:lang w:val="pt-PT"/>
        </w:rPr>
        <w:t>, ILER 3</w:t>
      </w:r>
      <w:r w:rsidR="00E81304" w:rsidRPr="00785809">
        <w:rPr>
          <w:lang w:val="pt-PT"/>
        </w:rPr>
        <w:t>, ERG I 132</w:t>
      </w:r>
    </w:p>
    <w:p w14:paraId="7D478394" w14:textId="42513C6B" w:rsidR="00E64D6C" w:rsidRPr="000E6426" w:rsidRDefault="00E64D6C" w:rsidP="00E64D6C">
      <w:pPr>
        <w:jc w:val="both"/>
        <w:rPr>
          <w:b/>
          <w:bCs/>
        </w:rPr>
      </w:pPr>
      <w:r w:rsidRPr="000E6426">
        <w:rPr>
          <w:b/>
          <w:bCs/>
        </w:rPr>
        <w:t xml:space="preserve">Tipo: </w:t>
      </w:r>
      <w:r w:rsidRPr="000E6426">
        <w:t>Votivo</w:t>
      </w:r>
    </w:p>
    <w:p w14:paraId="3B8FB65C" w14:textId="56F54B26" w:rsidR="00E64D6C" w:rsidRPr="000E6426" w:rsidRDefault="00E64D6C" w:rsidP="00E64D6C">
      <w:pPr>
        <w:jc w:val="both"/>
        <w:rPr>
          <w:b/>
          <w:bCs/>
        </w:rPr>
      </w:pPr>
      <w:r w:rsidRPr="000E6426">
        <w:rPr>
          <w:b/>
          <w:bCs/>
        </w:rPr>
        <w:t xml:space="preserve">Texto de la Inscripción: </w:t>
      </w:r>
      <w:r w:rsidRPr="000E6426">
        <w:t>IOVI/OP/MA</w:t>
      </w:r>
    </w:p>
    <w:p w14:paraId="1353A8FD" w14:textId="77777777" w:rsidR="00E64D6C" w:rsidRPr="000E6426" w:rsidRDefault="00E64D6C" w:rsidP="00E64D6C">
      <w:pPr>
        <w:jc w:val="both"/>
      </w:pPr>
      <w:r w:rsidRPr="000E6426">
        <w:rPr>
          <w:b/>
          <w:bCs/>
        </w:rPr>
        <w:t xml:space="preserve">Comentarios: </w:t>
      </w:r>
    </w:p>
    <w:p w14:paraId="7FC4569E" w14:textId="77777777" w:rsidR="001D1625" w:rsidRPr="000E6426" w:rsidRDefault="001D1625" w:rsidP="001D1625">
      <w:pPr>
        <w:jc w:val="both"/>
      </w:pPr>
      <w:r w:rsidRPr="000E6426">
        <w:rPr>
          <w:b/>
          <w:bCs/>
        </w:rPr>
        <w:t xml:space="preserve">Antropónimos: </w:t>
      </w:r>
      <w:r w:rsidRPr="000E6426">
        <w:t>¿Maximus?</w:t>
      </w:r>
    </w:p>
    <w:p w14:paraId="2A3BEFA6" w14:textId="77777777" w:rsidR="001D1625" w:rsidRPr="000E6426" w:rsidRDefault="001D1625" w:rsidP="001D1625">
      <w:pPr>
        <w:jc w:val="both"/>
        <w:rPr>
          <w:b/>
          <w:bCs/>
        </w:rPr>
      </w:pPr>
      <w:r w:rsidRPr="000E6426">
        <w:rPr>
          <w:b/>
          <w:bCs/>
        </w:rPr>
        <w:t xml:space="preserve">Origen del antropónimo: </w:t>
      </w:r>
    </w:p>
    <w:p w14:paraId="58657DB5" w14:textId="4A8D5638" w:rsidR="001D1625" w:rsidRPr="000E6426" w:rsidRDefault="001D1625" w:rsidP="001D1625">
      <w:pPr>
        <w:jc w:val="both"/>
      </w:pPr>
      <w:r w:rsidRPr="000E6426">
        <w:t xml:space="preserve">- Maximus: se trata de uno de los </w:t>
      </w:r>
      <w:r w:rsidR="00B15780" w:rsidRPr="000E6426">
        <w:t>cognómenes más reconocidos</w:t>
      </w:r>
      <w:r w:rsidRPr="000E6426">
        <w:t xml:space="preserve"> a lo largo del imperio romano, indicativo de tamaño</w:t>
      </w:r>
      <w:r w:rsidR="009B21DB">
        <w:rPr>
          <w:rStyle w:val="Refdenotaalpie"/>
        </w:rPr>
        <w:footnoteReference w:id="194"/>
      </w:r>
      <w:r w:rsidRPr="000E6426">
        <w:t xml:space="preserve">. Aunque el antropónimo no es indígena, su amplia difusión y el contexto de la pieza insinúan un origen local para el </w:t>
      </w:r>
      <w:proofErr w:type="spellStart"/>
      <w:r w:rsidRPr="000E6426">
        <w:t>dedicante</w:t>
      </w:r>
      <w:proofErr w:type="spellEnd"/>
      <w:r w:rsidRPr="000E6426">
        <w:t>.</w:t>
      </w:r>
    </w:p>
    <w:p w14:paraId="291D722F" w14:textId="77777777" w:rsidR="00E64D6C" w:rsidRPr="000E6426" w:rsidRDefault="00E64D6C" w:rsidP="00E64D6C">
      <w:pPr>
        <w:jc w:val="both"/>
        <w:rPr>
          <w:b/>
          <w:bCs/>
        </w:rPr>
      </w:pPr>
      <w:r w:rsidRPr="000E6426">
        <w:rPr>
          <w:b/>
          <w:bCs/>
        </w:rPr>
        <w:t xml:space="preserve">Teónimos: </w:t>
      </w:r>
      <w:proofErr w:type="spellStart"/>
      <w:r w:rsidRPr="000E6426">
        <w:t>Iuppiter</w:t>
      </w:r>
      <w:proofErr w:type="spellEnd"/>
      <w:r w:rsidRPr="000E6426">
        <w:t xml:space="preserve"> Optimo </w:t>
      </w:r>
      <w:proofErr w:type="spellStart"/>
      <w:r w:rsidRPr="000E6426">
        <w:t>Maximo</w:t>
      </w:r>
      <w:proofErr w:type="spellEnd"/>
    </w:p>
    <w:p w14:paraId="69B2488B" w14:textId="77777777" w:rsidR="00E64D6C" w:rsidRPr="000E6426" w:rsidRDefault="00E64D6C" w:rsidP="00E64D6C">
      <w:pPr>
        <w:jc w:val="both"/>
        <w:rPr>
          <w:b/>
          <w:bCs/>
        </w:rPr>
      </w:pPr>
      <w:r w:rsidRPr="000E6426">
        <w:rPr>
          <w:b/>
          <w:bCs/>
        </w:rPr>
        <w:t>Origen y adscripción cultural del teónimo:</w:t>
      </w:r>
    </w:p>
    <w:p w14:paraId="7795FAAC" w14:textId="77777777" w:rsidR="00E64D6C" w:rsidRPr="000E6426" w:rsidRDefault="00E64D6C" w:rsidP="00E64D6C">
      <w:pPr>
        <w:jc w:val="both"/>
      </w:pPr>
      <w:r w:rsidRPr="000E6426">
        <w:rPr>
          <w:b/>
          <w:bCs/>
        </w:rPr>
        <w:t xml:space="preserve">- </w:t>
      </w:r>
      <w:proofErr w:type="spellStart"/>
      <w:r w:rsidRPr="000E6426">
        <w:t>Iuppiter</w:t>
      </w:r>
      <w:proofErr w:type="spellEnd"/>
      <w:r w:rsidRPr="000E6426">
        <w:t xml:space="preserve"> Optimo </w:t>
      </w:r>
      <w:proofErr w:type="spellStart"/>
      <w:r w:rsidRPr="000E6426">
        <w:t>Maximo</w:t>
      </w:r>
      <w:proofErr w:type="spellEnd"/>
      <w:r w:rsidRPr="000E6426">
        <w:t>: divinidad soberana del Panteón romano.</w:t>
      </w:r>
    </w:p>
    <w:p w14:paraId="251BD9D2" w14:textId="796A4C45" w:rsidR="00E64D6C" w:rsidRPr="000E6426" w:rsidRDefault="00E64D6C" w:rsidP="00E64D6C">
      <w:pPr>
        <w:jc w:val="both"/>
      </w:pPr>
      <w:r w:rsidRPr="000E6426">
        <w:rPr>
          <w:b/>
          <w:bCs/>
        </w:rPr>
        <w:t>Localización:</w:t>
      </w:r>
      <w:r w:rsidRPr="000E6426">
        <w:t xml:space="preserve"> iglesia de Santa Eulalia de </w:t>
      </w:r>
      <w:proofErr w:type="spellStart"/>
      <w:r w:rsidRPr="000E6426">
        <w:t>Logrosa</w:t>
      </w:r>
      <w:proofErr w:type="spellEnd"/>
      <w:r w:rsidRPr="000E6426">
        <w:t xml:space="preserve">, </w:t>
      </w:r>
      <w:proofErr w:type="spellStart"/>
      <w:r w:rsidRPr="000E6426">
        <w:t>Negreira</w:t>
      </w:r>
      <w:proofErr w:type="spellEnd"/>
    </w:p>
    <w:p w14:paraId="38800C91" w14:textId="77777777" w:rsidR="00E64D6C" w:rsidRPr="000E6426" w:rsidRDefault="00E64D6C" w:rsidP="00E64D6C">
      <w:pPr>
        <w:jc w:val="both"/>
        <w:rPr>
          <w:b/>
          <w:bCs/>
        </w:rPr>
      </w:pPr>
      <w:r w:rsidRPr="000E6426">
        <w:rPr>
          <w:b/>
          <w:bCs/>
        </w:rPr>
        <w:t>Núcleo de población:</w:t>
      </w:r>
      <w:r w:rsidRPr="000E6426">
        <w:t xml:space="preserve"> </w:t>
      </w:r>
    </w:p>
    <w:p w14:paraId="236EEC82" w14:textId="1FE2DE41" w:rsidR="008211D6" w:rsidRPr="000E6426" w:rsidRDefault="00E64D6C" w:rsidP="00E64D6C">
      <w:pPr>
        <w:jc w:val="both"/>
      </w:pPr>
      <w:r w:rsidRPr="000E6426">
        <w:rPr>
          <w:b/>
          <w:bCs/>
        </w:rPr>
        <w:t>Observaciones:</w:t>
      </w:r>
      <w:r w:rsidRPr="000E6426">
        <w:t xml:space="preserve"> ara fragmentada, en la tercera línea se indicaría el nombre del </w:t>
      </w:r>
      <w:proofErr w:type="spellStart"/>
      <w:r w:rsidRPr="000E6426">
        <w:t>dedicante</w:t>
      </w:r>
      <w:proofErr w:type="spellEnd"/>
      <w:r w:rsidR="009B21DB">
        <w:rPr>
          <w:rStyle w:val="Refdenotaalpie"/>
        </w:rPr>
        <w:footnoteReference w:id="195"/>
      </w:r>
      <w:r w:rsidRPr="000E6426">
        <w:t>.</w:t>
      </w:r>
    </w:p>
    <w:p w14:paraId="44962DAE" w14:textId="77777777" w:rsidR="008211D6" w:rsidRPr="000E6426" w:rsidRDefault="008211D6">
      <w:pPr>
        <w:spacing w:line="259" w:lineRule="auto"/>
        <w:ind w:firstLine="0"/>
      </w:pPr>
      <w:r w:rsidRPr="000E6426">
        <w:br w:type="page"/>
      </w:r>
    </w:p>
    <w:p w14:paraId="61FB82F3" w14:textId="3DE118B0" w:rsidR="008211D6" w:rsidRPr="00785809" w:rsidRDefault="008211D6" w:rsidP="008211D6">
      <w:pPr>
        <w:jc w:val="both"/>
        <w:rPr>
          <w:lang w:val="pt-PT"/>
        </w:rPr>
      </w:pPr>
      <w:r w:rsidRPr="00785809">
        <w:rPr>
          <w:b/>
          <w:bCs/>
          <w:lang w:val="pt-PT"/>
        </w:rPr>
        <w:lastRenderedPageBreak/>
        <w:t xml:space="preserve">67. </w:t>
      </w:r>
      <w:proofErr w:type="spellStart"/>
      <w:r w:rsidRPr="00785809">
        <w:rPr>
          <w:b/>
          <w:bCs/>
          <w:lang w:val="pt-PT"/>
        </w:rPr>
        <w:t>Nombre</w:t>
      </w:r>
      <w:proofErr w:type="spellEnd"/>
      <w:r w:rsidRPr="00785809">
        <w:rPr>
          <w:b/>
          <w:bCs/>
          <w:lang w:val="pt-PT"/>
        </w:rPr>
        <w:t>:</w:t>
      </w:r>
      <w:r w:rsidRPr="00785809">
        <w:rPr>
          <w:lang w:val="pt-PT"/>
        </w:rPr>
        <w:t xml:space="preserve"> Estela de </w:t>
      </w:r>
      <w:proofErr w:type="spellStart"/>
      <w:r w:rsidRPr="00785809">
        <w:rPr>
          <w:lang w:val="pt-PT"/>
        </w:rPr>
        <w:t>Aurelius</w:t>
      </w:r>
      <w:proofErr w:type="spellEnd"/>
    </w:p>
    <w:p w14:paraId="08DB822B" w14:textId="7787EEA2" w:rsidR="008211D6" w:rsidRPr="00785809" w:rsidRDefault="008211D6" w:rsidP="008211D6">
      <w:pPr>
        <w:jc w:val="both"/>
        <w:rPr>
          <w:lang w:val="pt-PT"/>
        </w:rPr>
      </w:pPr>
      <w:r w:rsidRPr="00785809">
        <w:rPr>
          <w:b/>
          <w:bCs/>
          <w:lang w:val="pt-PT"/>
        </w:rPr>
        <w:t>Código interno:</w:t>
      </w:r>
      <w:r w:rsidRPr="00785809">
        <w:rPr>
          <w:lang w:val="pt-PT"/>
        </w:rPr>
        <w:t xml:space="preserve"> SE6.7</w:t>
      </w:r>
    </w:p>
    <w:p w14:paraId="681D4F96" w14:textId="418BFED6" w:rsidR="008211D6" w:rsidRPr="00785809" w:rsidRDefault="008211D6" w:rsidP="008211D6">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25, CIL II 5642, ILER 3298</w:t>
      </w:r>
      <w:r w:rsidR="00E81304" w:rsidRPr="00785809">
        <w:rPr>
          <w:lang w:val="pt-PT"/>
        </w:rPr>
        <w:t>, ERG I 133</w:t>
      </w:r>
    </w:p>
    <w:p w14:paraId="47830E86" w14:textId="77777777" w:rsidR="008211D6" w:rsidRPr="000E6426" w:rsidRDefault="008211D6" w:rsidP="008211D6">
      <w:pPr>
        <w:jc w:val="both"/>
        <w:rPr>
          <w:b/>
          <w:bCs/>
        </w:rPr>
      </w:pPr>
      <w:r w:rsidRPr="000E6426">
        <w:rPr>
          <w:b/>
          <w:bCs/>
        </w:rPr>
        <w:t xml:space="preserve">Tipo: </w:t>
      </w:r>
      <w:r w:rsidRPr="000E6426">
        <w:t>Funerario</w:t>
      </w:r>
    </w:p>
    <w:p w14:paraId="09D10D24" w14:textId="77777777" w:rsidR="008211D6" w:rsidRPr="000E6426" w:rsidRDefault="008211D6" w:rsidP="008211D6">
      <w:pPr>
        <w:jc w:val="both"/>
        <w:rPr>
          <w:b/>
          <w:bCs/>
        </w:rPr>
      </w:pPr>
      <w:r w:rsidRPr="000E6426">
        <w:rPr>
          <w:b/>
          <w:bCs/>
        </w:rPr>
        <w:t xml:space="preserve">Texto de la Inscripción: </w:t>
      </w:r>
      <w:r w:rsidRPr="000E6426">
        <w:t>DMB/AURELI/AUREL/IANUS/ANN/ORUM/XXXVI</w:t>
      </w:r>
    </w:p>
    <w:p w14:paraId="33F1C51E" w14:textId="77777777" w:rsidR="008211D6" w:rsidRPr="000E6426" w:rsidRDefault="008211D6" w:rsidP="008211D6">
      <w:pPr>
        <w:jc w:val="both"/>
      </w:pPr>
      <w:r w:rsidRPr="000E6426">
        <w:rPr>
          <w:b/>
          <w:bCs/>
        </w:rPr>
        <w:t xml:space="preserve">Comentarios: </w:t>
      </w:r>
    </w:p>
    <w:p w14:paraId="5D23DBB9" w14:textId="77777777" w:rsidR="008211D6" w:rsidRPr="000E6426" w:rsidRDefault="008211D6" w:rsidP="008211D6">
      <w:pPr>
        <w:jc w:val="both"/>
        <w:rPr>
          <w:b/>
          <w:bCs/>
        </w:rPr>
      </w:pPr>
      <w:r w:rsidRPr="000E6426">
        <w:rPr>
          <w:b/>
          <w:bCs/>
        </w:rPr>
        <w:t xml:space="preserve">Antropónimos: </w:t>
      </w:r>
      <w:proofErr w:type="spellStart"/>
      <w:r w:rsidRPr="000E6426">
        <w:t>Aurelius</w:t>
      </w:r>
      <w:proofErr w:type="spellEnd"/>
      <w:r w:rsidRPr="000E6426">
        <w:t xml:space="preserve"> </w:t>
      </w:r>
      <w:proofErr w:type="spellStart"/>
      <w:r w:rsidRPr="000E6426">
        <w:t>Aurelianus</w:t>
      </w:r>
      <w:proofErr w:type="spellEnd"/>
    </w:p>
    <w:p w14:paraId="43B14184" w14:textId="77777777" w:rsidR="008211D6" w:rsidRPr="000E6426" w:rsidRDefault="008211D6" w:rsidP="008211D6">
      <w:pPr>
        <w:jc w:val="both"/>
        <w:rPr>
          <w:b/>
          <w:bCs/>
        </w:rPr>
      </w:pPr>
      <w:r w:rsidRPr="000E6426">
        <w:rPr>
          <w:b/>
          <w:bCs/>
        </w:rPr>
        <w:t xml:space="preserve">Origen del antropónimo: </w:t>
      </w:r>
    </w:p>
    <w:p w14:paraId="022B41B8" w14:textId="7260C40D" w:rsidR="008211D6" w:rsidRPr="000E6426" w:rsidRDefault="008211D6" w:rsidP="008211D6">
      <w:pPr>
        <w:jc w:val="both"/>
      </w:pPr>
      <w:r w:rsidRPr="000E6426">
        <w:t xml:space="preserve">- </w:t>
      </w:r>
      <w:proofErr w:type="spellStart"/>
      <w:r w:rsidRPr="000E6426">
        <w:t>Aurelius</w:t>
      </w:r>
      <w:proofErr w:type="spellEnd"/>
      <w:r w:rsidRPr="000E6426">
        <w:t xml:space="preserve"> </w:t>
      </w:r>
      <w:proofErr w:type="spellStart"/>
      <w:r w:rsidRPr="000E6426">
        <w:t>Aurelianus</w:t>
      </w:r>
      <w:proofErr w:type="spellEnd"/>
      <w:r w:rsidRPr="000E6426">
        <w:t>: “</w:t>
      </w:r>
      <w:proofErr w:type="spellStart"/>
      <w:r w:rsidRPr="000E6426">
        <w:t>Aurelianus</w:t>
      </w:r>
      <w:proofErr w:type="spellEnd"/>
      <w:r w:rsidRPr="000E6426">
        <w:t>” es un cognomen común</w:t>
      </w:r>
      <w:r w:rsidR="007E0C7B">
        <w:rPr>
          <w:rStyle w:val="Refdenotaalpie"/>
        </w:rPr>
        <w:footnoteReference w:id="196"/>
      </w:r>
      <w:r w:rsidR="007E0C7B">
        <w:t>, pero</w:t>
      </w:r>
      <w:r w:rsidRPr="000E6426">
        <w:t xml:space="preserve"> con algunas particularidades. Se trata de un gentilicio procedente de la gens Aurelia y, </w:t>
      </w:r>
      <w:r w:rsidR="007E0C7B">
        <w:t>según</w:t>
      </w:r>
      <w:r w:rsidRPr="000E6426">
        <w:t xml:space="preserve"> </w:t>
      </w:r>
      <w:proofErr w:type="spellStart"/>
      <w:r w:rsidRPr="000E6426">
        <w:t>Kajanto</w:t>
      </w:r>
      <w:proofErr w:type="spellEnd"/>
      <w:r w:rsidR="007E0C7B">
        <w:rPr>
          <w:rStyle w:val="Refdenotaalpie"/>
        </w:rPr>
        <w:footnoteReference w:id="197"/>
      </w:r>
      <w:r w:rsidRPr="000E6426">
        <w:t>, este antropónimo es un ejemplo particularmente representativo de aquellos esclavos que reciben la denominación del gentilicio imperial relativo a su gens con carácter previo a su manumisión, indicando su procedencia.</w:t>
      </w:r>
    </w:p>
    <w:p w14:paraId="5084DE60" w14:textId="055E7396" w:rsidR="008211D6" w:rsidRPr="000E6426" w:rsidRDefault="008211D6" w:rsidP="008211D6">
      <w:pPr>
        <w:jc w:val="both"/>
      </w:pPr>
      <w:r w:rsidRPr="000E6426">
        <w:t xml:space="preserve">Aunque no es descartable su origen local, la repetición del antropónimo y su reiterado uso como nominativo de esclavos hace más probable </w:t>
      </w:r>
      <w:r w:rsidR="00D773E0" w:rsidRPr="000E6426">
        <w:t>su origen foráneo.</w:t>
      </w:r>
    </w:p>
    <w:p w14:paraId="1453DB00" w14:textId="77777777" w:rsidR="008211D6" w:rsidRPr="000E6426" w:rsidRDefault="008211D6" w:rsidP="008211D6">
      <w:pPr>
        <w:jc w:val="both"/>
        <w:rPr>
          <w:b/>
          <w:bCs/>
        </w:rPr>
      </w:pPr>
      <w:r w:rsidRPr="000E6426">
        <w:rPr>
          <w:b/>
          <w:bCs/>
        </w:rPr>
        <w:t xml:space="preserve">Teónimos: </w:t>
      </w:r>
    </w:p>
    <w:p w14:paraId="70055C79" w14:textId="77777777" w:rsidR="008211D6" w:rsidRPr="000E6426" w:rsidRDefault="008211D6" w:rsidP="008211D6">
      <w:pPr>
        <w:jc w:val="both"/>
        <w:rPr>
          <w:b/>
          <w:bCs/>
        </w:rPr>
      </w:pPr>
      <w:r w:rsidRPr="000E6426">
        <w:rPr>
          <w:b/>
          <w:bCs/>
        </w:rPr>
        <w:t>Origen y adscripción cultural del teónimo:</w:t>
      </w:r>
    </w:p>
    <w:p w14:paraId="18B9871E" w14:textId="77777777" w:rsidR="008211D6" w:rsidRPr="000E6426" w:rsidRDefault="008211D6" w:rsidP="008211D6">
      <w:pPr>
        <w:jc w:val="both"/>
      </w:pPr>
      <w:r w:rsidRPr="000E6426">
        <w:rPr>
          <w:b/>
          <w:bCs/>
        </w:rPr>
        <w:t xml:space="preserve">Localización: </w:t>
      </w:r>
      <w:r w:rsidRPr="000E6426">
        <w:t xml:space="preserve">inmediaciones de la iglesia de Santa Eulalia de </w:t>
      </w:r>
      <w:proofErr w:type="spellStart"/>
      <w:r w:rsidRPr="000E6426">
        <w:t>Logrosa</w:t>
      </w:r>
      <w:proofErr w:type="spellEnd"/>
      <w:r w:rsidRPr="000E6426">
        <w:t xml:space="preserve">, </w:t>
      </w:r>
      <w:proofErr w:type="spellStart"/>
      <w:r w:rsidRPr="000E6426">
        <w:t>Negreira</w:t>
      </w:r>
      <w:proofErr w:type="spellEnd"/>
    </w:p>
    <w:p w14:paraId="208158CD" w14:textId="77777777" w:rsidR="008211D6" w:rsidRPr="000E6426" w:rsidRDefault="008211D6" w:rsidP="008211D6">
      <w:pPr>
        <w:jc w:val="both"/>
        <w:rPr>
          <w:b/>
          <w:bCs/>
        </w:rPr>
      </w:pPr>
      <w:r w:rsidRPr="000E6426">
        <w:rPr>
          <w:b/>
          <w:bCs/>
        </w:rPr>
        <w:t>Núcleo de población:</w:t>
      </w:r>
      <w:r w:rsidRPr="000E6426">
        <w:t xml:space="preserve"> </w:t>
      </w:r>
    </w:p>
    <w:p w14:paraId="1D386E37" w14:textId="1F682CE0" w:rsidR="008211D6" w:rsidRPr="000E6426" w:rsidRDefault="008211D6" w:rsidP="008211D6">
      <w:pPr>
        <w:jc w:val="both"/>
      </w:pPr>
      <w:r w:rsidRPr="000E6426">
        <w:rPr>
          <w:b/>
          <w:bCs/>
        </w:rPr>
        <w:t xml:space="preserve">Observaciones: </w:t>
      </w:r>
    </w:p>
    <w:p w14:paraId="22849F57" w14:textId="7910AEB0" w:rsidR="004D6D8A" w:rsidRPr="000E6426" w:rsidRDefault="004D6D8A">
      <w:pPr>
        <w:spacing w:line="259" w:lineRule="auto"/>
        <w:ind w:firstLine="0"/>
      </w:pPr>
      <w:r w:rsidRPr="000E6426">
        <w:br w:type="page"/>
      </w:r>
    </w:p>
    <w:p w14:paraId="00D2B8F8" w14:textId="2C0CAC29" w:rsidR="004D6D8A" w:rsidRPr="000E6426" w:rsidRDefault="004D6D8A" w:rsidP="004D6D8A">
      <w:pPr>
        <w:jc w:val="both"/>
      </w:pPr>
      <w:r w:rsidRPr="000E6426">
        <w:rPr>
          <w:b/>
          <w:bCs/>
        </w:rPr>
        <w:lastRenderedPageBreak/>
        <w:t>68. Nombre:</w:t>
      </w:r>
      <w:r w:rsidRPr="000E6426">
        <w:t xml:space="preserve"> Inscripción desaparecida</w:t>
      </w:r>
    </w:p>
    <w:p w14:paraId="2F0EA683" w14:textId="06875D6C" w:rsidR="004D6D8A" w:rsidRPr="00785809" w:rsidRDefault="004D6D8A" w:rsidP="004D6D8A">
      <w:pPr>
        <w:jc w:val="both"/>
        <w:rPr>
          <w:lang w:val="pt-PT"/>
        </w:rPr>
      </w:pPr>
      <w:r w:rsidRPr="00785809">
        <w:rPr>
          <w:b/>
          <w:bCs/>
          <w:lang w:val="pt-PT"/>
        </w:rPr>
        <w:t>Código interno:</w:t>
      </w:r>
      <w:r w:rsidRPr="00785809">
        <w:rPr>
          <w:lang w:val="pt-PT"/>
        </w:rPr>
        <w:t xml:space="preserve"> SE6.8</w:t>
      </w:r>
    </w:p>
    <w:p w14:paraId="6016ADB4" w14:textId="7CA388C6" w:rsidR="004D6D8A" w:rsidRPr="00785809" w:rsidRDefault="004D6D8A" w:rsidP="004D6D8A">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27</w:t>
      </w:r>
      <w:r w:rsidR="0055738B" w:rsidRPr="00785809">
        <w:rPr>
          <w:lang w:val="pt-PT"/>
        </w:rPr>
        <w:t>, ERG I 135</w:t>
      </w:r>
    </w:p>
    <w:p w14:paraId="6112CDFC" w14:textId="38A3FCEC" w:rsidR="004D6D8A" w:rsidRPr="000E6426" w:rsidRDefault="004D6D8A" w:rsidP="004D6D8A">
      <w:pPr>
        <w:jc w:val="both"/>
        <w:rPr>
          <w:b/>
          <w:bCs/>
        </w:rPr>
      </w:pPr>
      <w:r w:rsidRPr="000E6426">
        <w:rPr>
          <w:b/>
          <w:bCs/>
        </w:rPr>
        <w:t xml:space="preserve">Tipo: </w:t>
      </w:r>
      <w:r w:rsidRPr="000E6426">
        <w:t>Funerario</w:t>
      </w:r>
    </w:p>
    <w:p w14:paraId="29751ACF" w14:textId="1939BF03" w:rsidR="004D6D8A" w:rsidRPr="000E6426" w:rsidRDefault="004D6D8A" w:rsidP="004D6D8A">
      <w:pPr>
        <w:jc w:val="both"/>
        <w:rPr>
          <w:b/>
          <w:bCs/>
        </w:rPr>
      </w:pPr>
      <w:r w:rsidRPr="000E6426">
        <w:rPr>
          <w:b/>
          <w:bCs/>
        </w:rPr>
        <w:t xml:space="preserve">Texto de la Inscripción: </w:t>
      </w:r>
      <w:r w:rsidRPr="000E6426">
        <w:t xml:space="preserve">MA CARAE/F AN/XIV S/EST S T </w:t>
      </w:r>
      <w:proofErr w:type="spellStart"/>
      <w:r w:rsidRPr="000E6426">
        <w:t>T</w:t>
      </w:r>
      <w:proofErr w:type="spellEnd"/>
      <w:r w:rsidRPr="000E6426">
        <w:t xml:space="preserve"> LE/</w:t>
      </w:r>
      <w:r w:rsidR="00FF2D4D" w:rsidRPr="000E6426">
        <w:t>C LUCUS F</w:t>
      </w:r>
    </w:p>
    <w:p w14:paraId="0C923E03" w14:textId="77777777" w:rsidR="004D6D8A" w:rsidRPr="00785809" w:rsidRDefault="004D6D8A" w:rsidP="004D6D8A">
      <w:pPr>
        <w:jc w:val="both"/>
        <w:rPr>
          <w:lang w:val="pt-PT"/>
        </w:rPr>
      </w:pPr>
      <w:proofErr w:type="spellStart"/>
      <w:r w:rsidRPr="00785809">
        <w:rPr>
          <w:b/>
          <w:bCs/>
          <w:lang w:val="pt-PT"/>
        </w:rPr>
        <w:t>Comentarios</w:t>
      </w:r>
      <w:proofErr w:type="spellEnd"/>
      <w:r w:rsidRPr="00785809">
        <w:rPr>
          <w:b/>
          <w:bCs/>
          <w:lang w:val="pt-PT"/>
        </w:rPr>
        <w:t xml:space="preserve">: </w:t>
      </w:r>
    </w:p>
    <w:p w14:paraId="61619F27" w14:textId="5FFFE61C" w:rsidR="004D6D8A" w:rsidRPr="00785809" w:rsidRDefault="004D6D8A" w:rsidP="004D6D8A">
      <w:pPr>
        <w:jc w:val="both"/>
        <w:rPr>
          <w:b/>
          <w:bCs/>
          <w:lang w:val="pt-PT"/>
        </w:rPr>
      </w:pPr>
      <w:r w:rsidRPr="00785809">
        <w:rPr>
          <w:b/>
          <w:bCs/>
          <w:lang w:val="pt-PT"/>
        </w:rPr>
        <w:t xml:space="preserve">Antropónimos: </w:t>
      </w:r>
      <w:r w:rsidR="00FF2D4D" w:rsidRPr="00785809">
        <w:rPr>
          <w:lang w:val="pt-PT"/>
        </w:rPr>
        <w:t xml:space="preserve">M Carus/a, </w:t>
      </w:r>
      <w:proofErr w:type="spellStart"/>
      <w:r w:rsidR="00FF2D4D" w:rsidRPr="00785809">
        <w:rPr>
          <w:lang w:val="pt-PT"/>
        </w:rPr>
        <w:t>Caius</w:t>
      </w:r>
      <w:proofErr w:type="spellEnd"/>
      <w:r w:rsidR="00FF2D4D" w:rsidRPr="00785809">
        <w:rPr>
          <w:lang w:val="pt-PT"/>
        </w:rPr>
        <w:t xml:space="preserve"> </w:t>
      </w:r>
      <w:proofErr w:type="spellStart"/>
      <w:r w:rsidR="00FF2D4D" w:rsidRPr="00785809">
        <w:rPr>
          <w:lang w:val="pt-PT"/>
        </w:rPr>
        <w:t>Luc</w:t>
      </w:r>
      <w:proofErr w:type="spellEnd"/>
      <w:r w:rsidR="00B40C63" w:rsidRPr="00785809">
        <w:rPr>
          <w:lang w:val="pt-PT"/>
        </w:rPr>
        <w:t>(</w:t>
      </w:r>
      <w:r w:rsidR="00FF2D4D" w:rsidRPr="00785809">
        <w:rPr>
          <w:lang w:val="pt-PT"/>
        </w:rPr>
        <w:t>i</w:t>
      </w:r>
      <w:r w:rsidR="00B40C63" w:rsidRPr="00785809">
        <w:rPr>
          <w:lang w:val="pt-PT"/>
        </w:rPr>
        <w:t>)</w:t>
      </w:r>
      <w:proofErr w:type="spellStart"/>
      <w:r w:rsidR="00FF2D4D" w:rsidRPr="00785809">
        <w:rPr>
          <w:lang w:val="pt-PT"/>
        </w:rPr>
        <w:t>us</w:t>
      </w:r>
      <w:proofErr w:type="spellEnd"/>
    </w:p>
    <w:p w14:paraId="79237F7E" w14:textId="5ABF4FC6" w:rsidR="004D6D8A" w:rsidRPr="000E6426" w:rsidRDefault="004D6D8A" w:rsidP="004D6D8A">
      <w:pPr>
        <w:jc w:val="both"/>
        <w:rPr>
          <w:b/>
          <w:bCs/>
        </w:rPr>
      </w:pPr>
      <w:r w:rsidRPr="000E6426">
        <w:rPr>
          <w:b/>
          <w:bCs/>
        </w:rPr>
        <w:t xml:space="preserve">Origen del antropónimo: </w:t>
      </w:r>
    </w:p>
    <w:p w14:paraId="61432213" w14:textId="338AC871" w:rsidR="007E0C7B" w:rsidRDefault="00FF2D4D" w:rsidP="00FF2D4D">
      <w:pPr>
        <w:jc w:val="both"/>
      </w:pPr>
      <w:r w:rsidRPr="000E6426">
        <w:t xml:space="preserve">- </w:t>
      </w:r>
      <w:r w:rsidR="00B40C63" w:rsidRPr="000E6426">
        <w:t xml:space="preserve">M </w:t>
      </w:r>
      <w:proofErr w:type="spellStart"/>
      <w:r w:rsidR="00B40C63" w:rsidRPr="000E6426">
        <w:t>Carus</w:t>
      </w:r>
      <w:proofErr w:type="spellEnd"/>
      <w:r w:rsidR="00B40C63" w:rsidRPr="000E6426">
        <w:t>/a</w:t>
      </w:r>
      <w:r w:rsidRPr="000E6426">
        <w:t xml:space="preserve">: </w:t>
      </w:r>
      <w:r w:rsidR="00B40C63" w:rsidRPr="000E6426">
        <w:t>no es posible precisar si el individuo es hombre o mujer. El cognomen “</w:t>
      </w:r>
      <w:proofErr w:type="spellStart"/>
      <w:r w:rsidR="00B40C63" w:rsidRPr="000E6426">
        <w:t>Carus</w:t>
      </w:r>
      <w:proofErr w:type="spellEnd"/>
      <w:r w:rsidR="00B40C63" w:rsidRPr="000E6426">
        <w:t>” es muy habitual</w:t>
      </w:r>
      <w:r w:rsidR="007E0C7B">
        <w:t xml:space="preserve"> a lo largo del imperio</w:t>
      </w:r>
      <w:r w:rsidR="007E0C7B">
        <w:rPr>
          <w:rStyle w:val="Refdenotaalpie"/>
        </w:rPr>
        <w:footnoteReference w:id="198"/>
      </w:r>
      <w:r w:rsidR="007E0C7B">
        <w:t xml:space="preserve">, pero está prácticamente ausente en el Noroeste, con un único ejemplo en Lucus </w:t>
      </w:r>
      <w:proofErr w:type="spellStart"/>
      <w:r w:rsidR="007E0C7B">
        <w:t>Augusti</w:t>
      </w:r>
      <w:proofErr w:type="spellEnd"/>
      <w:r w:rsidR="007E0C7B">
        <w:rPr>
          <w:rStyle w:val="Refdenotaalpie"/>
        </w:rPr>
        <w:footnoteReference w:id="199"/>
      </w:r>
      <w:r w:rsidR="007E0C7B">
        <w:t>.</w:t>
      </w:r>
    </w:p>
    <w:p w14:paraId="786439AA" w14:textId="3DB0988A" w:rsidR="00FF2D4D" w:rsidRPr="000E6426" w:rsidRDefault="00FF2D4D" w:rsidP="00FF2D4D">
      <w:pPr>
        <w:jc w:val="both"/>
      </w:pPr>
      <w:r w:rsidRPr="000E6426">
        <w:t xml:space="preserve">- </w:t>
      </w:r>
      <w:proofErr w:type="spellStart"/>
      <w:r w:rsidR="00B40C63" w:rsidRPr="000E6426">
        <w:t>Caius</w:t>
      </w:r>
      <w:proofErr w:type="spellEnd"/>
      <w:r w:rsidR="00B40C63" w:rsidRPr="000E6426">
        <w:t xml:space="preserve"> Luc(i)</w:t>
      </w:r>
      <w:proofErr w:type="spellStart"/>
      <w:r w:rsidR="00B40C63" w:rsidRPr="000E6426">
        <w:t>us</w:t>
      </w:r>
      <w:proofErr w:type="spellEnd"/>
      <w:r w:rsidRPr="000E6426">
        <w:t xml:space="preserve">: </w:t>
      </w:r>
      <w:r w:rsidR="00681F06" w:rsidRPr="000E6426">
        <w:t>e</w:t>
      </w:r>
      <w:r w:rsidR="00B40C63" w:rsidRPr="000E6426">
        <w:t>xiste</w:t>
      </w:r>
      <w:r w:rsidR="00595250" w:rsidRPr="000E6426">
        <w:t xml:space="preserve">n ciertas dudas sobre la </w:t>
      </w:r>
      <w:proofErr w:type="spellStart"/>
      <w:r w:rsidR="00595250" w:rsidRPr="000E6426">
        <w:t>origo</w:t>
      </w:r>
      <w:proofErr w:type="spellEnd"/>
      <w:r w:rsidR="00595250" w:rsidRPr="000E6426">
        <w:t xml:space="preserve"> de este individuo. Pereira </w:t>
      </w:r>
      <w:proofErr w:type="spellStart"/>
      <w:r w:rsidR="00595250" w:rsidRPr="000E6426">
        <w:t>Menaut</w:t>
      </w:r>
      <w:proofErr w:type="spellEnd"/>
      <w:r w:rsidR="007E0C7B">
        <w:rPr>
          <w:rStyle w:val="Refdenotaalpie"/>
        </w:rPr>
        <w:footnoteReference w:id="200"/>
      </w:r>
      <w:r w:rsidR="00595250" w:rsidRPr="000E6426">
        <w:t xml:space="preserve"> plantea que LUCUS se refiere a “Lucius”, eventualmente empleado como cognomen. Vallejo Ruiz</w:t>
      </w:r>
      <w:r w:rsidR="007E0C7B">
        <w:rPr>
          <w:rStyle w:val="Refdenotaalpie"/>
        </w:rPr>
        <w:footnoteReference w:id="201"/>
      </w:r>
      <w:r w:rsidR="00595250" w:rsidRPr="000E6426">
        <w:t xml:space="preserve"> señala su “reconstrucción” como “Lucus”, señalando, tácitamente, su posible origen indígena.</w:t>
      </w:r>
    </w:p>
    <w:p w14:paraId="7E9E70B7" w14:textId="0F1AB494" w:rsidR="00B40C63" w:rsidRPr="000E6426" w:rsidRDefault="00B40C63" w:rsidP="00FF2D4D">
      <w:pPr>
        <w:jc w:val="both"/>
      </w:pPr>
      <w:r w:rsidRPr="000E6426">
        <w:t xml:space="preserve">El origen de los </w:t>
      </w:r>
      <w:proofErr w:type="spellStart"/>
      <w:r w:rsidRPr="000E6426">
        <w:t>dedicantes</w:t>
      </w:r>
      <w:proofErr w:type="spellEnd"/>
      <w:r w:rsidRPr="000E6426">
        <w:t xml:space="preserve"> es incierto: </w:t>
      </w:r>
      <w:r w:rsidR="00595250" w:rsidRPr="000E6426">
        <w:t xml:space="preserve">su origen indígena es posible (aunque </w:t>
      </w:r>
      <w:r w:rsidR="00B15780">
        <w:t>tampoco demasiado probable)</w:t>
      </w:r>
      <w:r w:rsidR="00632256" w:rsidRPr="000E6426">
        <w:t xml:space="preserve"> pero ambos individuos presentan antropónimos coherentes con una procedencia foránea, especialmente, si tenemos en cuenta que no se trata de una estela, sino de una placa funeraria, que habitualmente</w:t>
      </w:r>
      <w:r w:rsidR="00E84DE1" w:rsidRPr="000E6426">
        <w:t xml:space="preserve"> suele relacionarse con individuos foráneos</w:t>
      </w:r>
      <w:r w:rsidR="007E0C7B">
        <w:rPr>
          <w:rStyle w:val="Refdenotaalpie"/>
        </w:rPr>
        <w:footnoteReference w:id="202"/>
      </w:r>
      <w:r w:rsidR="00E84DE1" w:rsidRPr="000E6426">
        <w:t>.</w:t>
      </w:r>
    </w:p>
    <w:p w14:paraId="61DF0D4B" w14:textId="63AD3996" w:rsidR="004D6D8A" w:rsidRPr="000E6426" w:rsidRDefault="004D6D8A" w:rsidP="004D6D8A">
      <w:pPr>
        <w:jc w:val="both"/>
        <w:rPr>
          <w:b/>
          <w:bCs/>
        </w:rPr>
      </w:pPr>
      <w:r w:rsidRPr="000E6426">
        <w:rPr>
          <w:b/>
          <w:bCs/>
        </w:rPr>
        <w:t xml:space="preserve">Teónimos: </w:t>
      </w:r>
    </w:p>
    <w:p w14:paraId="3DAFB0C5" w14:textId="50F50AD4" w:rsidR="004D6D8A" w:rsidRPr="000E6426" w:rsidRDefault="004D6D8A" w:rsidP="004D6D8A">
      <w:pPr>
        <w:jc w:val="both"/>
        <w:rPr>
          <w:b/>
          <w:bCs/>
        </w:rPr>
      </w:pPr>
      <w:r w:rsidRPr="000E6426">
        <w:rPr>
          <w:b/>
          <w:bCs/>
        </w:rPr>
        <w:t>Origen y adscripción cultural del teónimo:</w:t>
      </w:r>
    </w:p>
    <w:p w14:paraId="181D3EC6" w14:textId="57FD93C5" w:rsidR="004D6D8A" w:rsidRPr="000E6426" w:rsidRDefault="004D6D8A" w:rsidP="004D6D8A">
      <w:pPr>
        <w:jc w:val="both"/>
      </w:pPr>
      <w:r w:rsidRPr="000E6426">
        <w:rPr>
          <w:b/>
          <w:bCs/>
        </w:rPr>
        <w:t>Localización:</w:t>
      </w:r>
      <w:r w:rsidRPr="000E6426">
        <w:t xml:space="preserve"> </w:t>
      </w:r>
      <w:r w:rsidR="00FF2D4D" w:rsidRPr="000E6426">
        <w:t>O Castro, Santa Eulalia de Lañas, A Baña</w:t>
      </w:r>
    </w:p>
    <w:p w14:paraId="34FDF72A" w14:textId="77777777" w:rsidR="004D6D8A" w:rsidRPr="000E6426" w:rsidRDefault="004D6D8A" w:rsidP="004D6D8A">
      <w:pPr>
        <w:jc w:val="both"/>
        <w:rPr>
          <w:b/>
          <w:bCs/>
        </w:rPr>
      </w:pPr>
      <w:r w:rsidRPr="000E6426">
        <w:rPr>
          <w:b/>
          <w:bCs/>
        </w:rPr>
        <w:t>Núcleo de población:</w:t>
      </w:r>
      <w:r w:rsidRPr="000E6426">
        <w:t xml:space="preserve"> </w:t>
      </w:r>
    </w:p>
    <w:p w14:paraId="0DFFD9CE" w14:textId="2EFF4DC5" w:rsidR="00681F06" w:rsidRPr="000E6426" w:rsidRDefault="004D6D8A" w:rsidP="004D6D8A">
      <w:pPr>
        <w:jc w:val="both"/>
      </w:pPr>
      <w:r w:rsidRPr="000E6426">
        <w:rPr>
          <w:b/>
          <w:bCs/>
        </w:rPr>
        <w:t>Observaciones:</w:t>
      </w:r>
      <w:r w:rsidRPr="000E6426">
        <w:t xml:space="preserve"> </w:t>
      </w:r>
    </w:p>
    <w:p w14:paraId="13573AA9" w14:textId="77777777" w:rsidR="00681F06" w:rsidRPr="000E6426" w:rsidRDefault="00681F06">
      <w:pPr>
        <w:spacing w:line="259" w:lineRule="auto"/>
        <w:ind w:firstLine="0"/>
      </w:pPr>
      <w:r w:rsidRPr="000E6426">
        <w:br w:type="page"/>
      </w:r>
    </w:p>
    <w:p w14:paraId="147232CC" w14:textId="7707B3EA" w:rsidR="00681F06" w:rsidRPr="000E6426" w:rsidRDefault="00681F06" w:rsidP="00681F06">
      <w:pPr>
        <w:jc w:val="both"/>
      </w:pPr>
      <w:r w:rsidRPr="000E6426">
        <w:rPr>
          <w:b/>
          <w:bCs/>
        </w:rPr>
        <w:lastRenderedPageBreak/>
        <w:t>69. Nombre:</w:t>
      </w:r>
      <w:r w:rsidRPr="000E6426">
        <w:t xml:space="preserve"> Placa de </w:t>
      </w:r>
      <w:proofErr w:type="spellStart"/>
      <w:r w:rsidRPr="000E6426">
        <w:t>Doquirus</w:t>
      </w:r>
      <w:proofErr w:type="spellEnd"/>
    </w:p>
    <w:p w14:paraId="7C1387EF" w14:textId="2B31C9D9" w:rsidR="00681F06" w:rsidRPr="00785809" w:rsidRDefault="00681F06" w:rsidP="00681F06">
      <w:pPr>
        <w:jc w:val="both"/>
        <w:rPr>
          <w:lang w:val="pt-PT"/>
        </w:rPr>
      </w:pPr>
      <w:r w:rsidRPr="00785809">
        <w:rPr>
          <w:b/>
          <w:bCs/>
          <w:lang w:val="pt-PT"/>
        </w:rPr>
        <w:t>Código interno:</w:t>
      </w:r>
      <w:r w:rsidRPr="00785809">
        <w:rPr>
          <w:lang w:val="pt-PT"/>
        </w:rPr>
        <w:t xml:space="preserve"> SE6.9</w:t>
      </w:r>
    </w:p>
    <w:p w14:paraId="1452D523" w14:textId="471ED748" w:rsidR="00681F06" w:rsidRPr="00785809" w:rsidRDefault="00681F06" w:rsidP="00681F06">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28</w:t>
      </w:r>
      <w:r w:rsidR="0055738B" w:rsidRPr="00785809">
        <w:rPr>
          <w:lang w:val="pt-PT"/>
        </w:rPr>
        <w:t>, ERG I 136</w:t>
      </w:r>
    </w:p>
    <w:p w14:paraId="48C75630" w14:textId="77777777" w:rsidR="00681F06" w:rsidRPr="000E6426" w:rsidRDefault="00681F06" w:rsidP="00681F06">
      <w:pPr>
        <w:jc w:val="both"/>
        <w:rPr>
          <w:b/>
          <w:bCs/>
        </w:rPr>
      </w:pPr>
      <w:r w:rsidRPr="000E6426">
        <w:rPr>
          <w:b/>
          <w:bCs/>
        </w:rPr>
        <w:t xml:space="preserve">Tipo: </w:t>
      </w:r>
      <w:r w:rsidRPr="000E6426">
        <w:t>Funerario</w:t>
      </w:r>
    </w:p>
    <w:p w14:paraId="22424B4D" w14:textId="63904AAF" w:rsidR="00681F06" w:rsidRPr="000E6426" w:rsidRDefault="00681F06" w:rsidP="00681F06">
      <w:pPr>
        <w:jc w:val="both"/>
        <w:rPr>
          <w:b/>
          <w:bCs/>
        </w:rPr>
      </w:pPr>
      <w:r w:rsidRPr="000E6426">
        <w:rPr>
          <w:b/>
          <w:bCs/>
        </w:rPr>
        <w:t xml:space="preserve">Texto de la Inscripción: </w:t>
      </w:r>
      <w:r w:rsidRPr="000E6426">
        <w:t xml:space="preserve">M QUIN/DOQ ANN/LXX H S EST S/ T </w:t>
      </w:r>
      <w:proofErr w:type="spellStart"/>
      <w:r w:rsidRPr="000E6426">
        <w:t>T</w:t>
      </w:r>
      <w:proofErr w:type="spellEnd"/>
      <w:r w:rsidRPr="000E6426">
        <w:t xml:space="preserve"> LE C QUIN</w:t>
      </w:r>
    </w:p>
    <w:p w14:paraId="644F96F9" w14:textId="77777777" w:rsidR="00681F06" w:rsidRPr="00785809" w:rsidRDefault="00681F06" w:rsidP="00681F06">
      <w:pPr>
        <w:jc w:val="both"/>
        <w:rPr>
          <w:lang w:val="pt-PT"/>
        </w:rPr>
      </w:pPr>
      <w:proofErr w:type="spellStart"/>
      <w:r w:rsidRPr="00785809">
        <w:rPr>
          <w:b/>
          <w:bCs/>
          <w:lang w:val="pt-PT"/>
        </w:rPr>
        <w:t>Comentarios</w:t>
      </w:r>
      <w:proofErr w:type="spellEnd"/>
      <w:r w:rsidRPr="00785809">
        <w:rPr>
          <w:b/>
          <w:bCs/>
          <w:lang w:val="pt-PT"/>
        </w:rPr>
        <w:t xml:space="preserve">: </w:t>
      </w:r>
    </w:p>
    <w:p w14:paraId="5C5FABAB" w14:textId="00D37F0D" w:rsidR="00681F06" w:rsidRPr="00785809" w:rsidRDefault="00681F06" w:rsidP="00681F06">
      <w:pPr>
        <w:jc w:val="both"/>
        <w:rPr>
          <w:b/>
          <w:bCs/>
          <w:lang w:val="pt-PT"/>
        </w:rPr>
      </w:pPr>
      <w:r w:rsidRPr="00785809">
        <w:rPr>
          <w:b/>
          <w:bCs/>
          <w:lang w:val="pt-PT"/>
        </w:rPr>
        <w:t xml:space="preserve">Antropónimos: </w:t>
      </w:r>
      <w:r w:rsidRPr="00785809">
        <w:rPr>
          <w:lang w:val="pt-PT"/>
        </w:rPr>
        <w:t xml:space="preserve">Marcus </w:t>
      </w:r>
      <w:proofErr w:type="spellStart"/>
      <w:r w:rsidRPr="00785809">
        <w:rPr>
          <w:lang w:val="pt-PT"/>
        </w:rPr>
        <w:t>Quintus</w:t>
      </w:r>
      <w:proofErr w:type="spellEnd"/>
      <w:r w:rsidRPr="00785809">
        <w:rPr>
          <w:lang w:val="pt-PT"/>
        </w:rPr>
        <w:t xml:space="preserve"> </w:t>
      </w:r>
      <w:proofErr w:type="spellStart"/>
      <w:r w:rsidRPr="00785809">
        <w:rPr>
          <w:lang w:val="pt-PT"/>
        </w:rPr>
        <w:t>Doquirus</w:t>
      </w:r>
      <w:proofErr w:type="spellEnd"/>
      <w:r w:rsidRPr="00785809">
        <w:rPr>
          <w:lang w:val="pt-PT"/>
        </w:rPr>
        <w:t xml:space="preserve">, </w:t>
      </w:r>
      <w:proofErr w:type="spellStart"/>
      <w:r w:rsidRPr="00785809">
        <w:rPr>
          <w:lang w:val="pt-PT"/>
        </w:rPr>
        <w:t>Caius</w:t>
      </w:r>
      <w:proofErr w:type="spellEnd"/>
      <w:r w:rsidRPr="00785809">
        <w:rPr>
          <w:lang w:val="pt-PT"/>
        </w:rPr>
        <w:t xml:space="preserve"> </w:t>
      </w:r>
      <w:proofErr w:type="spellStart"/>
      <w:r w:rsidRPr="00785809">
        <w:rPr>
          <w:lang w:val="pt-PT"/>
        </w:rPr>
        <w:t>Quintus</w:t>
      </w:r>
      <w:proofErr w:type="spellEnd"/>
    </w:p>
    <w:p w14:paraId="5D499776" w14:textId="77777777" w:rsidR="00681F06" w:rsidRPr="000E6426" w:rsidRDefault="00681F06" w:rsidP="00681F06">
      <w:pPr>
        <w:jc w:val="both"/>
        <w:rPr>
          <w:b/>
          <w:bCs/>
        </w:rPr>
      </w:pPr>
      <w:r w:rsidRPr="000E6426">
        <w:rPr>
          <w:b/>
          <w:bCs/>
        </w:rPr>
        <w:t xml:space="preserve">Origen del antropónimo: </w:t>
      </w:r>
    </w:p>
    <w:p w14:paraId="6B4469A0" w14:textId="5642D8D3" w:rsidR="00681F06" w:rsidRPr="000E6426" w:rsidRDefault="00681F06" w:rsidP="003A0709">
      <w:pPr>
        <w:jc w:val="both"/>
      </w:pPr>
      <w:r w:rsidRPr="000E6426">
        <w:t xml:space="preserve">- Marcus </w:t>
      </w:r>
      <w:proofErr w:type="spellStart"/>
      <w:r w:rsidRPr="000E6426">
        <w:t>Quintus</w:t>
      </w:r>
      <w:proofErr w:type="spellEnd"/>
      <w:r w:rsidRPr="000E6426">
        <w:t xml:space="preserve"> </w:t>
      </w:r>
      <w:proofErr w:type="spellStart"/>
      <w:r w:rsidRPr="000E6426">
        <w:t>Doquirus</w:t>
      </w:r>
      <w:proofErr w:type="spellEnd"/>
      <w:r w:rsidRPr="000E6426">
        <w:t xml:space="preserve">: </w:t>
      </w:r>
      <w:r w:rsidR="000F5FD4" w:rsidRPr="000E6426">
        <w:t xml:space="preserve">el cognomen </w:t>
      </w:r>
      <w:proofErr w:type="spellStart"/>
      <w:r w:rsidR="000F5FD4" w:rsidRPr="000E6426">
        <w:t>Doquirus</w:t>
      </w:r>
      <w:proofErr w:type="spellEnd"/>
      <w:r w:rsidR="000F5FD4" w:rsidRPr="000E6426">
        <w:t xml:space="preserve"> es de origen indígena</w:t>
      </w:r>
      <w:r w:rsidR="007E0C7B">
        <w:rPr>
          <w:rStyle w:val="Refdenotaalpie"/>
        </w:rPr>
        <w:footnoteReference w:id="203"/>
      </w:r>
      <w:r w:rsidR="000F5FD4" w:rsidRPr="000E6426">
        <w:t>, con lo que se presume el origen nativo del individuo. Este</w:t>
      </w:r>
      <w:r w:rsidR="005C1985" w:rsidRPr="000E6426">
        <w:t xml:space="preserve"> ejemplo de este individuo recuerda al caso de</w:t>
      </w:r>
      <w:r w:rsidR="000F5FD4" w:rsidRPr="000E6426">
        <w:t xml:space="preserve"> Marcus </w:t>
      </w:r>
      <w:proofErr w:type="spellStart"/>
      <w:r w:rsidR="000F5FD4" w:rsidRPr="000E6426">
        <w:t>Vegetianus</w:t>
      </w:r>
      <w:proofErr w:type="spellEnd"/>
      <w:r w:rsidR="000F5FD4" w:rsidRPr="000E6426">
        <w:t xml:space="preserve"> </w:t>
      </w:r>
      <w:proofErr w:type="spellStart"/>
      <w:r w:rsidR="000F5FD4" w:rsidRPr="000E6426">
        <w:t>Fuscus</w:t>
      </w:r>
      <w:proofErr w:type="spellEnd"/>
      <w:r w:rsidR="00B15780">
        <w:rPr>
          <w:rStyle w:val="Refdenotaalpie"/>
        </w:rPr>
        <w:footnoteReference w:id="204"/>
      </w:r>
      <w:r w:rsidR="000F5FD4" w:rsidRPr="000E6426">
        <w:t>, un galaico que ha recibido la ciudadanía (presumiblemente, lati</w:t>
      </w:r>
      <w:r w:rsidR="003A0709">
        <w:t xml:space="preserve">na), tal y como se evidencia de la presencia de </w:t>
      </w:r>
      <w:proofErr w:type="spellStart"/>
      <w:r w:rsidR="003A0709">
        <w:t>praenomen</w:t>
      </w:r>
      <w:proofErr w:type="spellEnd"/>
      <w:r w:rsidR="003A0709">
        <w:t xml:space="preserve">, </w:t>
      </w:r>
      <w:proofErr w:type="spellStart"/>
      <w:r w:rsidR="003A0709">
        <w:t>nomen</w:t>
      </w:r>
      <w:proofErr w:type="spellEnd"/>
      <w:r w:rsidR="003A0709">
        <w:t xml:space="preserve"> y cognomen. En ambos casos, es posible que obtuviesen la</w:t>
      </w:r>
      <w:r w:rsidR="000F5FD4" w:rsidRPr="000E6426">
        <w:t xml:space="preserve"> ciudadanía a través de la realización de alguna magistratura local (o, quizás, como una concesión tras su actividad como auxilia, teniendo en cuenta la intensa presencia militar en el entorno).</w:t>
      </w:r>
    </w:p>
    <w:p w14:paraId="00E9246E" w14:textId="2D3E6A14" w:rsidR="00681F06" w:rsidRPr="000E6426" w:rsidRDefault="00681F06" w:rsidP="00681F06">
      <w:pPr>
        <w:jc w:val="both"/>
      </w:pPr>
      <w:r w:rsidRPr="000E6426">
        <w:t xml:space="preserve">- </w:t>
      </w:r>
      <w:proofErr w:type="spellStart"/>
      <w:r w:rsidRPr="000E6426">
        <w:t>Caius</w:t>
      </w:r>
      <w:proofErr w:type="spellEnd"/>
      <w:r w:rsidRPr="000E6426">
        <w:t xml:space="preserve"> </w:t>
      </w:r>
      <w:proofErr w:type="spellStart"/>
      <w:r w:rsidRPr="000E6426">
        <w:t>Quintus</w:t>
      </w:r>
      <w:proofErr w:type="spellEnd"/>
      <w:r w:rsidRPr="000E6426">
        <w:t xml:space="preserve">: se trata, presumiblemente, del hermano del individuo anterior, por lo que se le aplica, en términos de </w:t>
      </w:r>
      <w:proofErr w:type="spellStart"/>
      <w:r w:rsidRPr="000E6426">
        <w:t>origo</w:t>
      </w:r>
      <w:proofErr w:type="spellEnd"/>
      <w:r w:rsidRPr="000E6426">
        <w:t>, lo referido al caso anterior.</w:t>
      </w:r>
    </w:p>
    <w:p w14:paraId="4E783E08" w14:textId="4BA8DEA6" w:rsidR="005C1985" w:rsidRPr="000E6426" w:rsidRDefault="003A0709" w:rsidP="00681F06">
      <w:pPr>
        <w:jc w:val="both"/>
      </w:pPr>
      <w:r>
        <w:t>Todo</w:t>
      </w:r>
      <w:r w:rsidR="000F5FD4" w:rsidRPr="000E6426">
        <w:t xml:space="preserve"> parece indicar que ambos individuos son </w:t>
      </w:r>
      <w:r>
        <w:t>de origen local.</w:t>
      </w:r>
    </w:p>
    <w:p w14:paraId="0B273607" w14:textId="77777777" w:rsidR="00681F06" w:rsidRPr="000E6426" w:rsidRDefault="00681F06" w:rsidP="00681F06">
      <w:pPr>
        <w:jc w:val="both"/>
        <w:rPr>
          <w:b/>
          <w:bCs/>
        </w:rPr>
      </w:pPr>
      <w:r w:rsidRPr="000E6426">
        <w:rPr>
          <w:b/>
          <w:bCs/>
        </w:rPr>
        <w:t xml:space="preserve">Teónimos: </w:t>
      </w:r>
    </w:p>
    <w:p w14:paraId="7A506882" w14:textId="77777777" w:rsidR="00681F06" w:rsidRPr="000E6426" w:rsidRDefault="00681F06" w:rsidP="00681F06">
      <w:pPr>
        <w:jc w:val="both"/>
        <w:rPr>
          <w:b/>
          <w:bCs/>
        </w:rPr>
      </w:pPr>
      <w:r w:rsidRPr="000E6426">
        <w:rPr>
          <w:b/>
          <w:bCs/>
        </w:rPr>
        <w:t>Origen y adscripción cultural del teónimo:</w:t>
      </w:r>
    </w:p>
    <w:p w14:paraId="79C630E2" w14:textId="77777777" w:rsidR="00681F06" w:rsidRPr="000E6426" w:rsidRDefault="00681F06" w:rsidP="00681F06">
      <w:pPr>
        <w:jc w:val="both"/>
      </w:pPr>
      <w:r w:rsidRPr="000E6426">
        <w:rPr>
          <w:b/>
          <w:bCs/>
        </w:rPr>
        <w:t>Localización:</w:t>
      </w:r>
      <w:r w:rsidRPr="000E6426">
        <w:t xml:space="preserve"> O Castro, Santa Eulalia de Lañas, A Baña</w:t>
      </w:r>
    </w:p>
    <w:p w14:paraId="434E34AE" w14:textId="77777777" w:rsidR="00681F06" w:rsidRPr="000E6426" w:rsidRDefault="00681F06" w:rsidP="00681F06">
      <w:pPr>
        <w:jc w:val="both"/>
        <w:rPr>
          <w:b/>
          <w:bCs/>
        </w:rPr>
      </w:pPr>
      <w:r w:rsidRPr="000E6426">
        <w:rPr>
          <w:b/>
          <w:bCs/>
        </w:rPr>
        <w:t>Núcleo de población:</w:t>
      </w:r>
      <w:r w:rsidRPr="000E6426">
        <w:t xml:space="preserve"> </w:t>
      </w:r>
    </w:p>
    <w:p w14:paraId="2A47C450" w14:textId="7DF03661" w:rsidR="00681F06" w:rsidRPr="000E6426" w:rsidRDefault="00681F06" w:rsidP="00681F06">
      <w:pPr>
        <w:jc w:val="both"/>
      </w:pPr>
      <w:r w:rsidRPr="000E6426">
        <w:rPr>
          <w:b/>
          <w:bCs/>
        </w:rPr>
        <w:t>Observaciones:</w:t>
      </w:r>
      <w:r w:rsidRPr="000E6426">
        <w:t xml:space="preserve"> </w:t>
      </w:r>
    </w:p>
    <w:p w14:paraId="03633096" w14:textId="77777777" w:rsidR="00681F06" w:rsidRPr="000E6426" w:rsidRDefault="00681F06">
      <w:pPr>
        <w:spacing w:line="259" w:lineRule="auto"/>
        <w:ind w:firstLine="0"/>
      </w:pPr>
      <w:r w:rsidRPr="000E6426">
        <w:br w:type="page"/>
      </w:r>
    </w:p>
    <w:p w14:paraId="0F4B9C06" w14:textId="5ED0ABD8" w:rsidR="00681F06" w:rsidRPr="000E6426" w:rsidRDefault="00A337D9" w:rsidP="00681F06">
      <w:pPr>
        <w:jc w:val="both"/>
      </w:pPr>
      <w:r w:rsidRPr="000E6426">
        <w:rPr>
          <w:b/>
          <w:bCs/>
        </w:rPr>
        <w:lastRenderedPageBreak/>
        <w:t>70</w:t>
      </w:r>
      <w:r w:rsidR="00681F06" w:rsidRPr="000E6426">
        <w:rPr>
          <w:b/>
          <w:bCs/>
        </w:rPr>
        <w:t>. Nombre:</w:t>
      </w:r>
      <w:r w:rsidR="00681F06" w:rsidRPr="000E6426">
        <w:t xml:space="preserve"> </w:t>
      </w:r>
      <w:r w:rsidRPr="000E6426">
        <w:t>Estela fragmentada</w:t>
      </w:r>
    </w:p>
    <w:p w14:paraId="62AD4820" w14:textId="4BFB42D0" w:rsidR="00681F06" w:rsidRPr="00785809" w:rsidRDefault="00681F06" w:rsidP="00681F06">
      <w:pPr>
        <w:jc w:val="both"/>
        <w:rPr>
          <w:lang w:val="pt-PT"/>
        </w:rPr>
      </w:pPr>
      <w:r w:rsidRPr="00785809">
        <w:rPr>
          <w:b/>
          <w:bCs/>
          <w:lang w:val="pt-PT"/>
        </w:rPr>
        <w:t>Código interno:</w:t>
      </w:r>
      <w:r w:rsidRPr="00785809">
        <w:rPr>
          <w:lang w:val="pt-PT"/>
        </w:rPr>
        <w:t xml:space="preserve"> SE</w:t>
      </w:r>
      <w:r w:rsidR="00A337D9" w:rsidRPr="00785809">
        <w:rPr>
          <w:lang w:val="pt-PT"/>
        </w:rPr>
        <w:t>7.0</w:t>
      </w:r>
    </w:p>
    <w:p w14:paraId="2CB4EB70" w14:textId="4AF7608C" w:rsidR="00681F06" w:rsidRPr="00785809" w:rsidRDefault="00681F06" w:rsidP="00681F06">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2</w:t>
      </w:r>
      <w:r w:rsidR="00A337D9" w:rsidRPr="00785809">
        <w:rPr>
          <w:lang w:val="pt-PT"/>
        </w:rPr>
        <w:t>9</w:t>
      </w:r>
      <w:r w:rsidR="0055738B" w:rsidRPr="00785809">
        <w:rPr>
          <w:lang w:val="pt-PT"/>
        </w:rPr>
        <w:t>, ERG I 137</w:t>
      </w:r>
    </w:p>
    <w:p w14:paraId="33B8EC2C" w14:textId="77777777" w:rsidR="00681F06" w:rsidRPr="000E6426" w:rsidRDefault="00681F06" w:rsidP="00681F06">
      <w:pPr>
        <w:jc w:val="both"/>
        <w:rPr>
          <w:b/>
          <w:bCs/>
        </w:rPr>
      </w:pPr>
      <w:r w:rsidRPr="000E6426">
        <w:rPr>
          <w:b/>
          <w:bCs/>
        </w:rPr>
        <w:t xml:space="preserve">Tipo: </w:t>
      </w:r>
      <w:r w:rsidRPr="000E6426">
        <w:t>Funerario</w:t>
      </w:r>
    </w:p>
    <w:p w14:paraId="58492E92" w14:textId="7C936FC9" w:rsidR="00681F06" w:rsidRPr="000E6426" w:rsidRDefault="00681F06" w:rsidP="00681F06">
      <w:pPr>
        <w:jc w:val="both"/>
        <w:rPr>
          <w:b/>
          <w:bCs/>
        </w:rPr>
      </w:pPr>
      <w:r w:rsidRPr="000E6426">
        <w:rPr>
          <w:b/>
          <w:bCs/>
        </w:rPr>
        <w:t xml:space="preserve">Texto de la Inscripción: </w:t>
      </w:r>
      <w:r w:rsidR="00A337D9" w:rsidRPr="000E6426">
        <w:t>D MA/</w:t>
      </w:r>
      <w:r w:rsidR="0055738B" w:rsidRPr="000E6426">
        <w:t>S</w:t>
      </w:r>
      <w:r w:rsidR="00A337D9" w:rsidRPr="000E6426">
        <w:t>E</w:t>
      </w:r>
    </w:p>
    <w:p w14:paraId="0A8C8809" w14:textId="77777777" w:rsidR="00681F06" w:rsidRPr="000E6426" w:rsidRDefault="00681F06" w:rsidP="00681F06">
      <w:pPr>
        <w:jc w:val="both"/>
      </w:pPr>
      <w:r w:rsidRPr="000E6426">
        <w:rPr>
          <w:b/>
          <w:bCs/>
        </w:rPr>
        <w:t xml:space="preserve">Comentarios: </w:t>
      </w:r>
    </w:p>
    <w:p w14:paraId="4C4B7173" w14:textId="168FE380" w:rsidR="00681F06" w:rsidRPr="000E6426" w:rsidRDefault="00681F06" w:rsidP="00681F06">
      <w:pPr>
        <w:jc w:val="both"/>
        <w:rPr>
          <w:b/>
          <w:bCs/>
        </w:rPr>
      </w:pPr>
      <w:r w:rsidRPr="000E6426">
        <w:rPr>
          <w:b/>
          <w:bCs/>
        </w:rPr>
        <w:t xml:space="preserve">Antropónimos: </w:t>
      </w:r>
    </w:p>
    <w:p w14:paraId="054C1AC1" w14:textId="77777777" w:rsidR="00681F06" w:rsidRPr="000E6426" w:rsidRDefault="00681F06" w:rsidP="00681F06">
      <w:pPr>
        <w:jc w:val="both"/>
        <w:rPr>
          <w:b/>
          <w:bCs/>
        </w:rPr>
      </w:pPr>
      <w:r w:rsidRPr="000E6426">
        <w:rPr>
          <w:b/>
          <w:bCs/>
        </w:rPr>
        <w:t xml:space="preserve">Origen del antropónimo: </w:t>
      </w:r>
    </w:p>
    <w:p w14:paraId="5031CDF2" w14:textId="77777777" w:rsidR="00681F06" w:rsidRPr="000E6426" w:rsidRDefault="00681F06" w:rsidP="00681F06">
      <w:pPr>
        <w:jc w:val="both"/>
        <w:rPr>
          <w:b/>
          <w:bCs/>
        </w:rPr>
      </w:pPr>
      <w:r w:rsidRPr="000E6426">
        <w:rPr>
          <w:b/>
          <w:bCs/>
        </w:rPr>
        <w:t xml:space="preserve">Teónimos: </w:t>
      </w:r>
    </w:p>
    <w:p w14:paraId="21B6981B" w14:textId="77777777" w:rsidR="00681F06" w:rsidRPr="000E6426" w:rsidRDefault="00681F06" w:rsidP="00681F06">
      <w:pPr>
        <w:jc w:val="both"/>
        <w:rPr>
          <w:b/>
          <w:bCs/>
        </w:rPr>
      </w:pPr>
      <w:r w:rsidRPr="000E6426">
        <w:rPr>
          <w:b/>
          <w:bCs/>
        </w:rPr>
        <w:t>Origen y adscripción cultural del teónimo:</w:t>
      </w:r>
    </w:p>
    <w:p w14:paraId="74F604EB" w14:textId="77777777" w:rsidR="00681F06" w:rsidRPr="000E6426" w:rsidRDefault="00681F06" w:rsidP="00681F06">
      <w:pPr>
        <w:jc w:val="both"/>
      </w:pPr>
      <w:r w:rsidRPr="000E6426">
        <w:rPr>
          <w:b/>
          <w:bCs/>
        </w:rPr>
        <w:t>Localización:</w:t>
      </w:r>
      <w:r w:rsidRPr="000E6426">
        <w:t xml:space="preserve"> O Castro, Santa Eulalia de Lañas, A Baña</w:t>
      </w:r>
    </w:p>
    <w:p w14:paraId="1D27A5A8" w14:textId="77777777" w:rsidR="00681F06" w:rsidRPr="000E6426" w:rsidRDefault="00681F06" w:rsidP="00681F06">
      <w:pPr>
        <w:jc w:val="both"/>
        <w:rPr>
          <w:b/>
          <w:bCs/>
        </w:rPr>
      </w:pPr>
      <w:r w:rsidRPr="000E6426">
        <w:rPr>
          <w:b/>
          <w:bCs/>
        </w:rPr>
        <w:t>Núcleo de población:</w:t>
      </w:r>
      <w:r w:rsidRPr="000E6426">
        <w:t xml:space="preserve"> </w:t>
      </w:r>
    </w:p>
    <w:p w14:paraId="0C7EF7AC" w14:textId="7B5E18F9" w:rsidR="00CA25B5" w:rsidRPr="000E6426" w:rsidRDefault="00CA25B5" w:rsidP="00CA25B5">
      <w:pPr>
        <w:jc w:val="both"/>
      </w:pPr>
      <w:r w:rsidRPr="000E6426">
        <w:rPr>
          <w:b/>
          <w:bCs/>
        </w:rPr>
        <w:t>Observaciones:</w:t>
      </w:r>
      <w:r w:rsidRPr="000E6426">
        <w:t xml:space="preserve"> se trata de una pieza fragmentada que apenas recoge datos sobre la inscripción. </w:t>
      </w:r>
    </w:p>
    <w:p w14:paraId="036AD6C9" w14:textId="77777777" w:rsidR="00CA25B5" w:rsidRPr="000E6426" w:rsidRDefault="00CA25B5">
      <w:pPr>
        <w:spacing w:line="259" w:lineRule="auto"/>
        <w:ind w:firstLine="0"/>
      </w:pPr>
      <w:r w:rsidRPr="000E6426">
        <w:br w:type="page"/>
      </w:r>
    </w:p>
    <w:p w14:paraId="34BE8EEC" w14:textId="6F62EA5C" w:rsidR="00CA25B5" w:rsidRPr="00785809" w:rsidRDefault="00CA25B5" w:rsidP="00CA25B5">
      <w:pPr>
        <w:jc w:val="both"/>
        <w:rPr>
          <w:lang w:val="pt-PT"/>
        </w:rPr>
      </w:pPr>
      <w:r w:rsidRPr="00785809">
        <w:rPr>
          <w:b/>
          <w:bCs/>
          <w:lang w:val="pt-PT"/>
        </w:rPr>
        <w:lastRenderedPageBreak/>
        <w:t xml:space="preserve">71. </w:t>
      </w:r>
      <w:proofErr w:type="spellStart"/>
      <w:r w:rsidRPr="00785809">
        <w:rPr>
          <w:b/>
          <w:bCs/>
          <w:lang w:val="pt-PT"/>
        </w:rPr>
        <w:t>Nombre</w:t>
      </w:r>
      <w:proofErr w:type="spellEnd"/>
      <w:r w:rsidRPr="00785809">
        <w:rPr>
          <w:b/>
          <w:bCs/>
          <w:lang w:val="pt-PT"/>
        </w:rPr>
        <w:t>:</w:t>
      </w:r>
      <w:r w:rsidRPr="00785809">
        <w:rPr>
          <w:lang w:val="pt-PT"/>
        </w:rPr>
        <w:t xml:space="preserve"> Estela fragmentada</w:t>
      </w:r>
    </w:p>
    <w:p w14:paraId="0D7DCC87" w14:textId="7ADD3C03" w:rsidR="00CA25B5" w:rsidRPr="00785809" w:rsidRDefault="00CA25B5" w:rsidP="00CA25B5">
      <w:pPr>
        <w:jc w:val="both"/>
        <w:rPr>
          <w:lang w:val="pt-PT"/>
        </w:rPr>
      </w:pPr>
      <w:r w:rsidRPr="00785809">
        <w:rPr>
          <w:b/>
          <w:bCs/>
          <w:lang w:val="pt-PT"/>
        </w:rPr>
        <w:t>Código interno:</w:t>
      </w:r>
      <w:r w:rsidRPr="00785809">
        <w:rPr>
          <w:lang w:val="pt-PT"/>
        </w:rPr>
        <w:t xml:space="preserve"> SE7.1</w:t>
      </w:r>
    </w:p>
    <w:p w14:paraId="2E1C13E3" w14:textId="17A31F9D" w:rsidR="00CA25B5" w:rsidRPr="00785809" w:rsidRDefault="00CA25B5" w:rsidP="00CA25B5">
      <w:pPr>
        <w:jc w:val="both"/>
        <w:rPr>
          <w:lang w:val="pt-PT"/>
        </w:rPr>
      </w:pPr>
      <w:r w:rsidRPr="00785809">
        <w:rPr>
          <w:b/>
          <w:bCs/>
          <w:lang w:val="pt-PT"/>
        </w:rPr>
        <w:t>Referencia epigráfica:</w:t>
      </w:r>
      <w:r w:rsidRPr="00785809">
        <w:rPr>
          <w:lang w:val="pt-PT"/>
        </w:rPr>
        <w:t xml:space="preserve"> </w:t>
      </w:r>
      <w:r w:rsidR="00FB1DF9" w:rsidRPr="00785809">
        <w:rPr>
          <w:lang w:val="pt-PT"/>
        </w:rPr>
        <w:t>CIRG I</w:t>
      </w:r>
      <w:r w:rsidRPr="00785809">
        <w:rPr>
          <w:lang w:val="pt-PT"/>
        </w:rPr>
        <w:t xml:space="preserve"> 30</w:t>
      </w:r>
      <w:r w:rsidR="00AC55C1" w:rsidRPr="00785809">
        <w:rPr>
          <w:lang w:val="pt-PT"/>
        </w:rPr>
        <w:t>, ERG I 138</w:t>
      </w:r>
    </w:p>
    <w:p w14:paraId="0633B1D4" w14:textId="77777777" w:rsidR="00CA25B5" w:rsidRPr="000E6426" w:rsidRDefault="00CA25B5" w:rsidP="00CA25B5">
      <w:pPr>
        <w:jc w:val="both"/>
        <w:rPr>
          <w:b/>
          <w:bCs/>
        </w:rPr>
      </w:pPr>
      <w:r w:rsidRPr="000E6426">
        <w:rPr>
          <w:b/>
          <w:bCs/>
        </w:rPr>
        <w:t xml:space="preserve">Tipo: </w:t>
      </w:r>
      <w:r w:rsidRPr="000E6426">
        <w:t>Funerario</w:t>
      </w:r>
    </w:p>
    <w:p w14:paraId="0839B4A3" w14:textId="40A200CA" w:rsidR="00CA25B5" w:rsidRPr="000E6426" w:rsidRDefault="00CA25B5" w:rsidP="00CA25B5">
      <w:pPr>
        <w:jc w:val="both"/>
        <w:rPr>
          <w:b/>
          <w:bCs/>
        </w:rPr>
      </w:pPr>
      <w:r w:rsidRPr="000E6426">
        <w:rPr>
          <w:b/>
          <w:bCs/>
        </w:rPr>
        <w:t xml:space="preserve">Texto de la Inscripción: </w:t>
      </w:r>
      <w:r w:rsidRPr="000E6426">
        <w:t xml:space="preserve">DI M S/POSI </w:t>
      </w:r>
      <w:proofErr w:type="gramStart"/>
      <w:r w:rsidRPr="000E6426">
        <w:t>CO(</w:t>
      </w:r>
      <w:proofErr w:type="gramEnd"/>
      <w:r w:rsidRPr="000E6426">
        <w:t>…)/FRONTO/AN XXX/XIIII</w:t>
      </w:r>
    </w:p>
    <w:p w14:paraId="28D3818C" w14:textId="77777777" w:rsidR="00CA25B5" w:rsidRPr="000E6426" w:rsidRDefault="00CA25B5" w:rsidP="00CA25B5">
      <w:pPr>
        <w:jc w:val="both"/>
      </w:pPr>
      <w:r w:rsidRPr="000E6426">
        <w:rPr>
          <w:b/>
          <w:bCs/>
        </w:rPr>
        <w:t xml:space="preserve">Comentarios: </w:t>
      </w:r>
    </w:p>
    <w:p w14:paraId="551D9167" w14:textId="6E522DF5" w:rsidR="00CA25B5" w:rsidRPr="000E6426" w:rsidRDefault="00CA25B5" w:rsidP="00CA25B5">
      <w:pPr>
        <w:jc w:val="both"/>
        <w:rPr>
          <w:b/>
          <w:bCs/>
        </w:rPr>
      </w:pPr>
      <w:r w:rsidRPr="000E6426">
        <w:rPr>
          <w:b/>
          <w:bCs/>
        </w:rPr>
        <w:t xml:space="preserve">Antropónimos: </w:t>
      </w:r>
      <w:r w:rsidRPr="000E6426">
        <w:t>¿</w:t>
      </w:r>
      <w:proofErr w:type="spellStart"/>
      <w:r w:rsidRPr="000E6426">
        <w:t>Coralus</w:t>
      </w:r>
      <w:proofErr w:type="spellEnd"/>
      <w:r w:rsidR="001975C4" w:rsidRPr="000E6426">
        <w:t>?</w:t>
      </w:r>
      <w:r w:rsidRPr="000E6426">
        <w:t xml:space="preserve"> </w:t>
      </w:r>
      <w:r w:rsidR="001975C4" w:rsidRPr="000E6426">
        <w:t>¿</w:t>
      </w:r>
      <w:proofErr w:type="spellStart"/>
      <w:r w:rsidRPr="000E6426">
        <w:t>Cornelianus</w:t>
      </w:r>
      <w:proofErr w:type="spellEnd"/>
      <w:r w:rsidRPr="000E6426">
        <w:t>?</w:t>
      </w:r>
    </w:p>
    <w:p w14:paraId="6A600970" w14:textId="61BA0C88" w:rsidR="00CA25B5" w:rsidRPr="000E6426" w:rsidRDefault="00CA25B5" w:rsidP="00CA25B5">
      <w:pPr>
        <w:jc w:val="both"/>
        <w:rPr>
          <w:b/>
          <w:bCs/>
        </w:rPr>
      </w:pPr>
      <w:r w:rsidRPr="000E6426">
        <w:rPr>
          <w:b/>
          <w:bCs/>
        </w:rPr>
        <w:t xml:space="preserve">Origen del antropónimo: </w:t>
      </w:r>
    </w:p>
    <w:p w14:paraId="397FB96A" w14:textId="4495414E" w:rsidR="001975C4" w:rsidRPr="000E6426" w:rsidRDefault="001975C4" w:rsidP="00CA25B5">
      <w:pPr>
        <w:jc w:val="both"/>
      </w:pPr>
      <w:r w:rsidRPr="000E6426">
        <w:t xml:space="preserve">No contamos con información relativa a la </w:t>
      </w:r>
      <w:proofErr w:type="spellStart"/>
      <w:r w:rsidRPr="000E6426">
        <w:t>origo</w:t>
      </w:r>
      <w:proofErr w:type="spellEnd"/>
      <w:r w:rsidRPr="000E6426">
        <w:t xml:space="preserve"> del individuo representado, ni tan siquiera con su verdadero cognomen. </w:t>
      </w:r>
      <w:r w:rsidR="00AC55C1" w:rsidRPr="000E6426">
        <w:t>De hecho, resulta significativa la presencia de un único individuo, quizás indicando que el propio finado ordenó la inscripción en vida</w:t>
      </w:r>
      <w:r w:rsidR="003A0709">
        <w:rPr>
          <w:rStyle w:val="Refdenotaalpie"/>
        </w:rPr>
        <w:footnoteReference w:id="205"/>
      </w:r>
      <w:r w:rsidR="00AC55C1" w:rsidRPr="000E6426">
        <w:t xml:space="preserve">. Respecto al antropónimo, </w:t>
      </w:r>
      <w:r w:rsidRPr="000E6426">
        <w:t xml:space="preserve">Pereira </w:t>
      </w:r>
      <w:proofErr w:type="spellStart"/>
      <w:r w:rsidRPr="000E6426">
        <w:t>Menaut</w:t>
      </w:r>
      <w:proofErr w:type="spellEnd"/>
      <w:r w:rsidR="003A0709">
        <w:rPr>
          <w:rStyle w:val="Refdenotaalpie"/>
        </w:rPr>
        <w:footnoteReference w:id="206"/>
      </w:r>
      <w:r w:rsidRPr="000E6426">
        <w:t xml:space="preserve"> plantea que pueda tratarse de “</w:t>
      </w:r>
      <w:proofErr w:type="spellStart"/>
      <w:r w:rsidRPr="000E6426">
        <w:t>Coralus</w:t>
      </w:r>
      <w:proofErr w:type="spellEnd"/>
      <w:r w:rsidRPr="000E6426">
        <w:t xml:space="preserve">, </w:t>
      </w:r>
      <w:proofErr w:type="spellStart"/>
      <w:r w:rsidRPr="000E6426">
        <w:t>Cornelianus</w:t>
      </w:r>
      <w:proofErr w:type="spellEnd"/>
      <w:r w:rsidRPr="000E6426">
        <w:t xml:space="preserve"> o similar”, sin que sea sustento suficiente como para plantear, tan siquiera, un análisis antroponímico al respecto.</w:t>
      </w:r>
    </w:p>
    <w:p w14:paraId="0156F28C" w14:textId="77777777" w:rsidR="00CA25B5" w:rsidRPr="000E6426" w:rsidRDefault="00CA25B5" w:rsidP="00CA25B5">
      <w:pPr>
        <w:jc w:val="both"/>
        <w:rPr>
          <w:b/>
          <w:bCs/>
        </w:rPr>
      </w:pPr>
      <w:r w:rsidRPr="000E6426">
        <w:rPr>
          <w:b/>
          <w:bCs/>
        </w:rPr>
        <w:t xml:space="preserve">Teónimos: </w:t>
      </w:r>
    </w:p>
    <w:p w14:paraId="7FA384B3" w14:textId="77777777" w:rsidR="00CA25B5" w:rsidRPr="000E6426" w:rsidRDefault="00CA25B5" w:rsidP="00CA25B5">
      <w:pPr>
        <w:jc w:val="both"/>
        <w:rPr>
          <w:b/>
          <w:bCs/>
        </w:rPr>
      </w:pPr>
      <w:r w:rsidRPr="000E6426">
        <w:rPr>
          <w:b/>
          <w:bCs/>
        </w:rPr>
        <w:t>Origen y adscripción cultural del teónimo:</w:t>
      </w:r>
    </w:p>
    <w:p w14:paraId="3F26CECD" w14:textId="40DB6545" w:rsidR="00CA25B5" w:rsidRPr="000E6426" w:rsidRDefault="00CA25B5" w:rsidP="00CA25B5">
      <w:pPr>
        <w:jc w:val="both"/>
      </w:pPr>
      <w:r w:rsidRPr="000E6426">
        <w:rPr>
          <w:b/>
          <w:bCs/>
        </w:rPr>
        <w:t>Localización:</w:t>
      </w:r>
      <w:r w:rsidRPr="000E6426">
        <w:t xml:space="preserve"> Os Castros, Vilanova, </w:t>
      </w:r>
      <w:proofErr w:type="spellStart"/>
      <w:r w:rsidRPr="000E6426">
        <w:t>Troitosende</w:t>
      </w:r>
      <w:proofErr w:type="spellEnd"/>
      <w:r w:rsidRPr="000E6426">
        <w:t>, A Baña</w:t>
      </w:r>
    </w:p>
    <w:p w14:paraId="4ED85295" w14:textId="77777777" w:rsidR="00CA25B5" w:rsidRPr="000E6426" w:rsidRDefault="00CA25B5" w:rsidP="00CA25B5">
      <w:pPr>
        <w:jc w:val="both"/>
        <w:rPr>
          <w:b/>
          <w:bCs/>
        </w:rPr>
      </w:pPr>
      <w:r w:rsidRPr="000E6426">
        <w:rPr>
          <w:b/>
          <w:bCs/>
        </w:rPr>
        <w:t>Núcleo de población:</w:t>
      </w:r>
      <w:r w:rsidRPr="000E6426">
        <w:t xml:space="preserve"> </w:t>
      </w:r>
    </w:p>
    <w:p w14:paraId="5BE4FC3D" w14:textId="53906149" w:rsidR="00E35E07" w:rsidRPr="000E6426" w:rsidRDefault="00CA25B5" w:rsidP="00CA25B5">
      <w:pPr>
        <w:jc w:val="both"/>
      </w:pPr>
      <w:r w:rsidRPr="000E6426">
        <w:rPr>
          <w:b/>
          <w:bCs/>
        </w:rPr>
        <w:t>Observaciones:</w:t>
      </w:r>
      <w:r w:rsidRPr="000E6426">
        <w:t xml:space="preserve"> </w:t>
      </w:r>
    </w:p>
    <w:p w14:paraId="64F11FC9" w14:textId="77777777" w:rsidR="00E35E07" w:rsidRPr="000E6426" w:rsidRDefault="00E35E07">
      <w:pPr>
        <w:spacing w:line="259" w:lineRule="auto"/>
        <w:ind w:firstLine="0"/>
      </w:pPr>
      <w:r w:rsidRPr="000E6426">
        <w:br w:type="page"/>
      </w:r>
    </w:p>
    <w:p w14:paraId="115D3BF0" w14:textId="77777777" w:rsidR="00E35E07" w:rsidRPr="00785809" w:rsidRDefault="00E35E07" w:rsidP="00E35E07">
      <w:pPr>
        <w:jc w:val="both"/>
        <w:rPr>
          <w:lang w:val="pt-PT"/>
        </w:rPr>
      </w:pPr>
      <w:r w:rsidRPr="00785809">
        <w:rPr>
          <w:b/>
          <w:bCs/>
          <w:lang w:val="pt-PT"/>
        </w:rPr>
        <w:lastRenderedPageBreak/>
        <w:t xml:space="preserve">72. </w:t>
      </w:r>
      <w:proofErr w:type="spellStart"/>
      <w:r w:rsidRPr="00785809">
        <w:rPr>
          <w:b/>
          <w:bCs/>
          <w:lang w:val="pt-PT"/>
        </w:rPr>
        <w:t>Nombre</w:t>
      </w:r>
      <w:proofErr w:type="spellEnd"/>
      <w:r w:rsidRPr="00785809">
        <w:rPr>
          <w:b/>
          <w:bCs/>
          <w:lang w:val="pt-PT"/>
        </w:rPr>
        <w:t>:</w:t>
      </w:r>
      <w:r w:rsidRPr="00785809">
        <w:rPr>
          <w:lang w:val="pt-PT"/>
        </w:rPr>
        <w:t xml:space="preserve"> Estela de </w:t>
      </w:r>
      <w:proofErr w:type="spellStart"/>
      <w:r w:rsidRPr="00785809">
        <w:rPr>
          <w:lang w:val="pt-PT"/>
        </w:rPr>
        <w:t>Troitosende</w:t>
      </w:r>
      <w:proofErr w:type="spellEnd"/>
    </w:p>
    <w:p w14:paraId="40D11877" w14:textId="77777777" w:rsidR="00E35E07" w:rsidRPr="00785809" w:rsidRDefault="00E35E07" w:rsidP="00E35E07">
      <w:pPr>
        <w:jc w:val="both"/>
        <w:rPr>
          <w:lang w:val="pt-PT"/>
        </w:rPr>
      </w:pPr>
      <w:r w:rsidRPr="00785809">
        <w:rPr>
          <w:b/>
          <w:bCs/>
          <w:lang w:val="pt-PT"/>
        </w:rPr>
        <w:t>Código interno:</w:t>
      </w:r>
      <w:r w:rsidRPr="00785809">
        <w:rPr>
          <w:lang w:val="pt-PT"/>
        </w:rPr>
        <w:t xml:space="preserve"> SE7.2</w:t>
      </w:r>
    </w:p>
    <w:p w14:paraId="30A46280" w14:textId="08E3A0ED" w:rsidR="00E35E07" w:rsidRPr="00785809" w:rsidRDefault="00E35E07" w:rsidP="00E35E07">
      <w:pPr>
        <w:jc w:val="both"/>
        <w:rPr>
          <w:lang w:val="pt-PT"/>
        </w:rPr>
      </w:pPr>
      <w:r w:rsidRPr="00785809">
        <w:rPr>
          <w:b/>
          <w:bCs/>
          <w:lang w:val="pt-PT"/>
        </w:rPr>
        <w:t>Referencia epigráfica:</w:t>
      </w:r>
      <w:r w:rsidR="00783974" w:rsidRPr="00785809">
        <w:rPr>
          <w:b/>
          <w:bCs/>
          <w:lang w:val="pt-PT"/>
        </w:rPr>
        <w:t xml:space="preserve"> </w:t>
      </w:r>
      <w:r w:rsidR="00783974" w:rsidRPr="00785809">
        <w:rPr>
          <w:lang w:val="pt-PT"/>
        </w:rPr>
        <w:t>ERG I 139</w:t>
      </w:r>
    </w:p>
    <w:p w14:paraId="2D63971A" w14:textId="77777777" w:rsidR="00E35E07" w:rsidRPr="00785809" w:rsidRDefault="00E35E07" w:rsidP="00E35E07">
      <w:pPr>
        <w:jc w:val="both"/>
        <w:rPr>
          <w:b/>
          <w:bCs/>
          <w:lang w:val="pt-PT"/>
        </w:rPr>
      </w:pPr>
      <w:r w:rsidRPr="00785809">
        <w:rPr>
          <w:b/>
          <w:bCs/>
          <w:lang w:val="pt-PT"/>
        </w:rPr>
        <w:t xml:space="preserve">Tipo: </w:t>
      </w:r>
      <w:proofErr w:type="spellStart"/>
      <w:r w:rsidRPr="00785809">
        <w:rPr>
          <w:lang w:val="pt-PT"/>
        </w:rPr>
        <w:t>Funerario</w:t>
      </w:r>
      <w:proofErr w:type="spellEnd"/>
    </w:p>
    <w:p w14:paraId="60A888AD" w14:textId="77777777" w:rsidR="00E35E07" w:rsidRPr="000E6426" w:rsidRDefault="00E35E07" w:rsidP="00E35E07">
      <w:pPr>
        <w:jc w:val="both"/>
        <w:rPr>
          <w:b/>
          <w:bCs/>
        </w:rPr>
      </w:pPr>
      <w:r w:rsidRPr="000E6426">
        <w:rPr>
          <w:b/>
          <w:bCs/>
        </w:rPr>
        <w:t>Texto de la Inscripción:</w:t>
      </w:r>
    </w:p>
    <w:p w14:paraId="3C903295" w14:textId="77777777" w:rsidR="00E35E07" w:rsidRPr="000E6426" w:rsidRDefault="00E35E07" w:rsidP="00E35E07">
      <w:pPr>
        <w:jc w:val="both"/>
      </w:pPr>
      <w:r w:rsidRPr="000E6426">
        <w:rPr>
          <w:b/>
          <w:bCs/>
        </w:rPr>
        <w:t xml:space="preserve">Comentarios: </w:t>
      </w:r>
    </w:p>
    <w:p w14:paraId="02F160E3" w14:textId="77777777" w:rsidR="00E35E07" w:rsidRPr="000E6426" w:rsidRDefault="00E35E07" w:rsidP="00E35E07">
      <w:pPr>
        <w:jc w:val="both"/>
        <w:rPr>
          <w:b/>
          <w:bCs/>
        </w:rPr>
      </w:pPr>
      <w:r w:rsidRPr="000E6426">
        <w:rPr>
          <w:b/>
          <w:bCs/>
        </w:rPr>
        <w:t xml:space="preserve">Antropónimos: </w:t>
      </w:r>
    </w:p>
    <w:p w14:paraId="011EA761" w14:textId="77777777" w:rsidR="00E35E07" w:rsidRPr="000E6426" w:rsidRDefault="00E35E07" w:rsidP="00E35E07">
      <w:pPr>
        <w:jc w:val="both"/>
        <w:rPr>
          <w:b/>
          <w:bCs/>
        </w:rPr>
      </w:pPr>
      <w:r w:rsidRPr="000E6426">
        <w:rPr>
          <w:b/>
          <w:bCs/>
        </w:rPr>
        <w:t xml:space="preserve">Origen del antropónimo: </w:t>
      </w:r>
    </w:p>
    <w:p w14:paraId="1007EF96" w14:textId="77777777" w:rsidR="00E35E07" w:rsidRPr="000E6426" w:rsidRDefault="00E35E07" w:rsidP="00E35E07">
      <w:pPr>
        <w:jc w:val="both"/>
        <w:rPr>
          <w:b/>
          <w:bCs/>
        </w:rPr>
      </w:pPr>
      <w:r w:rsidRPr="000E6426">
        <w:rPr>
          <w:b/>
          <w:bCs/>
        </w:rPr>
        <w:t xml:space="preserve">Teónimos: </w:t>
      </w:r>
    </w:p>
    <w:p w14:paraId="1B7F1293" w14:textId="77777777" w:rsidR="00E35E07" w:rsidRPr="000E6426" w:rsidRDefault="00E35E07" w:rsidP="00E35E07">
      <w:pPr>
        <w:jc w:val="both"/>
        <w:rPr>
          <w:b/>
          <w:bCs/>
        </w:rPr>
      </w:pPr>
      <w:r w:rsidRPr="000E6426">
        <w:rPr>
          <w:b/>
          <w:bCs/>
        </w:rPr>
        <w:t>Origen y adscripción cultural del teónimo:</w:t>
      </w:r>
    </w:p>
    <w:p w14:paraId="74F843E2" w14:textId="77777777" w:rsidR="00E35E07" w:rsidRPr="000E6426" w:rsidRDefault="00E35E07" w:rsidP="00E35E07">
      <w:pPr>
        <w:jc w:val="both"/>
      </w:pPr>
      <w:r w:rsidRPr="000E6426">
        <w:rPr>
          <w:b/>
          <w:bCs/>
        </w:rPr>
        <w:t>Localización:</w:t>
      </w:r>
      <w:r w:rsidRPr="000E6426">
        <w:t xml:space="preserve"> Os Castros, Vilanova, </w:t>
      </w:r>
      <w:proofErr w:type="spellStart"/>
      <w:r w:rsidRPr="000E6426">
        <w:t>Troitosende</w:t>
      </w:r>
      <w:proofErr w:type="spellEnd"/>
      <w:r w:rsidRPr="000E6426">
        <w:t>, A Baña</w:t>
      </w:r>
    </w:p>
    <w:p w14:paraId="73512724" w14:textId="77777777" w:rsidR="00E35E07" w:rsidRPr="000E6426" w:rsidRDefault="00E35E07" w:rsidP="00E35E07">
      <w:pPr>
        <w:jc w:val="both"/>
        <w:rPr>
          <w:b/>
          <w:bCs/>
        </w:rPr>
      </w:pPr>
      <w:r w:rsidRPr="000E6426">
        <w:rPr>
          <w:b/>
          <w:bCs/>
        </w:rPr>
        <w:t>Núcleo de población:</w:t>
      </w:r>
      <w:r w:rsidRPr="000E6426">
        <w:t xml:space="preserve"> </w:t>
      </w:r>
    </w:p>
    <w:p w14:paraId="0B577B9B" w14:textId="77777777" w:rsidR="00E35E07" w:rsidRPr="000E6426" w:rsidRDefault="00E35E07" w:rsidP="00E35E07">
      <w:pPr>
        <w:jc w:val="both"/>
      </w:pPr>
      <w:r w:rsidRPr="000E6426">
        <w:rPr>
          <w:b/>
          <w:bCs/>
        </w:rPr>
        <w:t>Observaciones:</w:t>
      </w:r>
      <w:r w:rsidRPr="000E6426">
        <w:t xml:space="preserve"> estela antropomorfa </w:t>
      </w:r>
      <w:proofErr w:type="spellStart"/>
      <w:r w:rsidRPr="000E6426">
        <w:t>anepígrafa</w:t>
      </w:r>
      <w:proofErr w:type="spellEnd"/>
      <w:r w:rsidRPr="000E6426">
        <w:t xml:space="preserve">, en la que se identifica una forma discoide en el ámbito superior con boca, nariz y ojos. Dos diagonales superpuestas se corresponden con el cuerpo. No existen demasiados motivos para asumir que presente cronologías exclusivamente </w:t>
      </w:r>
      <w:proofErr w:type="spellStart"/>
      <w:r w:rsidRPr="000E6426">
        <w:t>galaicorromanas</w:t>
      </w:r>
      <w:proofErr w:type="spellEnd"/>
      <w:r w:rsidRPr="000E6426">
        <w:t>.</w:t>
      </w:r>
    </w:p>
    <w:p w14:paraId="6344702D" w14:textId="77777777" w:rsidR="00CA25B5" w:rsidRPr="000E6426" w:rsidRDefault="00CA25B5" w:rsidP="00CA25B5">
      <w:pPr>
        <w:jc w:val="both"/>
      </w:pPr>
    </w:p>
    <w:p w14:paraId="1B072062" w14:textId="77777777" w:rsidR="00CA25B5" w:rsidRPr="000E6426" w:rsidRDefault="00CA25B5">
      <w:pPr>
        <w:spacing w:line="259" w:lineRule="auto"/>
        <w:ind w:firstLine="0"/>
      </w:pPr>
      <w:r w:rsidRPr="000E6426">
        <w:br w:type="page"/>
      </w:r>
    </w:p>
    <w:p w14:paraId="7B720938" w14:textId="47F00E01" w:rsidR="00CA25B5" w:rsidRPr="00785809" w:rsidRDefault="00CA25B5" w:rsidP="00CA25B5">
      <w:pPr>
        <w:jc w:val="both"/>
        <w:rPr>
          <w:lang w:val="pt-PT"/>
        </w:rPr>
      </w:pPr>
      <w:r w:rsidRPr="00785809">
        <w:rPr>
          <w:b/>
          <w:bCs/>
          <w:lang w:val="pt-PT"/>
        </w:rPr>
        <w:lastRenderedPageBreak/>
        <w:t>7</w:t>
      </w:r>
      <w:r w:rsidR="00E35E07" w:rsidRPr="00785809">
        <w:rPr>
          <w:b/>
          <w:bCs/>
          <w:lang w:val="pt-PT"/>
        </w:rPr>
        <w:t>3</w:t>
      </w:r>
      <w:r w:rsidRPr="00785809">
        <w:rPr>
          <w:b/>
          <w:bCs/>
          <w:lang w:val="pt-PT"/>
        </w:rPr>
        <w:t xml:space="preserve">. </w:t>
      </w:r>
      <w:proofErr w:type="spellStart"/>
      <w:r w:rsidRPr="00785809">
        <w:rPr>
          <w:b/>
          <w:bCs/>
          <w:lang w:val="pt-PT"/>
        </w:rPr>
        <w:t>Nombre</w:t>
      </w:r>
      <w:proofErr w:type="spellEnd"/>
      <w:r w:rsidRPr="00785809">
        <w:rPr>
          <w:b/>
          <w:bCs/>
          <w:lang w:val="pt-PT"/>
        </w:rPr>
        <w:t>:</w:t>
      </w:r>
      <w:r w:rsidRPr="00785809">
        <w:rPr>
          <w:lang w:val="pt-PT"/>
        </w:rPr>
        <w:t xml:space="preserve"> </w:t>
      </w:r>
      <w:r w:rsidR="00E35E07" w:rsidRPr="00785809">
        <w:rPr>
          <w:lang w:val="pt-PT"/>
        </w:rPr>
        <w:t>Ara a Fortuna</w:t>
      </w:r>
    </w:p>
    <w:p w14:paraId="60D8B456" w14:textId="68C22FD6" w:rsidR="00CA25B5" w:rsidRPr="00785809" w:rsidRDefault="00CA25B5" w:rsidP="00CA25B5">
      <w:pPr>
        <w:jc w:val="both"/>
        <w:rPr>
          <w:lang w:val="pt-PT"/>
        </w:rPr>
      </w:pPr>
      <w:r w:rsidRPr="00785809">
        <w:rPr>
          <w:b/>
          <w:bCs/>
          <w:lang w:val="pt-PT"/>
        </w:rPr>
        <w:t>Código interno:</w:t>
      </w:r>
      <w:r w:rsidRPr="00785809">
        <w:rPr>
          <w:lang w:val="pt-PT"/>
        </w:rPr>
        <w:t xml:space="preserve"> SE7.</w:t>
      </w:r>
      <w:r w:rsidR="00E35E07" w:rsidRPr="00785809">
        <w:rPr>
          <w:lang w:val="pt-PT"/>
        </w:rPr>
        <w:t>3</w:t>
      </w:r>
    </w:p>
    <w:p w14:paraId="748B1EFB" w14:textId="6ADB85D8" w:rsidR="00CA25B5" w:rsidRPr="00785809" w:rsidRDefault="00CA25B5" w:rsidP="00CA25B5">
      <w:pPr>
        <w:jc w:val="both"/>
        <w:rPr>
          <w:lang w:val="pt-PT"/>
        </w:rPr>
      </w:pPr>
      <w:r w:rsidRPr="00785809">
        <w:rPr>
          <w:b/>
          <w:bCs/>
          <w:lang w:val="pt-PT"/>
        </w:rPr>
        <w:t>Referencia epigráfica:</w:t>
      </w:r>
      <w:r w:rsidR="00E35E07" w:rsidRPr="00785809">
        <w:rPr>
          <w:b/>
          <w:bCs/>
          <w:lang w:val="pt-PT"/>
        </w:rPr>
        <w:t xml:space="preserve"> </w:t>
      </w:r>
      <w:r w:rsidR="00FB1DF9" w:rsidRPr="00785809">
        <w:rPr>
          <w:lang w:val="pt-PT"/>
        </w:rPr>
        <w:t>CIRG I</w:t>
      </w:r>
      <w:r w:rsidR="00E35E07" w:rsidRPr="00785809">
        <w:rPr>
          <w:lang w:val="pt-PT"/>
        </w:rPr>
        <w:t xml:space="preserve"> 31</w:t>
      </w:r>
      <w:r w:rsidR="00544BE2" w:rsidRPr="00785809">
        <w:rPr>
          <w:lang w:val="pt-PT"/>
        </w:rPr>
        <w:t>, ERG I 19</w:t>
      </w:r>
    </w:p>
    <w:p w14:paraId="183077ED" w14:textId="00B4CC68" w:rsidR="00CA25B5" w:rsidRPr="000E6426" w:rsidRDefault="00CA25B5" w:rsidP="00CA25B5">
      <w:pPr>
        <w:jc w:val="both"/>
        <w:rPr>
          <w:b/>
          <w:bCs/>
        </w:rPr>
      </w:pPr>
      <w:r w:rsidRPr="000E6426">
        <w:rPr>
          <w:b/>
          <w:bCs/>
        </w:rPr>
        <w:t xml:space="preserve">Tipo: </w:t>
      </w:r>
      <w:r w:rsidR="00E35E07" w:rsidRPr="000E6426">
        <w:t>Votivo</w:t>
      </w:r>
    </w:p>
    <w:p w14:paraId="16757294" w14:textId="64AD545E" w:rsidR="00CA25B5" w:rsidRPr="000E6426" w:rsidRDefault="00CA25B5" w:rsidP="00CA25B5">
      <w:pPr>
        <w:jc w:val="both"/>
      </w:pPr>
      <w:r w:rsidRPr="000E6426">
        <w:rPr>
          <w:b/>
          <w:bCs/>
        </w:rPr>
        <w:t>Texto de la Inscripción:</w:t>
      </w:r>
      <w:r w:rsidR="00E35E07" w:rsidRPr="000E6426">
        <w:rPr>
          <w:b/>
          <w:bCs/>
        </w:rPr>
        <w:t xml:space="preserve"> </w:t>
      </w:r>
      <w:r w:rsidR="00E35E07" w:rsidRPr="000E6426">
        <w:t>FORTU/NE VAL/LUPUS/OPT/VSLM</w:t>
      </w:r>
    </w:p>
    <w:p w14:paraId="32B94313" w14:textId="77777777" w:rsidR="00CA25B5" w:rsidRPr="000E6426" w:rsidRDefault="00CA25B5" w:rsidP="00CA25B5">
      <w:pPr>
        <w:jc w:val="both"/>
      </w:pPr>
      <w:r w:rsidRPr="000E6426">
        <w:rPr>
          <w:b/>
          <w:bCs/>
        </w:rPr>
        <w:t xml:space="preserve">Comentarios: </w:t>
      </w:r>
    </w:p>
    <w:p w14:paraId="084F094C" w14:textId="7BB44A06" w:rsidR="00CA25B5" w:rsidRPr="000E6426" w:rsidRDefault="00CA25B5" w:rsidP="00CA25B5">
      <w:pPr>
        <w:jc w:val="both"/>
        <w:rPr>
          <w:b/>
          <w:bCs/>
        </w:rPr>
      </w:pPr>
      <w:r w:rsidRPr="000E6426">
        <w:rPr>
          <w:b/>
          <w:bCs/>
        </w:rPr>
        <w:t xml:space="preserve">Antropónimos: </w:t>
      </w:r>
      <w:proofErr w:type="spellStart"/>
      <w:r w:rsidR="00E35E07" w:rsidRPr="000E6426">
        <w:t>Valerius</w:t>
      </w:r>
      <w:proofErr w:type="spellEnd"/>
      <w:r w:rsidR="00E35E07" w:rsidRPr="000E6426">
        <w:t xml:space="preserve"> Lupus.</w:t>
      </w:r>
    </w:p>
    <w:p w14:paraId="5B245078" w14:textId="4E88C396" w:rsidR="00CA25B5" w:rsidRPr="000E6426" w:rsidRDefault="00CA25B5" w:rsidP="00CA25B5">
      <w:pPr>
        <w:jc w:val="both"/>
        <w:rPr>
          <w:b/>
          <w:bCs/>
        </w:rPr>
      </w:pPr>
      <w:r w:rsidRPr="000E6426">
        <w:rPr>
          <w:b/>
          <w:bCs/>
        </w:rPr>
        <w:t xml:space="preserve">Origen del antropónimo: </w:t>
      </w:r>
    </w:p>
    <w:p w14:paraId="41C0B13D" w14:textId="49E40A68" w:rsidR="00E35E07" w:rsidRPr="000E6426" w:rsidRDefault="00E35E07" w:rsidP="00544BE2">
      <w:pPr>
        <w:jc w:val="both"/>
        <w:rPr>
          <w:b/>
          <w:bCs/>
        </w:rPr>
      </w:pPr>
      <w:r w:rsidRPr="000E6426">
        <w:t xml:space="preserve">- </w:t>
      </w:r>
      <w:proofErr w:type="spellStart"/>
      <w:r w:rsidRPr="000E6426">
        <w:t>Valerius</w:t>
      </w:r>
      <w:proofErr w:type="spellEnd"/>
      <w:r w:rsidRPr="000E6426">
        <w:t xml:space="preserve"> Lupus: </w:t>
      </w:r>
      <w:r w:rsidR="008F0C14" w:rsidRPr="000E6426">
        <w:t>cognomen faunístico que podría indicar ferocidad</w:t>
      </w:r>
      <w:r w:rsidR="003A0709">
        <w:rPr>
          <w:rStyle w:val="Refdenotaalpie"/>
        </w:rPr>
        <w:footnoteReference w:id="207"/>
      </w:r>
      <w:r w:rsidRPr="000E6426">
        <w:t>. La dedicación a Fortuna</w:t>
      </w:r>
      <w:r w:rsidR="008F0C14" w:rsidRPr="000E6426">
        <w:t xml:space="preserve"> </w:t>
      </w:r>
      <w:r w:rsidR="00544BE2" w:rsidRPr="000E6426">
        <w:t xml:space="preserve">es más habitual en ámbitos militares. </w:t>
      </w:r>
      <w:r w:rsidR="00B46C75" w:rsidRPr="000E6426">
        <w:t>El origen es incierto.</w:t>
      </w:r>
    </w:p>
    <w:p w14:paraId="1B2FFDB6" w14:textId="43A2A1F6" w:rsidR="00CA25B5" w:rsidRPr="000E6426" w:rsidRDefault="00CA25B5" w:rsidP="00E35E07">
      <w:pPr>
        <w:jc w:val="both"/>
      </w:pPr>
      <w:r w:rsidRPr="000E6426">
        <w:rPr>
          <w:b/>
          <w:bCs/>
        </w:rPr>
        <w:t>Teónimos:</w:t>
      </w:r>
      <w:r w:rsidR="00E35E07" w:rsidRPr="000E6426">
        <w:t xml:space="preserve"> Fortuna.</w:t>
      </w:r>
    </w:p>
    <w:p w14:paraId="1B24FB19" w14:textId="7AFD3262" w:rsidR="00CA25B5" w:rsidRPr="000E6426" w:rsidRDefault="00CA25B5" w:rsidP="00CA25B5">
      <w:pPr>
        <w:jc w:val="both"/>
        <w:rPr>
          <w:b/>
          <w:bCs/>
        </w:rPr>
      </w:pPr>
      <w:r w:rsidRPr="000E6426">
        <w:rPr>
          <w:b/>
          <w:bCs/>
        </w:rPr>
        <w:t>Origen y adscripción cultural del teónimo:</w:t>
      </w:r>
    </w:p>
    <w:p w14:paraId="5E82C918" w14:textId="5A698259" w:rsidR="00E35E07" w:rsidRPr="000E6426" w:rsidRDefault="00E35E07" w:rsidP="00CA25B5">
      <w:pPr>
        <w:jc w:val="both"/>
        <w:rPr>
          <w:b/>
          <w:bCs/>
        </w:rPr>
      </w:pPr>
      <w:r w:rsidRPr="000E6426">
        <w:t>- Fortuna: divinidad del Panteón romano.</w:t>
      </w:r>
    </w:p>
    <w:p w14:paraId="74C1A899" w14:textId="5F1B0531" w:rsidR="00CA25B5" w:rsidRPr="000E6426" w:rsidRDefault="00CA25B5" w:rsidP="00CA25B5">
      <w:pPr>
        <w:jc w:val="both"/>
      </w:pPr>
      <w:r w:rsidRPr="000E6426">
        <w:rPr>
          <w:b/>
          <w:bCs/>
        </w:rPr>
        <w:t>Localización:</w:t>
      </w:r>
      <w:r w:rsidRPr="000E6426">
        <w:t xml:space="preserve"> </w:t>
      </w:r>
      <w:r w:rsidR="008F0C14" w:rsidRPr="000E6426">
        <w:t xml:space="preserve">A </w:t>
      </w:r>
      <w:proofErr w:type="spellStart"/>
      <w:r w:rsidR="008F0C14" w:rsidRPr="000E6426">
        <w:t>Ínsua</w:t>
      </w:r>
      <w:proofErr w:type="spellEnd"/>
      <w:r w:rsidR="008F0C14" w:rsidRPr="000E6426">
        <w:t xml:space="preserve">, Sobrado dos </w:t>
      </w:r>
      <w:proofErr w:type="spellStart"/>
      <w:r w:rsidR="008F0C14" w:rsidRPr="000E6426">
        <w:t>Monxes</w:t>
      </w:r>
      <w:proofErr w:type="spellEnd"/>
    </w:p>
    <w:p w14:paraId="446DF077" w14:textId="5CBE1510" w:rsidR="00CA25B5" w:rsidRPr="000E6426" w:rsidRDefault="00CA25B5" w:rsidP="00CA25B5">
      <w:pPr>
        <w:jc w:val="both"/>
        <w:rPr>
          <w:b/>
          <w:bCs/>
        </w:rPr>
      </w:pPr>
      <w:r w:rsidRPr="000E6426">
        <w:rPr>
          <w:b/>
          <w:bCs/>
        </w:rPr>
        <w:t>Núcleo de población:</w:t>
      </w:r>
      <w:r w:rsidRPr="000E6426">
        <w:t xml:space="preserve"> </w:t>
      </w:r>
      <w:r w:rsidR="008F0C14" w:rsidRPr="000E6426">
        <w:t xml:space="preserve">A </w:t>
      </w:r>
      <w:proofErr w:type="spellStart"/>
      <w:r w:rsidR="008F0C14" w:rsidRPr="000E6426">
        <w:t>Ciadella</w:t>
      </w:r>
      <w:proofErr w:type="spellEnd"/>
    </w:p>
    <w:p w14:paraId="48AEDAE0" w14:textId="2E1BAACC" w:rsidR="008F0C14" w:rsidRPr="00785809" w:rsidRDefault="00CA25B5" w:rsidP="00CA25B5">
      <w:pPr>
        <w:jc w:val="both"/>
        <w:rPr>
          <w:lang w:val="pt-PT"/>
        </w:rPr>
      </w:pPr>
      <w:proofErr w:type="spellStart"/>
      <w:r w:rsidRPr="00785809">
        <w:rPr>
          <w:b/>
          <w:bCs/>
          <w:lang w:val="pt-PT"/>
        </w:rPr>
        <w:t>Observaciones</w:t>
      </w:r>
      <w:proofErr w:type="spellEnd"/>
      <w:r w:rsidRPr="00785809">
        <w:rPr>
          <w:b/>
          <w:bCs/>
          <w:lang w:val="pt-PT"/>
        </w:rPr>
        <w:t>:</w:t>
      </w:r>
      <w:r w:rsidRPr="00785809">
        <w:rPr>
          <w:lang w:val="pt-PT"/>
        </w:rPr>
        <w:t xml:space="preserve"> </w:t>
      </w:r>
    </w:p>
    <w:p w14:paraId="771D00FB" w14:textId="77777777" w:rsidR="008F0C14" w:rsidRPr="00785809" w:rsidRDefault="008F0C14">
      <w:pPr>
        <w:spacing w:line="259" w:lineRule="auto"/>
        <w:ind w:firstLine="0"/>
        <w:rPr>
          <w:lang w:val="pt-PT"/>
        </w:rPr>
      </w:pPr>
      <w:r w:rsidRPr="00785809">
        <w:rPr>
          <w:lang w:val="pt-PT"/>
        </w:rPr>
        <w:br w:type="page"/>
      </w:r>
    </w:p>
    <w:p w14:paraId="2EBB86E9" w14:textId="105A346D" w:rsidR="008F0C14" w:rsidRPr="00785809" w:rsidRDefault="008F0C14" w:rsidP="008F0C14">
      <w:pPr>
        <w:jc w:val="both"/>
        <w:rPr>
          <w:lang w:val="pt-PT"/>
        </w:rPr>
      </w:pPr>
      <w:r w:rsidRPr="00785809">
        <w:rPr>
          <w:b/>
          <w:bCs/>
          <w:lang w:val="pt-PT"/>
        </w:rPr>
        <w:lastRenderedPageBreak/>
        <w:t xml:space="preserve">74. </w:t>
      </w:r>
      <w:proofErr w:type="spellStart"/>
      <w:r w:rsidRPr="00785809">
        <w:rPr>
          <w:b/>
          <w:bCs/>
          <w:lang w:val="pt-PT"/>
        </w:rPr>
        <w:t>Nombre</w:t>
      </w:r>
      <w:proofErr w:type="spellEnd"/>
      <w:r w:rsidRPr="00785809">
        <w:rPr>
          <w:b/>
          <w:bCs/>
          <w:lang w:val="pt-PT"/>
        </w:rPr>
        <w:t>:</w:t>
      </w:r>
      <w:r w:rsidRPr="00785809">
        <w:rPr>
          <w:lang w:val="pt-PT"/>
        </w:rPr>
        <w:t xml:space="preserve"> Ara fragmentada</w:t>
      </w:r>
    </w:p>
    <w:p w14:paraId="6B335782" w14:textId="7F178459" w:rsidR="008F0C14" w:rsidRPr="00785809" w:rsidRDefault="008F0C14" w:rsidP="008F0C14">
      <w:pPr>
        <w:jc w:val="both"/>
        <w:rPr>
          <w:lang w:val="pt-PT"/>
        </w:rPr>
      </w:pPr>
      <w:r w:rsidRPr="00785809">
        <w:rPr>
          <w:b/>
          <w:bCs/>
          <w:lang w:val="pt-PT"/>
        </w:rPr>
        <w:t>Código interno:</w:t>
      </w:r>
      <w:r w:rsidRPr="00785809">
        <w:rPr>
          <w:lang w:val="pt-PT"/>
        </w:rPr>
        <w:t xml:space="preserve"> SE7.4</w:t>
      </w:r>
    </w:p>
    <w:p w14:paraId="2BB0FF47" w14:textId="4F685A5D" w:rsidR="008F0C14" w:rsidRPr="00785809" w:rsidRDefault="008F0C14" w:rsidP="008F0C14">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32</w:t>
      </w:r>
      <w:r w:rsidR="005F14F0" w:rsidRPr="00785809">
        <w:rPr>
          <w:lang w:val="pt-PT"/>
        </w:rPr>
        <w:t>, ERG I 20</w:t>
      </w:r>
    </w:p>
    <w:p w14:paraId="403E13BF" w14:textId="77777777" w:rsidR="008F0C14" w:rsidRPr="000E6426" w:rsidRDefault="008F0C14" w:rsidP="008F0C14">
      <w:pPr>
        <w:jc w:val="both"/>
        <w:rPr>
          <w:b/>
          <w:bCs/>
        </w:rPr>
      </w:pPr>
      <w:r w:rsidRPr="000E6426">
        <w:rPr>
          <w:b/>
          <w:bCs/>
        </w:rPr>
        <w:t xml:space="preserve">Tipo: </w:t>
      </w:r>
      <w:r w:rsidRPr="000E6426">
        <w:t>Votivo</w:t>
      </w:r>
    </w:p>
    <w:p w14:paraId="28884EC5" w14:textId="7EF0E860" w:rsidR="008F0C14" w:rsidRPr="000E6426" w:rsidRDefault="008F0C14" w:rsidP="008F0C14">
      <w:pPr>
        <w:jc w:val="both"/>
      </w:pPr>
      <w:r w:rsidRPr="000E6426">
        <w:rPr>
          <w:b/>
          <w:bCs/>
        </w:rPr>
        <w:t xml:space="preserve">Texto de la Inscripción: </w:t>
      </w:r>
      <w:r w:rsidRPr="000E6426">
        <w:t>(…) RI/ RO SIG C I C/LA</w:t>
      </w:r>
    </w:p>
    <w:p w14:paraId="1042A0E1" w14:textId="57EEC7E9" w:rsidR="008F0C14" w:rsidRPr="000E6426" w:rsidRDefault="008F0C14" w:rsidP="008F0C14">
      <w:pPr>
        <w:jc w:val="both"/>
      </w:pPr>
      <w:r w:rsidRPr="000E6426">
        <w:rPr>
          <w:b/>
          <w:bCs/>
        </w:rPr>
        <w:t xml:space="preserve">Comentarios: </w:t>
      </w:r>
    </w:p>
    <w:p w14:paraId="67228BE3" w14:textId="7B0FB9D6" w:rsidR="008F0C14" w:rsidRPr="000E6426" w:rsidRDefault="008F0C14" w:rsidP="008F0C14">
      <w:pPr>
        <w:jc w:val="both"/>
        <w:rPr>
          <w:b/>
          <w:bCs/>
        </w:rPr>
      </w:pPr>
      <w:r w:rsidRPr="000E6426">
        <w:rPr>
          <w:b/>
          <w:bCs/>
        </w:rPr>
        <w:t xml:space="preserve">Antropónimos: </w:t>
      </w:r>
    </w:p>
    <w:p w14:paraId="335D6D7D" w14:textId="77777777" w:rsidR="008F0C14" w:rsidRPr="000E6426" w:rsidRDefault="008F0C14" w:rsidP="008F0C14">
      <w:pPr>
        <w:jc w:val="both"/>
        <w:rPr>
          <w:b/>
          <w:bCs/>
        </w:rPr>
      </w:pPr>
      <w:r w:rsidRPr="000E6426">
        <w:rPr>
          <w:b/>
          <w:bCs/>
        </w:rPr>
        <w:t xml:space="preserve">Origen del antropónimo: </w:t>
      </w:r>
    </w:p>
    <w:p w14:paraId="46A0BD80" w14:textId="6A83A8C7" w:rsidR="008F0C14" w:rsidRPr="000E6426" w:rsidRDefault="008F0C14" w:rsidP="008F0C14">
      <w:pPr>
        <w:jc w:val="both"/>
      </w:pPr>
      <w:r w:rsidRPr="000E6426">
        <w:rPr>
          <w:b/>
          <w:bCs/>
        </w:rPr>
        <w:t>Teónimos:</w:t>
      </w:r>
      <w:r w:rsidRPr="000E6426">
        <w:t xml:space="preserve"> </w:t>
      </w:r>
    </w:p>
    <w:p w14:paraId="1F92A9EC" w14:textId="77777777" w:rsidR="008F0C14" w:rsidRPr="000E6426" w:rsidRDefault="008F0C14" w:rsidP="008F0C14">
      <w:pPr>
        <w:jc w:val="both"/>
        <w:rPr>
          <w:b/>
          <w:bCs/>
        </w:rPr>
      </w:pPr>
      <w:r w:rsidRPr="000E6426">
        <w:rPr>
          <w:b/>
          <w:bCs/>
        </w:rPr>
        <w:t>Origen y adscripción cultural del teónimo:</w:t>
      </w:r>
    </w:p>
    <w:p w14:paraId="4A9D1202" w14:textId="77777777" w:rsidR="008F0C14" w:rsidRPr="000E6426" w:rsidRDefault="008F0C14" w:rsidP="008F0C14">
      <w:pPr>
        <w:jc w:val="both"/>
      </w:pPr>
      <w:r w:rsidRPr="000E6426">
        <w:rPr>
          <w:b/>
          <w:bCs/>
        </w:rPr>
        <w:t>Localización:</w:t>
      </w:r>
      <w:r w:rsidRPr="000E6426">
        <w:t xml:space="preserve"> A </w:t>
      </w:r>
      <w:proofErr w:type="spellStart"/>
      <w:r w:rsidRPr="000E6426">
        <w:t>Ínsua</w:t>
      </w:r>
      <w:proofErr w:type="spellEnd"/>
      <w:r w:rsidRPr="000E6426">
        <w:t xml:space="preserve">, Sobrado dos </w:t>
      </w:r>
      <w:proofErr w:type="spellStart"/>
      <w:r w:rsidRPr="000E6426">
        <w:t>Monxes</w:t>
      </w:r>
      <w:proofErr w:type="spellEnd"/>
    </w:p>
    <w:p w14:paraId="06C8A63B" w14:textId="77777777" w:rsidR="008F0C14" w:rsidRPr="000E6426" w:rsidRDefault="008F0C14" w:rsidP="008F0C14">
      <w:pPr>
        <w:jc w:val="both"/>
        <w:rPr>
          <w:b/>
          <w:bCs/>
        </w:rPr>
      </w:pPr>
      <w:r w:rsidRPr="000E6426">
        <w:rPr>
          <w:b/>
          <w:bCs/>
        </w:rPr>
        <w:t>Núcleo de población:</w:t>
      </w:r>
      <w:r w:rsidRPr="000E6426">
        <w:t xml:space="preserve"> A </w:t>
      </w:r>
      <w:proofErr w:type="spellStart"/>
      <w:r w:rsidRPr="000E6426">
        <w:t>Ciadella</w:t>
      </w:r>
      <w:proofErr w:type="spellEnd"/>
    </w:p>
    <w:p w14:paraId="5A9DCE31" w14:textId="7E966979" w:rsidR="008F0C14" w:rsidRPr="000E6426" w:rsidRDefault="008F0C14" w:rsidP="008F0C14">
      <w:pPr>
        <w:jc w:val="both"/>
      </w:pPr>
      <w:r w:rsidRPr="000E6426">
        <w:rPr>
          <w:b/>
          <w:bCs/>
        </w:rPr>
        <w:t>Observaciones:</w:t>
      </w:r>
      <w:r w:rsidRPr="000E6426">
        <w:t xml:space="preserve"> pieza fragmentada que recoge una inscripción parcial. Es </w:t>
      </w:r>
      <w:proofErr w:type="spellStart"/>
      <w:r w:rsidRPr="000E6426">
        <w:t>impsible</w:t>
      </w:r>
      <w:proofErr w:type="spellEnd"/>
      <w:r w:rsidRPr="000E6426">
        <w:t xml:space="preserve"> saber información sobre divinidad o </w:t>
      </w:r>
      <w:proofErr w:type="spellStart"/>
      <w:r w:rsidRPr="000E6426">
        <w:t>dedicante</w:t>
      </w:r>
      <w:proofErr w:type="spellEnd"/>
      <w:r w:rsidRPr="000E6426">
        <w:t xml:space="preserve">, más allá de su </w:t>
      </w:r>
      <w:r w:rsidR="003A0709">
        <w:t>trabajo como</w:t>
      </w:r>
      <w:r w:rsidRPr="000E6426">
        <w:t xml:space="preserve"> militar</w:t>
      </w:r>
      <w:r w:rsidR="00815E8D" w:rsidRPr="000E6426">
        <w:t xml:space="preserve"> (signífero)</w:t>
      </w:r>
      <w:r w:rsidRPr="000E6426">
        <w:t xml:space="preserve"> y su pertenencia a la </w:t>
      </w:r>
      <w:proofErr w:type="spellStart"/>
      <w:r w:rsidRPr="000E6426">
        <w:t>Cohors</w:t>
      </w:r>
      <w:proofErr w:type="spellEnd"/>
      <w:r w:rsidRPr="000E6426">
        <w:t xml:space="preserve"> I </w:t>
      </w:r>
      <w:proofErr w:type="spellStart"/>
      <w:r w:rsidRPr="000E6426">
        <w:t>Celtiberorum</w:t>
      </w:r>
      <w:proofErr w:type="spellEnd"/>
      <w:r w:rsidRPr="000E6426">
        <w:t>.</w:t>
      </w:r>
    </w:p>
    <w:p w14:paraId="0FD005BF" w14:textId="77777777" w:rsidR="008F0C14" w:rsidRPr="000E6426" w:rsidRDefault="008F0C14">
      <w:pPr>
        <w:spacing w:line="259" w:lineRule="auto"/>
        <w:ind w:firstLine="0"/>
      </w:pPr>
      <w:r w:rsidRPr="000E6426">
        <w:br w:type="page"/>
      </w:r>
    </w:p>
    <w:p w14:paraId="3A7919AD" w14:textId="0A216FAC" w:rsidR="008F0C14" w:rsidRPr="00785809" w:rsidRDefault="008F0C14" w:rsidP="008F0C14">
      <w:pPr>
        <w:jc w:val="both"/>
        <w:rPr>
          <w:lang w:val="pt-PT"/>
        </w:rPr>
      </w:pPr>
      <w:r w:rsidRPr="00785809">
        <w:rPr>
          <w:b/>
          <w:bCs/>
          <w:lang w:val="pt-PT"/>
        </w:rPr>
        <w:lastRenderedPageBreak/>
        <w:t>7</w:t>
      </w:r>
      <w:r w:rsidR="00BF22B4" w:rsidRPr="00785809">
        <w:rPr>
          <w:b/>
          <w:bCs/>
          <w:lang w:val="pt-PT"/>
        </w:rPr>
        <w:t>5</w:t>
      </w:r>
      <w:r w:rsidRPr="00785809">
        <w:rPr>
          <w:b/>
          <w:bCs/>
          <w:lang w:val="pt-PT"/>
        </w:rPr>
        <w:t xml:space="preserve">. </w:t>
      </w:r>
      <w:proofErr w:type="spellStart"/>
      <w:r w:rsidRPr="00785809">
        <w:rPr>
          <w:b/>
          <w:bCs/>
          <w:lang w:val="pt-PT"/>
        </w:rPr>
        <w:t>Nombre</w:t>
      </w:r>
      <w:proofErr w:type="spellEnd"/>
      <w:r w:rsidRPr="00785809">
        <w:rPr>
          <w:b/>
          <w:bCs/>
          <w:lang w:val="pt-PT"/>
        </w:rPr>
        <w:t>:</w:t>
      </w:r>
      <w:r w:rsidRPr="00785809">
        <w:rPr>
          <w:lang w:val="pt-PT"/>
        </w:rPr>
        <w:t xml:space="preserve"> </w:t>
      </w:r>
      <w:r w:rsidR="00BF22B4" w:rsidRPr="00785809">
        <w:rPr>
          <w:lang w:val="pt-PT"/>
        </w:rPr>
        <w:t xml:space="preserve">Placa de </w:t>
      </w:r>
      <w:proofErr w:type="spellStart"/>
      <w:r w:rsidR="00BF22B4" w:rsidRPr="00785809">
        <w:rPr>
          <w:lang w:val="pt-PT"/>
        </w:rPr>
        <w:t>Cecilio</w:t>
      </w:r>
      <w:proofErr w:type="spellEnd"/>
    </w:p>
    <w:p w14:paraId="52DAC40C" w14:textId="25852650" w:rsidR="008F0C14" w:rsidRPr="00785809" w:rsidRDefault="008F0C14" w:rsidP="008F0C14">
      <w:pPr>
        <w:jc w:val="both"/>
        <w:rPr>
          <w:lang w:val="pt-PT"/>
        </w:rPr>
      </w:pPr>
      <w:r w:rsidRPr="00785809">
        <w:rPr>
          <w:b/>
          <w:bCs/>
          <w:lang w:val="pt-PT"/>
        </w:rPr>
        <w:t>Código interno:</w:t>
      </w:r>
      <w:r w:rsidRPr="00785809">
        <w:rPr>
          <w:lang w:val="pt-PT"/>
        </w:rPr>
        <w:t xml:space="preserve"> SE7.</w:t>
      </w:r>
      <w:r w:rsidR="00BF22B4" w:rsidRPr="00785809">
        <w:rPr>
          <w:lang w:val="pt-PT"/>
        </w:rPr>
        <w:t>5</w:t>
      </w:r>
    </w:p>
    <w:p w14:paraId="2D9FD960" w14:textId="63640534" w:rsidR="008F0C14" w:rsidRPr="00785809" w:rsidRDefault="008F0C14" w:rsidP="008F0C14">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3</w:t>
      </w:r>
      <w:r w:rsidR="00BF22B4" w:rsidRPr="00785809">
        <w:rPr>
          <w:lang w:val="pt-PT"/>
        </w:rPr>
        <w:t>3</w:t>
      </w:r>
    </w:p>
    <w:p w14:paraId="6863099F" w14:textId="31A32248" w:rsidR="008F0C14" w:rsidRPr="000E6426" w:rsidRDefault="008F0C14" w:rsidP="008F0C14">
      <w:pPr>
        <w:jc w:val="both"/>
        <w:rPr>
          <w:b/>
          <w:bCs/>
        </w:rPr>
      </w:pPr>
      <w:r w:rsidRPr="000E6426">
        <w:rPr>
          <w:b/>
          <w:bCs/>
        </w:rPr>
        <w:t xml:space="preserve">Tipo: </w:t>
      </w:r>
      <w:r w:rsidR="00BF22B4" w:rsidRPr="000E6426">
        <w:t>Funerari</w:t>
      </w:r>
      <w:r w:rsidRPr="000E6426">
        <w:t>o</w:t>
      </w:r>
    </w:p>
    <w:p w14:paraId="3A74F91F" w14:textId="4F06FD1E" w:rsidR="008F0C14" w:rsidRPr="000E6426" w:rsidRDefault="008F0C14" w:rsidP="008F0C14">
      <w:pPr>
        <w:jc w:val="both"/>
      </w:pPr>
      <w:r w:rsidRPr="000E6426">
        <w:rPr>
          <w:b/>
          <w:bCs/>
        </w:rPr>
        <w:t xml:space="preserve">Texto de la Inscripción: </w:t>
      </w:r>
      <w:r w:rsidR="00BF22B4" w:rsidRPr="000E6426">
        <w:t>(…) CAECILIO SE/VERO/Q COE/LIUS ET Q CE/IONIUS IC HOR/C</w:t>
      </w:r>
    </w:p>
    <w:p w14:paraId="3485E45E" w14:textId="77777777" w:rsidR="008F0C14" w:rsidRPr="000E6426" w:rsidRDefault="008F0C14" w:rsidP="008F0C14">
      <w:pPr>
        <w:jc w:val="both"/>
      </w:pPr>
      <w:r w:rsidRPr="000E6426">
        <w:rPr>
          <w:b/>
          <w:bCs/>
        </w:rPr>
        <w:t xml:space="preserve">Comentarios: </w:t>
      </w:r>
    </w:p>
    <w:p w14:paraId="0F96B647" w14:textId="281E88A2" w:rsidR="008F0C14" w:rsidRPr="000E6426" w:rsidRDefault="008F0C14" w:rsidP="008F0C14">
      <w:pPr>
        <w:jc w:val="both"/>
      </w:pPr>
      <w:r w:rsidRPr="000E6426">
        <w:rPr>
          <w:b/>
          <w:bCs/>
        </w:rPr>
        <w:t xml:space="preserve">Antropónimos: </w:t>
      </w:r>
      <w:r w:rsidR="005B583C" w:rsidRPr="000E6426">
        <w:t>Cecilio Sever</w:t>
      </w:r>
      <w:r w:rsidR="0086139E" w:rsidRPr="000E6426">
        <w:t>o</w:t>
      </w:r>
      <w:r w:rsidR="005B583C" w:rsidRPr="000E6426">
        <w:t>, Q ¿</w:t>
      </w:r>
      <w:proofErr w:type="spellStart"/>
      <w:r w:rsidR="005B583C" w:rsidRPr="000E6426">
        <w:t>Coelius</w:t>
      </w:r>
      <w:proofErr w:type="spellEnd"/>
      <w:r w:rsidR="005B583C" w:rsidRPr="000E6426">
        <w:t>? y Q ¿</w:t>
      </w:r>
      <w:proofErr w:type="spellStart"/>
      <w:r w:rsidR="005B583C" w:rsidRPr="000E6426">
        <w:t>Ceonius</w:t>
      </w:r>
      <w:proofErr w:type="spellEnd"/>
      <w:r w:rsidR="005B583C" w:rsidRPr="000E6426">
        <w:t>?</w:t>
      </w:r>
    </w:p>
    <w:p w14:paraId="38538587" w14:textId="14BFFD59" w:rsidR="008F0C14" w:rsidRPr="000E6426" w:rsidRDefault="008F0C14" w:rsidP="005B583C">
      <w:pPr>
        <w:jc w:val="both"/>
        <w:rPr>
          <w:b/>
          <w:bCs/>
        </w:rPr>
      </w:pPr>
      <w:r w:rsidRPr="000E6426">
        <w:rPr>
          <w:b/>
          <w:bCs/>
        </w:rPr>
        <w:t xml:space="preserve">Origen del antropónimo: </w:t>
      </w:r>
    </w:p>
    <w:p w14:paraId="246706D1" w14:textId="52BC7617" w:rsidR="005B583C" w:rsidRPr="000E6426" w:rsidRDefault="005B583C" w:rsidP="005B583C">
      <w:pPr>
        <w:jc w:val="both"/>
        <w:rPr>
          <w:b/>
          <w:bCs/>
        </w:rPr>
      </w:pPr>
      <w:r w:rsidRPr="000E6426">
        <w:t xml:space="preserve">- </w:t>
      </w:r>
      <w:proofErr w:type="spellStart"/>
      <w:r w:rsidRPr="000E6426">
        <w:t>Caecilio</w:t>
      </w:r>
      <w:proofErr w:type="spellEnd"/>
      <w:r w:rsidRPr="000E6426">
        <w:t xml:space="preserve">, </w:t>
      </w:r>
      <w:proofErr w:type="spellStart"/>
      <w:r w:rsidRPr="000E6426">
        <w:t>Coelius</w:t>
      </w:r>
      <w:proofErr w:type="spellEnd"/>
      <w:r w:rsidRPr="000E6426">
        <w:t xml:space="preserve"> y </w:t>
      </w:r>
      <w:proofErr w:type="spellStart"/>
      <w:r w:rsidRPr="000E6426">
        <w:t>Ceionius</w:t>
      </w:r>
      <w:proofErr w:type="spellEnd"/>
      <w:r w:rsidRPr="000E6426">
        <w:t>: los tres individuos representados presentan antropónimos muy dudosos dado el estado de la pieza, y cuya lectura es orientativa</w:t>
      </w:r>
      <w:r w:rsidR="003A0709">
        <w:rPr>
          <w:rStyle w:val="Refdenotaalpie"/>
        </w:rPr>
        <w:footnoteReference w:id="208"/>
      </w:r>
      <w:r w:rsidRPr="000E6426">
        <w:t>. Considero probable que “</w:t>
      </w:r>
      <w:proofErr w:type="spellStart"/>
      <w:r w:rsidRPr="000E6426">
        <w:t>Caecilio</w:t>
      </w:r>
      <w:proofErr w:type="spellEnd"/>
      <w:r w:rsidRPr="000E6426">
        <w:t xml:space="preserve"> Severo” sea foráneo por otros ejemplos ya indicados</w:t>
      </w:r>
      <w:r w:rsidR="0086139E" w:rsidRPr="000E6426">
        <w:t>. El carácter de la pieza podría indicar su origen foráneo</w:t>
      </w:r>
      <w:r w:rsidR="006043F7" w:rsidRPr="000E6426">
        <w:t>.</w:t>
      </w:r>
    </w:p>
    <w:p w14:paraId="7736626F" w14:textId="1BF10ED6" w:rsidR="008F0C14" w:rsidRPr="000E6426" w:rsidRDefault="008F0C14" w:rsidP="008F0C14">
      <w:pPr>
        <w:jc w:val="both"/>
      </w:pPr>
      <w:r w:rsidRPr="000E6426">
        <w:rPr>
          <w:b/>
          <w:bCs/>
        </w:rPr>
        <w:t>Teónimos:</w:t>
      </w:r>
      <w:r w:rsidRPr="000E6426">
        <w:t xml:space="preserve"> </w:t>
      </w:r>
    </w:p>
    <w:p w14:paraId="7C6B26B8" w14:textId="77777777" w:rsidR="008F0C14" w:rsidRPr="000E6426" w:rsidRDefault="008F0C14" w:rsidP="008F0C14">
      <w:pPr>
        <w:jc w:val="both"/>
        <w:rPr>
          <w:b/>
          <w:bCs/>
        </w:rPr>
      </w:pPr>
      <w:r w:rsidRPr="000E6426">
        <w:rPr>
          <w:b/>
          <w:bCs/>
        </w:rPr>
        <w:t>Origen y adscripción cultural del teónimo:</w:t>
      </w:r>
    </w:p>
    <w:p w14:paraId="23655FC4" w14:textId="77777777" w:rsidR="008F0C14" w:rsidRPr="000E6426" w:rsidRDefault="008F0C14" w:rsidP="008F0C14">
      <w:pPr>
        <w:jc w:val="both"/>
      </w:pPr>
      <w:r w:rsidRPr="000E6426">
        <w:rPr>
          <w:b/>
          <w:bCs/>
        </w:rPr>
        <w:t>Localización:</w:t>
      </w:r>
      <w:r w:rsidRPr="000E6426">
        <w:t xml:space="preserve"> A </w:t>
      </w:r>
      <w:proofErr w:type="spellStart"/>
      <w:r w:rsidRPr="000E6426">
        <w:t>Ínsua</w:t>
      </w:r>
      <w:proofErr w:type="spellEnd"/>
      <w:r w:rsidRPr="000E6426">
        <w:t xml:space="preserve">, Sobrado dos </w:t>
      </w:r>
      <w:proofErr w:type="spellStart"/>
      <w:r w:rsidRPr="000E6426">
        <w:t>Monxes</w:t>
      </w:r>
      <w:proofErr w:type="spellEnd"/>
    </w:p>
    <w:p w14:paraId="0317971B" w14:textId="77777777" w:rsidR="008F0C14" w:rsidRPr="000E6426" w:rsidRDefault="008F0C14" w:rsidP="008F0C14">
      <w:pPr>
        <w:jc w:val="both"/>
        <w:rPr>
          <w:b/>
          <w:bCs/>
        </w:rPr>
      </w:pPr>
      <w:r w:rsidRPr="000E6426">
        <w:rPr>
          <w:b/>
          <w:bCs/>
        </w:rPr>
        <w:t>Núcleo de población:</w:t>
      </w:r>
      <w:r w:rsidRPr="000E6426">
        <w:t xml:space="preserve"> A </w:t>
      </w:r>
      <w:proofErr w:type="spellStart"/>
      <w:r w:rsidRPr="000E6426">
        <w:t>Ciadella</w:t>
      </w:r>
      <w:proofErr w:type="spellEnd"/>
    </w:p>
    <w:p w14:paraId="3B0CA36D" w14:textId="15F1106E" w:rsidR="005B583C" w:rsidRPr="000E6426" w:rsidRDefault="008F0C14" w:rsidP="008F0C14">
      <w:pPr>
        <w:jc w:val="both"/>
      </w:pPr>
      <w:r w:rsidRPr="000E6426">
        <w:rPr>
          <w:b/>
          <w:bCs/>
        </w:rPr>
        <w:t>Observaciones:</w:t>
      </w:r>
      <w:r w:rsidRPr="000E6426">
        <w:t xml:space="preserve"> </w:t>
      </w:r>
      <w:r w:rsidR="005B583C" w:rsidRPr="000E6426">
        <w:t>pieza fragmentada de la que solamente es posible apreciar parte del texto.</w:t>
      </w:r>
    </w:p>
    <w:p w14:paraId="5C101670" w14:textId="77777777" w:rsidR="005B583C" w:rsidRPr="000E6426" w:rsidRDefault="005B583C">
      <w:pPr>
        <w:spacing w:line="259" w:lineRule="auto"/>
        <w:ind w:firstLine="0"/>
      </w:pPr>
      <w:r w:rsidRPr="000E6426">
        <w:br w:type="page"/>
      </w:r>
    </w:p>
    <w:p w14:paraId="7039B5A7" w14:textId="7F609861" w:rsidR="005B583C" w:rsidRPr="00785809" w:rsidRDefault="005B583C" w:rsidP="005B583C">
      <w:pPr>
        <w:jc w:val="both"/>
        <w:rPr>
          <w:lang w:val="pt-PT"/>
        </w:rPr>
      </w:pPr>
      <w:r w:rsidRPr="00785809">
        <w:rPr>
          <w:b/>
          <w:bCs/>
          <w:lang w:val="pt-PT"/>
        </w:rPr>
        <w:lastRenderedPageBreak/>
        <w:t xml:space="preserve">76. </w:t>
      </w:r>
      <w:proofErr w:type="spellStart"/>
      <w:r w:rsidRPr="00785809">
        <w:rPr>
          <w:b/>
          <w:bCs/>
          <w:lang w:val="pt-PT"/>
        </w:rPr>
        <w:t>Nombre</w:t>
      </w:r>
      <w:proofErr w:type="spellEnd"/>
      <w:r w:rsidRPr="00785809">
        <w:rPr>
          <w:b/>
          <w:bCs/>
          <w:lang w:val="pt-PT"/>
        </w:rPr>
        <w:t>:</w:t>
      </w:r>
      <w:r w:rsidRPr="00785809">
        <w:rPr>
          <w:lang w:val="pt-PT"/>
        </w:rPr>
        <w:t xml:space="preserve"> Estela de </w:t>
      </w:r>
      <w:proofErr w:type="spellStart"/>
      <w:r w:rsidRPr="00785809">
        <w:rPr>
          <w:lang w:val="pt-PT"/>
        </w:rPr>
        <w:t>Iulio</w:t>
      </w:r>
      <w:proofErr w:type="spellEnd"/>
      <w:r w:rsidRPr="00785809">
        <w:rPr>
          <w:lang w:val="pt-PT"/>
        </w:rPr>
        <w:t xml:space="preserve"> Severiano</w:t>
      </w:r>
    </w:p>
    <w:p w14:paraId="70FAC83E" w14:textId="310BC165" w:rsidR="005B583C" w:rsidRPr="00785809" w:rsidRDefault="005B583C" w:rsidP="005B583C">
      <w:pPr>
        <w:jc w:val="both"/>
        <w:rPr>
          <w:lang w:val="pt-PT"/>
        </w:rPr>
      </w:pPr>
      <w:r w:rsidRPr="00785809">
        <w:rPr>
          <w:b/>
          <w:bCs/>
          <w:lang w:val="pt-PT"/>
        </w:rPr>
        <w:t>Código interno:</w:t>
      </w:r>
      <w:r w:rsidRPr="00785809">
        <w:rPr>
          <w:lang w:val="pt-PT"/>
        </w:rPr>
        <w:t xml:space="preserve"> SE7.6</w:t>
      </w:r>
    </w:p>
    <w:p w14:paraId="5FE0E709" w14:textId="54B009D3" w:rsidR="005B583C" w:rsidRPr="00785809" w:rsidRDefault="005B583C" w:rsidP="005B583C">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34</w:t>
      </w:r>
      <w:r w:rsidR="00595BA8" w:rsidRPr="00785809">
        <w:rPr>
          <w:lang w:val="pt-PT"/>
        </w:rPr>
        <w:t>, ERG I 23</w:t>
      </w:r>
    </w:p>
    <w:p w14:paraId="520C2F7E" w14:textId="77777777" w:rsidR="005B583C" w:rsidRPr="00785809" w:rsidRDefault="005B583C" w:rsidP="005B583C">
      <w:pPr>
        <w:jc w:val="both"/>
        <w:rPr>
          <w:b/>
          <w:bCs/>
          <w:lang w:val="pt-PT"/>
        </w:rPr>
      </w:pPr>
      <w:r w:rsidRPr="00785809">
        <w:rPr>
          <w:b/>
          <w:bCs/>
          <w:lang w:val="pt-PT"/>
        </w:rPr>
        <w:t xml:space="preserve">Tipo: </w:t>
      </w:r>
      <w:r w:rsidRPr="00785809">
        <w:rPr>
          <w:lang w:val="pt-PT"/>
        </w:rPr>
        <w:t>Votivo</w:t>
      </w:r>
    </w:p>
    <w:p w14:paraId="3886CBD7" w14:textId="63961183" w:rsidR="005B583C" w:rsidRPr="00785809" w:rsidRDefault="005B583C" w:rsidP="005B583C">
      <w:pPr>
        <w:jc w:val="both"/>
        <w:rPr>
          <w:lang w:val="pt-PT"/>
        </w:rPr>
      </w:pPr>
      <w:r w:rsidRPr="00785809">
        <w:rPr>
          <w:b/>
          <w:bCs/>
          <w:lang w:val="pt-PT"/>
        </w:rPr>
        <w:t xml:space="preserve">Texto de la </w:t>
      </w:r>
      <w:proofErr w:type="spellStart"/>
      <w:r w:rsidRPr="00785809">
        <w:rPr>
          <w:b/>
          <w:bCs/>
          <w:lang w:val="pt-PT"/>
        </w:rPr>
        <w:t>Inscripción</w:t>
      </w:r>
      <w:proofErr w:type="spellEnd"/>
      <w:r w:rsidRPr="00785809">
        <w:rPr>
          <w:b/>
          <w:bCs/>
          <w:lang w:val="pt-PT"/>
        </w:rPr>
        <w:t xml:space="preserve">: </w:t>
      </w:r>
      <w:r w:rsidR="00811BEC" w:rsidRPr="00785809">
        <w:rPr>
          <w:lang w:val="pt-PT"/>
        </w:rPr>
        <w:t>DMS/IULIO SEVE/RIANO ANNO/XLVII MEMO/RIAM POSUIT/CONUGI KA/RISSIMO PL/ACIDIA LUPA/DEFUNCTO IN/VALLE MINI</w:t>
      </w:r>
    </w:p>
    <w:p w14:paraId="2646D37E" w14:textId="77777777" w:rsidR="005B583C" w:rsidRPr="000E6426" w:rsidRDefault="005B583C" w:rsidP="005B583C">
      <w:pPr>
        <w:jc w:val="both"/>
      </w:pPr>
      <w:r w:rsidRPr="000E6426">
        <w:rPr>
          <w:b/>
          <w:bCs/>
        </w:rPr>
        <w:t xml:space="preserve">Comentarios: </w:t>
      </w:r>
    </w:p>
    <w:p w14:paraId="062C6131" w14:textId="70C57CAF" w:rsidR="005B583C" w:rsidRPr="000E6426" w:rsidRDefault="005B583C" w:rsidP="005B583C">
      <w:pPr>
        <w:jc w:val="both"/>
        <w:rPr>
          <w:b/>
          <w:bCs/>
        </w:rPr>
      </w:pPr>
      <w:r w:rsidRPr="000E6426">
        <w:rPr>
          <w:b/>
          <w:bCs/>
        </w:rPr>
        <w:t xml:space="preserve">Antropónimos: </w:t>
      </w:r>
      <w:proofErr w:type="spellStart"/>
      <w:r w:rsidR="004C2A24" w:rsidRPr="000E6426">
        <w:t>Iulio</w:t>
      </w:r>
      <w:proofErr w:type="spellEnd"/>
      <w:r w:rsidR="004C2A24" w:rsidRPr="000E6426">
        <w:t xml:space="preserve"> Severiano, Placidia Lupa.</w:t>
      </w:r>
    </w:p>
    <w:p w14:paraId="6F995529" w14:textId="77777777" w:rsidR="005B583C" w:rsidRPr="000E6426" w:rsidRDefault="005B583C" w:rsidP="005B583C">
      <w:pPr>
        <w:jc w:val="both"/>
        <w:rPr>
          <w:b/>
          <w:bCs/>
        </w:rPr>
      </w:pPr>
      <w:r w:rsidRPr="000E6426">
        <w:rPr>
          <w:b/>
          <w:bCs/>
        </w:rPr>
        <w:t xml:space="preserve">Origen del antropónimo: </w:t>
      </w:r>
    </w:p>
    <w:p w14:paraId="68650738" w14:textId="1818113E" w:rsidR="005B583C" w:rsidRPr="000E6426" w:rsidRDefault="005B583C" w:rsidP="005B583C">
      <w:pPr>
        <w:jc w:val="both"/>
      </w:pPr>
      <w:r w:rsidRPr="000E6426">
        <w:t xml:space="preserve">- </w:t>
      </w:r>
      <w:proofErr w:type="spellStart"/>
      <w:r w:rsidR="004C2A24" w:rsidRPr="000E6426">
        <w:t>Iulio</w:t>
      </w:r>
      <w:proofErr w:type="spellEnd"/>
      <w:r w:rsidR="004C2A24" w:rsidRPr="000E6426">
        <w:t xml:space="preserve"> Severiano:</w:t>
      </w:r>
      <w:r w:rsidRPr="000E6426">
        <w:t xml:space="preserve"> </w:t>
      </w:r>
      <w:r w:rsidR="000B3060" w:rsidRPr="000E6426">
        <w:t xml:space="preserve">ambos antropónimos son muy habituales a lo largo del imperio, por lo que no es posible identificar la </w:t>
      </w:r>
      <w:proofErr w:type="spellStart"/>
      <w:r w:rsidR="000B3060" w:rsidRPr="000E6426">
        <w:t>origo</w:t>
      </w:r>
      <w:proofErr w:type="spellEnd"/>
      <w:r w:rsidR="000B3060" w:rsidRPr="000E6426">
        <w:t>.</w:t>
      </w:r>
    </w:p>
    <w:p w14:paraId="30E6BF3E" w14:textId="16210C84" w:rsidR="004C2A24" w:rsidRPr="000E6426" w:rsidRDefault="004C2A24" w:rsidP="000B3060">
      <w:pPr>
        <w:jc w:val="both"/>
      </w:pPr>
      <w:r w:rsidRPr="000E6426">
        <w:t xml:space="preserve">- Placidia Lupa: </w:t>
      </w:r>
      <w:r w:rsidR="00775AC5" w:rsidRPr="000E6426">
        <w:t xml:space="preserve">“Placidia” </w:t>
      </w:r>
      <w:r w:rsidR="000B3060" w:rsidRPr="000E6426">
        <w:t xml:space="preserve">es </w:t>
      </w:r>
      <w:r w:rsidR="00775AC5" w:rsidRPr="000E6426">
        <w:t>m</w:t>
      </w:r>
      <w:r w:rsidR="000B3060" w:rsidRPr="000E6426">
        <w:t>uy</w:t>
      </w:r>
      <w:r w:rsidR="00775AC5" w:rsidRPr="000E6426">
        <w:t xml:space="preserve"> e</w:t>
      </w:r>
      <w:r w:rsidR="000B3060" w:rsidRPr="000E6426">
        <w:t>x</w:t>
      </w:r>
      <w:r w:rsidR="00775AC5" w:rsidRPr="000E6426">
        <w:t xml:space="preserve">traño </w:t>
      </w:r>
      <w:r w:rsidR="000B3060" w:rsidRPr="000E6426">
        <w:t xml:space="preserve">en el </w:t>
      </w:r>
      <w:proofErr w:type="spellStart"/>
      <w:r w:rsidR="00775AC5" w:rsidRPr="000E6426">
        <w:t>conventus</w:t>
      </w:r>
      <w:proofErr w:type="spellEnd"/>
      <w:r w:rsidR="00775AC5" w:rsidRPr="000E6426">
        <w:t xml:space="preserve"> </w:t>
      </w:r>
      <w:proofErr w:type="spellStart"/>
      <w:r w:rsidR="00775AC5" w:rsidRPr="000E6426">
        <w:t>lucensis</w:t>
      </w:r>
      <w:proofErr w:type="spellEnd"/>
      <w:r w:rsidR="003A0709">
        <w:rPr>
          <w:rStyle w:val="Refdenotaalpie"/>
        </w:rPr>
        <w:footnoteReference w:id="209"/>
      </w:r>
      <w:r w:rsidR="00775AC5" w:rsidRPr="000E6426">
        <w:t xml:space="preserve">, </w:t>
      </w:r>
      <w:r w:rsidR="000B3060" w:rsidRPr="000E6426">
        <w:t>l</w:t>
      </w:r>
      <w:r w:rsidR="00775AC5" w:rsidRPr="000E6426">
        <w:t xml:space="preserve">o que podría indicar </w:t>
      </w:r>
      <w:r w:rsidR="000B3060" w:rsidRPr="000E6426">
        <w:t>su</w:t>
      </w:r>
      <w:r w:rsidR="00775AC5" w:rsidRPr="000E6426">
        <w:t xml:space="preserve"> ori</w:t>
      </w:r>
      <w:r w:rsidR="000B3060" w:rsidRPr="000E6426">
        <w:t>gen</w:t>
      </w:r>
      <w:r w:rsidR="00775AC5" w:rsidRPr="000E6426">
        <w:t xml:space="preserve"> alócton</w:t>
      </w:r>
      <w:r w:rsidR="000B3060" w:rsidRPr="000E6426">
        <w:t>o</w:t>
      </w:r>
      <w:r w:rsidR="00775AC5" w:rsidRPr="000E6426">
        <w:t xml:space="preserve">. </w:t>
      </w:r>
      <w:r w:rsidR="000B3060" w:rsidRPr="000E6426">
        <w:t xml:space="preserve">Existen algunos ejemplos en la </w:t>
      </w:r>
      <w:proofErr w:type="spellStart"/>
      <w:r w:rsidR="000B3060" w:rsidRPr="000E6426">
        <w:t>tarraconensis</w:t>
      </w:r>
      <w:proofErr w:type="spellEnd"/>
      <w:r w:rsidR="000B3060" w:rsidRPr="000E6426">
        <w:t xml:space="preserve"> y en la Lusitania</w:t>
      </w:r>
      <w:bookmarkStart w:id="3" w:name="_Hlk163034134"/>
      <w:r w:rsidR="003A0709">
        <w:rPr>
          <w:rStyle w:val="Refdenotaalpie"/>
        </w:rPr>
        <w:footnoteReference w:id="210"/>
      </w:r>
      <w:bookmarkEnd w:id="3"/>
      <w:r w:rsidR="000B3060" w:rsidRPr="000E6426">
        <w:t>.</w:t>
      </w:r>
    </w:p>
    <w:p w14:paraId="06D2DCF8" w14:textId="3B940C10" w:rsidR="005B583C" w:rsidRPr="000E6426" w:rsidRDefault="005B583C" w:rsidP="005B583C">
      <w:pPr>
        <w:jc w:val="both"/>
      </w:pPr>
      <w:r w:rsidRPr="000E6426">
        <w:rPr>
          <w:b/>
          <w:bCs/>
        </w:rPr>
        <w:t>Teónimos:</w:t>
      </w:r>
      <w:r w:rsidRPr="000E6426">
        <w:t xml:space="preserve"> </w:t>
      </w:r>
    </w:p>
    <w:p w14:paraId="6273BF9A" w14:textId="77777777" w:rsidR="005B583C" w:rsidRPr="000E6426" w:rsidRDefault="005B583C" w:rsidP="005B583C">
      <w:pPr>
        <w:jc w:val="both"/>
        <w:rPr>
          <w:b/>
          <w:bCs/>
        </w:rPr>
      </w:pPr>
      <w:r w:rsidRPr="000E6426">
        <w:rPr>
          <w:b/>
          <w:bCs/>
        </w:rPr>
        <w:t>Origen y adscripción cultural del teónimo:</w:t>
      </w:r>
    </w:p>
    <w:p w14:paraId="11E7970D" w14:textId="77777777" w:rsidR="005B583C" w:rsidRPr="000E6426" w:rsidRDefault="005B583C" w:rsidP="005B583C">
      <w:pPr>
        <w:jc w:val="both"/>
      </w:pPr>
      <w:r w:rsidRPr="000E6426">
        <w:rPr>
          <w:b/>
          <w:bCs/>
        </w:rPr>
        <w:t>Localización:</w:t>
      </w:r>
      <w:r w:rsidRPr="000E6426">
        <w:t xml:space="preserve"> A </w:t>
      </w:r>
      <w:proofErr w:type="spellStart"/>
      <w:r w:rsidRPr="000E6426">
        <w:t>Ínsua</w:t>
      </w:r>
      <w:proofErr w:type="spellEnd"/>
      <w:r w:rsidRPr="000E6426">
        <w:t xml:space="preserve">, Sobrado dos </w:t>
      </w:r>
      <w:proofErr w:type="spellStart"/>
      <w:r w:rsidRPr="000E6426">
        <w:t>Monxes</w:t>
      </w:r>
      <w:proofErr w:type="spellEnd"/>
    </w:p>
    <w:p w14:paraId="7C9A907B" w14:textId="77777777" w:rsidR="005B583C" w:rsidRPr="000E6426" w:rsidRDefault="005B583C" w:rsidP="005B583C">
      <w:pPr>
        <w:jc w:val="both"/>
        <w:rPr>
          <w:b/>
          <w:bCs/>
        </w:rPr>
      </w:pPr>
      <w:r w:rsidRPr="000E6426">
        <w:rPr>
          <w:b/>
          <w:bCs/>
        </w:rPr>
        <w:t>Núcleo de población:</w:t>
      </w:r>
      <w:r w:rsidRPr="000E6426">
        <w:t xml:space="preserve"> A </w:t>
      </w:r>
      <w:proofErr w:type="spellStart"/>
      <w:r w:rsidRPr="000E6426">
        <w:t>Ciadella</w:t>
      </w:r>
      <w:proofErr w:type="spellEnd"/>
    </w:p>
    <w:p w14:paraId="50A5B8D1" w14:textId="1D6C05E1" w:rsidR="000B3060" w:rsidRPr="000E6426" w:rsidRDefault="005B583C" w:rsidP="005B583C">
      <w:pPr>
        <w:jc w:val="both"/>
      </w:pPr>
      <w:r w:rsidRPr="000E6426">
        <w:rPr>
          <w:b/>
          <w:bCs/>
        </w:rPr>
        <w:t>Observaciones:</w:t>
      </w:r>
      <w:r w:rsidRPr="000E6426">
        <w:t xml:space="preserve"> pieza muy compleja y de gran tamaño, que representa un </w:t>
      </w:r>
      <w:proofErr w:type="spellStart"/>
      <w:r w:rsidRPr="000E6426">
        <w:t>Dioscuro</w:t>
      </w:r>
      <w:proofErr w:type="spellEnd"/>
      <w:r w:rsidRPr="000E6426">
        <w:t xml:space="preserve"> con </w:t>
      </w:r>
      <w:proofErr w:type="spellStart"/>
      <w:r w:rsidRPr="000E6426">
        <w:t>pileus</w:t>
      </w:r>
      <w:proofErr w:type="spellEnd"/>
      <w:r w:rsidRPr="000E6426">
        <w:t xml:space="preserve"> y manto sujetando un caballo, con un amplio texto que fue reutilizado o corregido</w:t>
      </w:r>
      <w:r w:rsidR="003A0709">
        <w:rPr>
          <w:rStyle w:val="Refdenotaalpie"/>
        </w:rPr>
        <w:footnoteReference w:id="211"/>
      </w:r>
      <w:r w:rsidR="004C2A24" w:rsidRPr="000E6426">
        <w:t xml:space="preserve">. Resulta interesante que se indique </w:t>
      </w:r>
      <w:r w:rsidR="00595BA8" w:rsidRPr="000E6426">
        <w:t xml:space="preserve">su fallecimiento en el falle del </w:t>
      </w:r>
      <w:r w:rsidR="004C2A24" w:rsidRPr="000E6426">
        <w:t>Miño, quiz</w:t>
      </w:r>
      <w:r w:rsidR="00595BA8" w:rsidRPr="000E6426">
        <w:t>á</w:t>
      </w:r>
      <w:r w:rsidR="004C2A24" w:rsidRPr="000E6426">
        <w:t>s por motivos militares</w:t>
      </w:r>
      <w:r w:rsidR="003A0709">
        <w:rPr>
          <w:rStyle w:val="Refdenotaalpie"/>
        </w:rPr>
        <w:footnoteReference w:id="212"/>
      </w:r>
      <w:r w:rsidR="00595BA8" w:rsidRPr="000E6426">
        <w:t>, pero sin duda en pleno desplazamiento o estancia fuera del lugar de residencia</w:t>
      </w:r>
      <w:r w:rsidR="003A0709">
        <w:rPr>
          <w:rStyle w:val="Refdenotaalpie"/>
        </w:rPr>
        <w:footnoteReference w:id="213"/>
      </w:r>
      <w:r w:rsidR="004C2A24" w:rsidRPr="000E6426">
        <w:t>.</w:t>
      </w:r>
    </w:p>
    <w:p w14:paraId="2461DE40" w14:textId="77777777" w:rsidR="000B3060" w:rsidRPr="000E6426" w:rsidRDefault="000B3060">
      <w:pPr>
        <w:spacing w:line="259" w:lineRule="auto"/>
        <w:ind w:firstLine="0"/>
      </w:pPr>
      <w:r w:rsidRPr="000E6426">
        <w:br w:type="page"/>
      </w:r>
    </w:p>
    <w:p w14:paraId="439DAC05" w14:textId="7E9CE1C7" w:rsidR="000B3060" w:rsidRPr="00785809" w:rsidRDefault="000B3060" w:rsidP="000B3060">
      <w:pPr>
        <w:jc w:val="both"/>
        <w:rPr>
          <w:lang w:val="pt-PT"/>
        </w:rPr>
      </w:pPr>
      <w:r w:rsidRPr="00785809">
        <w:rPr>
          <w:b/>
          <w:bCs/>
          <w:lang w:val="pt-PT"/>
        </w:rPr>
        <w:lastRenderedPageBreak/>
        <w:t>7</w:t>
      </w:r>
      <w:r w:rsidR="000111A8" w:rsidRPr="00785809">
        <w:rPr>
          <w:b/>
          <w:bCs/>
          <w:lang w:val="pt-PT"/>
        </w:rPr>
        <w:t>7</w:t>
      </w:r>
      <w:r w:rsidRPr="00785809">
        <w:rPr>
          <w:b/>
          <w:bCs/>
          <w:lang w:val="pt-PT"/>
        </w:rPr>
        <w:t xml:space="preserve">. </w:t>
      </w:r>
      <w:proofErr w:type="spellStart"/>
      <w:r w:rsidRPr="00785809">
        <w:rPr>
          <w:b/>
          <w:bCs/>
          <w:lang w:val="pt-PT"/>
        </w:rPr>
        <w:t>Nombre</w:t>
      </w:r>
      <w:proofErr w:type="spellEnd"/>
      <w:r w:rsidRPr="00785809">
        <w:rPr>
          <w:b/>
          <w:bCs/>
          <w:lang w:val="pt-PT"/>
        </w:rPr>
        <w:t>:</w:t>
      </w:r>
      <w:r w:rsidRPr="00785809">
        <w:rPr>
          <w:lang w:val="pt-PT"/>
        </w:rPr>
        <w:t xml:space="preserve"> </w:t>
      </w:r>
      <w:r w:rsidR="000111A8" w:rsidRPr="00785809">
        <w:rPr>
          <w:lang w:val="pt-PT"/>
        </w:rPr>
        <w:t xml:space="preserve">Placa de </w:t>
      </w:r>
      <w:proofErr w:type="spellStart"/>
      <w:r w:rsidR="000111A8" w:rsidRPr="00785809">
        <w:rPr>
          <w:lang w:val="pt-PT"/>
        </w:rPr>
        <w:t>Valerio</w:t>
      </w:r>
      <w:proofErr w:type="spellEnd"/>
    </w:p>
    <w:p w14:paraId="12DD2791" w14:textId="18BE502F" w:rsidR="000B3060" w:rsidRPr="00785809" w:rsidRDefault="000B3060" w:rsidP="000B3060">
      <w:pPr>
        <w:jc w:val="both"/>
        <w:rPr>
          <w:lang w:val="pt-PT"/>
        </w:rPr>
      </w:pPr>
      <w:r w:rsidRPr="00785809">
        <w:rPr>
          <w:b/>
          <w:bCs/>
          <w:lang w:val="pt-PT"/>
        </w:rPr>
        <w:t>Código interno:</w:t>
      </w:r>
      <w:r w:rsidRPr="00785809">
        <w:rPr>
          <w:lang w:val="pt-PT"/>
        </w:rPr>
        <w:t xml:space="preserve"> SE7.</w:t>
      </w:r>
      <w:r w:rsidR="000111A8" w:rsidRPr="00785809">
        <w:rPr>
          <w:lang w:val="pt-PT"/>
        </w:rPr>
        <w:t>7</w:t>
      </w:r>
    </w:p>
    <w:p w14:paraId="4943A0CB" w14:textId="64E579C6" w:rsidR="000B3060" w:rsidRPr="00785809" w:rsidRDefault="000B3060" w:rsidP="000B3060">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3</w:t>
      </w:r>
      <w:r w:rsidR="000111A8" w:rsidRPr="00785809">
        <w:rPr>
          <w:lang w:val="pt-PT"/>
        </w:rPr>
        <w:t>5</w:t>
      </w:r>
      <w:r w:rsidR="00ED10EE" w:rsidRPr="00785809">
        <w:rPr>
          <w:lang w:val="pt-PT"/>
        </w:rPr>
        <w:t>, ILER 4633</w:t>
      </w:r>
      <w:r w:rsidR="00277D49" w:rsidRPr="00785809">
        <w:rPr>
          <w:lang w:val="pt-PT"/>
        </w:rPr>
        <w:t>, ERG I 25</w:t>
      </w:r>
    </w:p>
    <w:p w14:paraId="427C71A6" w14:textId="6BACBA48" w:rsidR="000B3060" w:rsidRPr="000E6426" w:rsidRDefault="000B3060" w:rsidP="000B3060">
      <w:pPr>
        <w:jc w:val="both"/>
        <w:rPr>
          <w:b/>
          <w:bCs/>
        </w:rPr>
      </w:pPr>
      <w:r w:rsidRPr="000E6426">
        <w:rPr>
          <w:b/>
          <w:bCs/>
        </w:rPr>
        <w:t xml:space="preserve">Tipo: </w:t>
      </w:r>
      <w:r w:rsidR="000111A8" w:rsidRPr="000E6426">
        <w:t>Funerario</w:t>
      </w:r>
    </w:p>
    <w:p w14:paraId="3B20C858" w14:textId="369BBE0B" w:rsidR="000B3060" w:rsidRPr="000E6426" w:rsidRDefault="000B3060" w:rsidP="000B3060">
      <w:pPr>
        <w:jc w:val="both"/>
      </w:pPr>
      <w:r w:rsidRPr="000E6426">
        <w:rPr>
          <w:b/>
          <w:bCs/>
        </w:rPr>
        <w:t xml:space="preserve">Texto de la Inscripción: </w:t>
      </w:r>
      <w:r w:rsidR="000111A8" w:rsidRPr="000E6426">
        <w:t>DMS/VAL ANTE/RO</w:t>
      </w:r>
      <w:r w:rsidR="00277D49" w:rsidRPr="000E6426">
        <w:t>S</w:t>
      </w:r>
      <w:r w:rsidR="000111A8" w:rsidRPr="000E6426">
        <w:t xml:space="preserve"> ANN/XXV FA CU/I APRONIAN/CONIUG C/ARISSIMO</w:t>
      </w:r>
    </w:p>
    <w:p w14:paraId="73B2A60B" w14:textId="77777777" w:rsidR="000B3060" w:rsidRPr="000E6426" w:rsidRDefault="000B3060" w:rsidP="000B3060">
      <w:pPr>
        <w:jc w:val="both"/>
      </w:pPr>
      <w:r w:rsidRPr="000E6426">
        <w:rPr>
          <w:b/>
          <w:bCs/>
        </w:rPr>
        <w:t xml:space="preserve">Comentarios: </w:t>
      </w:r>
    </w:p>
    <w:p w14:paraId="2798D82D" w14:textId="764405A7" w:rsidR="000B3060" w:rsidRPr="000E6426" w:rsidRDefault="000B3060" w:rsidP="000B3060">
      <w:pPr>
        <w:jc w:val="both"/>
        <w:rPr>
          <w:b/>
          <w:bCs/>
        </w:rPr>
      </w:pPr>
      <w:r w:rsidRPr="000E6426">
        <w:rPr>
          <w:b/>
          <w:bCs/>
        </w:rPr>
        <w:t xml:space="preserve">Antropónimos: </w:t>
      </w:r>
      <w:r w:rsidR="000111A8" w:rsidRPr="000E6426">
        <w:t>Valerio Antero</w:t>
      </w:r>
      <w:r w:rsidR="00277D49" w:rsidRPr="000E6426">
        <w:t>s</w:t>
      </w:r>
      <w:r w:rsidR="000111A8" w:rsidRPr="000E6426">
        <w:t xml:space="preserve">, Iulia </w:t>
      </w:r>
      <w:proofErr w:type="spellStart"/>
      <w:r w:rsidR="000111A8" w:rsidRPr="000E6426">
        <w:t>Aproniana</w:t>
      </w:r>
      <w:proofErr w:type="spellEnd"/>
      <w:r w:rsidRPr="000E6426">
        <w:t>.</w:t>
      </w:r>
    </w:p>
    <w:p w14:paraId="2DAA0AA5" w14:textId="77777777" w:rsidR="000B3060" w:rsidRPr="000E6426" w:rsidRDefault="000B3060" w:rsidP="000B3060">
      <w:pPr>
        <w:jc w:val="both"/>
        <w:rPr>
          <w:b/>
          <w:bCs/>
        </w:rPr>
      </w:pPr>
      <w:r w:rsidRPr="000E6426">
        <w:rPr>
          <w:b/>
          <w:bCs/>
        </w:rPr>
        <w:t xml:space="preserve">Origen del antropónimo: </w:t>
      </w:r>
    </w:p>
    <w:p w14:paraId="6F671CAD" w14:textId="361DD1D5" w:rsidR="000B3060" w:rsidRPr="000E6426" w:rsidRDefault="000B3060" w:rsidP="000B3060">
      <w:pPr>
        <w:jc w:val="both"/>
        <w:rPr>
          <w:b/>
          <w:bCs/>
        </w:rPr>
      </w:pPr>
      <w:r w:rsidRPr="000E6426">
        <w:t>- Valeri</w:t>
      </w:r>
      <w:r w:rsidR="00145526" w:rsidRPr="000E6426">
        <w:t>o</w:t>
      </w:r>
      <w:r w:rsidR="000111A8" w:rsidRPr="000E6426">
        <w:t xml:space="preserve"> Antero</w:t>
      </w:r>
      <w:r w:rsidR="00277D49" w:rsidRPr="000E6426">
        <w:t>s</w:t>
      </w:r>
      <w:r w:rsidRPr="000E6426">
        <w:t xml:space="preserve">: cognomen </w:t>
      </w:r>
      <w:r w:rsidR="00636489" w:rsidRPr="000E6426">
        <w:t>de origen griego</w:t>
      </w:r>
      <w:r w:rsidR="003A0709">
        <w:rPr>
          <w:rStyle w:val="Refdenotaalpie"/>
        </w:rPr>
        <w:footnoteReference w:id="214"/>
      </w:r>
      <w:r w:rsidR="00145526" w:rsidRPr="000E6426">
        <w:t xml:space="preserve"> muy habitual en la península itálica</w:t>
      </w:r>
      <w:r w:rsidR="003A0709">
        <w:rPr>
          <w:rStyle w:val="Refdenotaalpie"/>
        </w:rPr>
        <w:footnoteReference w:id="215"/>
      </w:r>
      <w:r w:rsidR="00145526" w:rsidRPr="000E6426">
        <w:t>,</w:t>
      </w:r>
      <w:r w:rsidR="00636489" w:rsidRPr="000E6426">
        <w:t xml:space="preserve"> por lo que su origen es probablemente alóctono.</w:t>
      </w:r>
    </w:p>
    <w:p w14:paraId="71095F99" w14:textId="12ED09D6" w:rsidR="000111A8" w:rsidRPr="000E6426" w:rsidRDefault="000111A8" w:rsidP="000B3060">
      <w:pPr>
        <w:jc w:val="both"/>
      </w:pPr>
      <w:r w:rsidRPr="000E6426">
        <w:t xml:space="preserve">- </w:t>
      </w:r>
      <w:r w:rsidR="00145526" w:rsidRPr="000E6426">
        <w:t xml:space="preserve">Iulia </w:t>
      </w:r>
      <w:proofErr w:type="spellStart"/>
      <w:r w:rsidR="00145526" w:rsidRPr="000E6426">
        <w:t>Aproniana</w:t>
      </w:r>
      <w:proofErr w:type="spellEnd"/>
      <w:r w:rsidRPr="000E6426">
        <w:t xml:space="preserve">: </w:t>
      </w:r>
      <w:r w:rsidR="00636489" w:rsidRPr="000E6426">
        <w:t>cognomen muy extraño para la Península Ibérica, sin ningún otro ejempl</w:t>
      </w:r>
      <w:r w:rsidR="00145526" w:rsidRPr="000E6426">
        <w:t>o en la Península</w:t>
      </w:r>
      <w:r w:rsidR="003A0709">
        <w:rPr>
          <w:rStyle w:val="Refdenotaalpie"/>
        </w:rPr>
        <w:footnoteReference w:id="216"/>
      </w:r>
      <w:r w:rsidR="00145526" w:rsidRPr="000E6426">
        <w:t>. Probablemente sea un individuo foráneo.</w:t>
      </w:r>
    </w:p>
    <w:p w14:paraId="56F07745" w14:textId="507AF11C" w:rsidR="000111A8" w:rsidRPr="000E6426" w:rsidRDefault="000111A8" w:rsidP="000B3060">
      <w:pPr>
        <w:jc w:val="both"/>
        <w:rPr>
          <w:b/>
          <w:bCs/>
        </w:rPr>
      </w:pPr>
      <w:r w:rsidRPr="000E6426">
        <w:t xml:space="preserve">Ambos son </w:t>
      </w:r>
      <w:r w:rsidR="003A0709" w:rsidRPr="000E6426">
        <w:t>cognómenes muy extraños</w:t>
      </w:r>
      <w:r w:rsidRPr="000E6426">
        <w:t xml:space="preserve"> para este contexto</w:t>
      </w:r>
      <w:r w:rsidR="003A0709">
        <w:rPr>
          <w:rStyle w:val="Refdenotaalpie"/>
        </w:rPr>
        <w:footnoteReference w:id="217"/>
      </w:r>
      <w:r w:rsidRPr="000E6426">
        <w:t>, por lo que su origen semeja alóctono.</w:t>
      </w:r>
    </w:p>
    <w:p w14:paraId="61C416A7" w14:textId="25E22DF2" w:rsidR="000B3060" w:rsidRPr="000E6426" w:rsidRDefault="000B3060" w:rsidP="000B3060">
      <w:pPr>
        <w:jc w:val="both"/>
      </w:pPr>
      <w:r w:rsidRPr="000E6426">
        <w:rPr>
          <w:b/>
          <w:bCs/>
        </w:rPr>
        <w:t>Teónimos:</w:t>
      </w:r>
      <w:r w:rsidRPr="000E6426">
        <w:t xml:space="preserve"> </w:t>
      </w:r>
    </w:p>
    <w:p w14:paraId="3AA5DD9C" w14:textId="77777777" w:rsidR="000B3060" w:rsidRPr="000E6426" w:rsidRDefault="000B3060" w:rsidP="000B3060">
      <w:pPr>
        <w:jc w:val="both"/>
        <w:rPr>
          <w:b/>
          <w:bCs/>
        </w:rPr>
      </w:pPr>
      <w:r w:rsidRPr="000E6426">
        <w:rPr>
          <w:b/>
          <w:bCs/>
        </w:rPr>
        <w:t>Origen y adscripción cultural del teónimo:</w:t>
      </w:r>
    </w:p>
    <w:p w14:paraId="39074442" w14:textId="77777777" w:rsidR="000B3060" w:rsidRPr="000E6426" w:rsidRDefault="000B3060" w:rsidP="000B3060">
      <w:pPr>
        <w:jc w:val="both"/>
      </w:pPr>
      <w:r w:rsidRPr="000E6426">
        <w:rPr>
          <w:b/>
          <w:bCs/>
        </w:rPr>
        <w:t>Localización:</w:t>
      </w:r>
      <w:r w:rsidRPr="000E6426">
        <w:t xml:space="preserve"> A </w:t>
      </w:r>
      <w:proofErr w:type="spellStart"/>
      <w:r w:rsidRPr="000E6426">
        <w:t>Ínsua</w:t>
      </w:r>
      <w:proofErr w:type="spellEnd"/>
      <w:r w:rsidRPr="000E6426">
        <w:t xml:space="preserve">, Sobrado dos </w:t>
      </w:r>
      <w:proofErr w:type="spellStart"/>
      <w:r w:rsidRPr="000E6426">
        <w:t>Monxes</w:t>
      </w:r>
      <w:proofErr w:type="spellEnd"/>
    </w:p>
    <w:p w14:paraId="66D261B4" w14:textId="77777777" w:rsidR="000B3060" w:rsidRPr="000E6426" w:rsidRDefault="000B3060" w:rsidP="000B3060">
      <w:pPr>
        <w:jc w:val="both"/>
        <w:rPr>
          <w:b/>
          <w:bCs/>
        </w:rPr>
      </w:pPr>
      <w:r w:rsidRPr="000E6426">
        <w:rPr>
          <w:b/>
          <w:bCs/>
        </w:rPr>
        <w:t>Núcleo de población:</w:t>
      </w:r>
      <w:r w:rsidRPr="000E6426">
        <w:t xml:space="preserve"> A </w:t>
      </w:r>
      <w:proofErr w:type="spellStart"/>
      <w:r w:rsidRPr="000E6426">
        <w:t>Ciadella</w:t>
      </w:r>
      <w:proofErr w:type="spellEnd"/>
    </w:p>
    <w:p w14:paraId="2FFB2C67" w14:textId="4B390CEA" w:rsidR="00ED10EE" w:rsidRPr="00785809" w:rsidRDefault="000B3060" w:rsidP="000B3060">
      <w:pPr>
        <w:jc w:val="both"/>
        <w:rPr>
          <w:lang w:val="pt-PT"/>
        </w:rPr>
      </w:pPr>
      <w:proofErr w:type="spellStart"/>
      <w:r w:rsidRPr="00785809">
        <w:rPr>
          <w:b/>
          <w:bCs/>
          <w:lang w:val="pt-PT"/>
        </w:rPr>
        <w:t>Observaciones</w:t>
      </w:r>
      <w:proofErr w:type="spellEnd"/>
      <w:r w:rsidRPr="00785809">
        <w:rPr>
          <w:b/>
          <w:bCs/>
          <w:lang w:val="pt-PT"/>
        </w:rPr>
        <w:t>:</w:t>
      </w:r>
      <w:r w:rsidRPr="00785809">
        <w:rPr>
          <w:lang w:val="pt-PT"/>
        </w:rPr>
        <w:t xml:space="preserve"> </w:t>
      </w:r>
    </w:p>
    <w:p w14:paraId="66B15708" w14:textId="77777777" w:rsidR="00ED10EE" w:rsidRPr="00785809" w:rsidRDefault="00ED10EE">
      <w:pPr>
        <w:spacing w:line="259" w:lineRule="auto"/>
        <w:ind w:firstLine="0"/>
        <w:rPr>
          <w:lang w:val="pt-PT"/>
        </w:rPr>
      </w:pPr>
      <w:r w:rsidRPr="00785809">
        <w:rPr>
          <w:lang w:val="pt-PT"/>
        </w:rPr>
        <w:br w:type="page"/>
      </w:r>
    </w:p>
    <w:p w14:paraId="3C64A892" w14:textId="602C6C27" w:rsidR="00ED10EE" w:rsidRPr="00785809" w:rsidRDefault="00ED10EE" w:rsidP="00ED10EE">
      <w:pPr>
        <w:jc w:val="both"/>
        <w:rPr>
          <w:lang w:val="pt-PT"/>
        </w:rPr>
      </w:pPr>
      <w:r w:rsidRPr="00785809">
        <w:rPr>
          <w:b/>
          <w:bCs/>
          <w:lang w:val="pt-PT"/>
        </w:rPr>
        <w:lastRenderedPageBreak/>
        <w:t xml:space="preserve">78. </w:t>
      </w:r>
      <w:proofErr w:type="spellStart"/>
      <w:r w:rsidRPr="00785809">
        <w:rPr>
          <w:b/>
          <w:bCs/>
          <w:lang w:val="pt-PT"/>
        </w:rPr>
        <w:t>Nombre</w:t>
      </w:r>
      <w:proofErr w:type="spellEnd"/>
      <w:r w:rsidRPr="00785809">
        <w:rPr>
          <w:b/>
          <w:bCs/>
          <w:lang w:val="pt-PT"/>
        </w:rPr>
        <w:t>:</w:t>
      </w:r>
      <w:r w:rsidRPr="00785809">
        <w:rPr>
          <w:lang w:val="pt-PT"/>
        </w:rPr>
        <w:t xml:space="preserve"> Placa fragmentada</w:t>
      </w:r>
    </w:p>
    <w:p w14:paraId="7CA3BAA2" w14:textId="1E0B046C" w:rsidR="00ED10EE" w:rsidRPr="00785809" w:rsidRDefault="00ED10EE" w:rsidP="00ED10EE">
      <w:pPr>
        <w:jc w:val="both"/>
        <w:rPr>
          <w:lang w:val="pt-PT"/>
        </w:rPr>
      </w:pPr>
      <w:r w:rsidRPr="00785809">
        <w:rPr>
          <w:b/>
          <w:bCs/>
          <w:lang w:val="pt-PT"/>
        </w:rPr>
        <w:t>Código interno:</w:t>
      </w:r>
      <w:r w:rsidRPr="00785809">
        <w:rPr>
          <w:lang w:val="pt-PT"/>
        </w:rPr>
        <w:t xml:space="preserve"> SE7.8</w:t>
      </w:r>
    </w:p>
    <w:p w14:paraId="303BD1A3" w14:textId="7F98D38A" w:rsidR="00ED10EE" w:rsidRPr="00785809" w:rsidRDefault="00ED10EE" w:rsidP="00ED10EE">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36</w:t>
      </w:r>
      <w:r w:rsidR="00277D49" w:rsidRPr="00785809">
        <w:rPr>
          <w:lang w:val="pt-PT"/>
        </w:rPr>
        <w:t>, ERG I 26</w:t>
      </w:r>
    </w:p>
    <w:p w14:paraId="01E62C91" w14:textId="77777777" w:rsidR="00ED10EE" w:rsidRPr="000E6426" w:rsidRDefault="00ED10EE" w:rsidP="00ED10EE">
      <w:pPr>
        <w:jc w:val="both"/>
        <w:rPr>
          <w:b/>
          <w:bCs/>
        </w:rPr>
      </w:pPr>
      <w:r w:rsidRPr="000E6426">
        <w:rPr>
          <w:b/>
          <w:bCs/>
        </w:rPr>
        <w:t xml:space="preserve">Tipo: </w:t>
      </w:r>
      <w:r w:rsidRPr="000E6426">
        <w:t>Funerario</w:t>
      </w:r>
    </w:p>
    <w:p w14:paraId="76485BB0" w14:textId="42AB1935" w:rsidR="00ED10EE" w:rsidRPr="000E6426" w:rsidRDefault="00ED10EE" w:rsidP="00ED10EE">
      <w:pPr>
        <w:jc w:val="both"/>
      </w:pPr>
      <w:r w:rsidRPr="000E6426">
        <w:rPr>
          <w:b/>
          <w:bCs/>
        </w:rPr>
        <w:t xml:space="preserve">Texto de la Inscripción: </w:t>
      </w:r>
      <w:r w:rsidRPr="000E6426">
        <w:t>(…) MARITO</w:t>
      </w:r>
    </w:p>
    <w:p w14:paraId="50F264CD" w14:textId="77777777" w:rsidR="00ED10EE" w:rsidRPr="000E6426" w:rsidRDefault="00ED10EE" w:rsidP="00ED10EE">
      <w:pPr>
        <w:jc w:val="both"/>
      </w:pPr>
      <w:r w:rsidRPr="000E6426">
        <w:rPr>
          <w:b/>
          <w:bCs/>
        </w:rPr>
        <w:t xml:space="preserve">Comentarios: </w:t>
      </w:r>
    </w:p>
    <w:p w14:paraId="7E11F299" w14:textId="2DBCBD9A" w:rsidR="00ED10EE" w:rsidRPr="000E6426" w:rsidRDefault="00ED10EE" w:rsidP="00ED10EE">
      <w:pPr>
        <w:jc w:val="both"/>
        <w:rPr>
          <w:b/>
          <w:bCs/>
        </w:rPr>
      </w:pPr>
      <w:r w:rsidRPr="000E6426">
        <w:rPr>
          <w:b/>
          <w:bCs/>
        </w:rPr>
        <w:t xml:space="preserve">Antropónimos: </w:t>
      </w:r>
    </w:p>
    <w:p w14:paraId="1194C787" w14:textId="77777777" w:rsidR="00ED10EE" w:rsidRPr="000E6426" w:rsidRDefault="00ED10EE" w:rsidP="00ED10EE">
      <w:pPr>
        <w:jc w:val="both"/>
        <w:rPr>
          <w:b/>
          <w:bCs/>
        </w:rPr>
      </w:pPr>
      <w:r w:rsidRPr="000E6426">
        <w:rPr>
          <w:b/>
          <w:bCs/>
        </w:rPr>
        <w:t xml:space="preserve">Origen del antropónimo: </w:t>
      </w:r>
    </w:p>
    <w:p w14:paraId="7B8C6A33" w14:textId="77777777" w:rsidR="00ED10EE" w:rsidRPr="000E6426" w:rsidRDefault="00ED10EE" w:rsidP="00ED10EE">
      <w:pPr>
        <w:jc w:val="both"/>
      </w:pPr>
      <w:r w:rsidRPr="000E6426">
        <w:rPr>
          <w:b/>
          <w:bCs/>
        </w:rPr>
        <w:t>Teónimos:</w:t>
      </w:r>
      <w:r w:rsidRPr="000E6426">
        <w:t xml:space="preserve"> </w:t>
      </w:r>
    </w:p>
    <w:p w14:paraId="54D32DFF" w14:textId="77777777" w:rsidR="00ED10EE" w:rsidRPr="000E6426" w:rsidRDefault="00ED10EE" w:rsidP="00ED10EE">
      <w:pPr>
        <w:jc w:val="both"/>
        <w:rPr>
          <w:b/>
          <w:bCs/>
        </w:rPr>
      </w:pPr>
      <w:r w:rsidRPr="000E6426">
        <w:rPr>
          <w:b/>
          <w:bCs/>
        </w:rPr>
        <w:t>Origen y adscripción cultural del teónimo:</w:t>
      </w:r>
    </w:p>
    <w:p w14:paraId="44987910" w14:textId="77777777" w:rsidR="00ED10EE" w:rsidRPr="000E6426" w:rsidRDefault="00ED10EE" w:rsidP="00ED10EE">
      <w:pPr>
        <w:jc w:val="both"/>
      </w:pPr>
      <w:r w:rsidRPr="000E6426">
        <w:rPr>
          <w:b/>
          <w:bCs/>
        </w:rPr>
        <w:t>Localización:</w:t>
      </w:r>
      <w:r w:rsidRPr="000E6426">
        <w:t xml:space="preserve"> A </w:t>
      </w:r>
      <w:proofErr w:type="spellStart"/>
      <w:r w:rsidRPr="000E6426">
        <w:t>Ínsua</w:t>
      </w:r>
      <w:proofErr w:type="spellEnd"/>
      <w:r w:rsidRPr="000E6426">
        <w:t xml:space="preserve">, Sobrado dos </w:t>
      </w:r>
      <w:proofErr w:type="spellStart"/>
      <w:r w:rsidRPr="000E6426">
        <w:t>Monxes</w:t>
      </w:r>
      <w:proofErr w:type="spellEnd"/>
    </w:p>
    <w:p w14:paraId="28692418" w14:textId="77777777" w:rsidR="00ED10EE" w:rsidRPr="000E6426" w:rsidRDefault="00ED10EE" w:rsidP="00ED10EE">
      <w:pPr>
        <w:jc w:val="both"/>
        <w:rPr>
          <w:b/>
          <w:bCs/>
        </w:rPr>
      </w:pPr>
      <w:r w:rsidRPr="000E6426">
        <w:rPr>
          <w:b/>
          <w:bCs/>
        </w:rPr>
        <w:t>Núcleo de población:</w:t>
      </w:r>
      <w:r w:rsidRPr="000E6426">
        <w:t xml:space="preserve"> A </w:t>
      </w:r>
      <w:proofErr w:type="spellStart"/>
      <w:r w:rsidRPr="000E6426">
        <w:t>Ciadella</w:t>
      </w:r>
      <w:proofErr w:type="spellEnd"/>
    </w:p>
    <w:p w14:paraId="649A78EB" w14:textId="3D3A6615" w:rsidR="00ED10EE" w:rsidRPr="000E6426" w:rsidRDefault="00ED10EE" w:rsidP="00ED10EE">
      <w:pPr>
        <w:jc w:val="both"/>
      </w:pPr>
      <w:r w:rsidRPr="000E6426">
        <w:rPr>
          <w:b/>
          <w:bCs/>
        </w:rPr>
        <w:t>Observaciones:</w:t>
      </w:r>
      <w:r w:rsidRPr="000E6426">
        <w:t xml:space="preserve"> pieza fragmentada de la que solamente es posible apreciar parte del texto.</w:t>
      </w:r>
    </w:p>
    <w:p w14:paraId="046B0335" w14:textId="77777777" w:rsidR="00ED10EE" w:rsidRPr="000E6426" w:rsidRDefault="00ED10EE">
      <w:pPr>
        <w:spacing w:line="259" w:lineRule="auto"/>
        <w:ind w:firstLine="0"/>
      </w:pPr>
      <w:r w:rsidRPr="000E6426">
        <w:br w:type="page"/>
      </w:r>
    </w:p>
    <w:p w14:paraId="6F4CEA9D" w14:textId="43F7AAC8" w:rsidR="00ED10EE" w:rsidRPr="00785809" w:rsidRDefault="00ED10EE" w:rsidP="00ED10EE">
      <w:pPr>
        <w:jc w:val="both"/>
        <w:rPr>
          <w:lang w:val="pt-PT"/>
        </w:rPr>
      </w:pPr>
      <w:r w:rsidRPr="00785809">
        <w:rPr>
          <w:b/>
          <w:bCs/>
          <w:lang w:val="pt-PT"/>
        </w:rPr>
        <w:lastRenderedPageBreak/>
        <w:t xml:space="preserve">79. </w:t>
      </w:r>
      <w:proofErr w:type="spellStart"/>
      <w:r w:rsidRPr="00785809">
        <w:rPr>
          <w:b/>
          <w:bCs/>
          <w:lang w:val="pt-PT"/>
        </w:rPr>
        <w:t>Nombre</w:t>
      </w:r>
      <w:proofErr w:type="spellEnd"/>
      <w:r w:rsidRPr="00785809">
        <w:rPr>
          <w:b/>
          <w:bCs/>
          <w:lang w:val="pt-PT"/>
        </w:rPr>
        <w:t>:</w:t>
      </w:r>
      <w:r w:rsidRPr="00785809">
        <w:rPr>
          <w:lang w:val="pt-PT"/>
        </w:rPr>
        <w:t xml:space="preserve"> Placa fragmentada</w:t>
      </w:r>
    </w:p>
    <w:p w14:paraId="74D18916" w14:textId="63883E83" w:rsidR="00ED10EE" w:rsidRPr="00785809" w:rsidRDefault="00ED10EE" w:rsidP="00ED10EE">
      <w:pPr>
        <w:jc w:val="both"/>
        <w:rPr>
          <w:lang w:val="pt-PT"/>
        </w:rPr>
      </w:pPr>
      <w:r w:rsidRPr="00785809">
        <w:rPr>
          <w:b/>
          <w:bCs/>
          <w:lang w:val="pt-PT"/>
        </w:rPr>
        <w:t>Código interno:</w:t>
      </w:r>
      <w:r w:rsidRPr="00785809">
        <w:rPr>
          <w:lang w:val="pt-PT"/>
        </w:rPr>
        <w:t xml:space="preserve"> SE7.9</w:t>
      </w:r>
    </w:p>
    <w:p w14:paraId="3A12DD30" w14:textId="77777777" w:rsidR="001C086C" w:rsidRPr="00785809" w:rsidRDefault="00ED10EE" w:rsidP="001C086C">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37, ILER 5120</w:t>
      </w:r>
      <w:r w:rsidR="001C086C" w:rsidRPr="00785809">
        <w:rPr>
          <w:lang w:val="pt-PT"/>
        </w:rPr>
        <w:t>, ERG I 24</w:t>
      </w:r>
    </w:p>
    <w:p w14:paraId="6AC9257E" w14:textId="258D556C" w:rsidR="001C086C" w:rsidRPr="000E6426" w:rsidRDefault="001C086C" w:rsidP="001C086C">
      <w:pPr>
        <w:jc w:val="both"/>
      </w:pPr>
      <w:r w:rsidRPr="000E6426">
        <w:rPr>
          <w:b/>
          <w:bCs/>
        </w:rPr>
        <w:t xml:space="preserve">Tipo: </w:t>
      </w:r>
      <w:r w:rsidRPr="000E6426">
        <w:t>Funerario</w:t>
      </w:r>
    </w:p>
    <w:p w14:paraId="41B03AE3" w14:textId="77777777" w:rsidR="001C086C" w:rsidRPr="000E6426" w:rsidRDefault="001C086C" w:rsidP="001C086C">
      <w:pPr>
        <w:jc w:val="both"/>
      </w:pPr>
      <w:r w:rsidRPr="000E6426">
        <w:rPr>
          <w:b/>
          <w:bCs/>
        </w:rPr>
        <w:t xml:space="preserve">Texto de la Inscripción: </w:t>
      </w:r>
      <w:r w:rsidRPr="000E6426">
        <w:t>DMS/SEVERAE VALE/NTINI F AN LX/POSUIT LUCILA/EBURA HERES</w:t>
      </w:r>
      <w:proofErr w:type="gramStart"/>
      <w:r w:rsidRPr="000E6426">
        <w:t>/(</w:t>
      </w:r>
      <w:proofErr w:type="gramEnd"/>
      <w:r w:rsidRPr="000E6426">
        <w:t>…)</w:t>
      </w:r>
    </w:p>
    <w:p w14:paraId="20CFEC1C" w14:textId="77777777" w:rsidR="001C086C" w:rsidRPr="000E6426" w:rsidRDefault="001C086C" w:rsidP="001C086C">
      <w:pPr>
        <w:jc w:val="both"/>
      </w:pPr>
      <w:r w:rsidRPr="000E6426">
        <w:rPr>
          <w:b/>
          <w:bCs/>
        </w:rPr>
        <w:t xml:space="preserve">Comentarios: </w:t>
      </w:r>
      <w:r w:rsidRPr="000E6426">
        <w:t>la lectura de la pieza es prácticamente imposible, por lo que no es posible proponer ninguna interpretación antroponímica. El formato del texto parece indicar su carácter como estela funeraria.</w:t>
      </w:r>
    </w:p>
    <w:p w14:paraId="63A1B940" w14:textId="77777777" w:rsidR="001C086C" w:rsidRPr="000E6426" w:rsidRDefault="001C086C" w:rsidP="001C086C">
      <w:pPr>
        <w:jc w:val="both"/>
        <w:rPr>
          <w:b/>
          <w:bCs/>
        </w:rPr>
      </w:pPr>
      <w:r w:rsidRPr="000E6426">
        <w:rPr>
          <w:b/>
          <w:bCs/>
        </w:rPr>
        <w:t xml:space="preserve">Antropónimos: </w:t>
      </w:r>
      <w:proofErr w:type="spellStart"/>
      <w:r w:rsidRPr="000E6426">
        <w:t>Lucilia</w:t>
      </w:r>
      <w:proofErr w:type="spellEnd"/>
      <w:r w:rsidRPr="000E6426">
        <w:t xml:space="preserve"> </w:t>
      </w:r>
      <w:proofErr w:type="spellStart"/>
      <w:r w:rsidRPr="000E6426">
        <w:t>Aebura</w:t>
      </w:r>
      <w:proofErr w:type="spellEnd"/>
      <w:r w:rsidRPr="000E6426">
        <w:t xml:space="preserve">, </w:t>
      </w:r>
      <w:proofErr w:type="spellStart"/>
      <w:r w:rsidRPr="000E6426">
        <w:t>Valentinus</w:t>
      </w:r>
      <w:proofErr w:type="spellEnd"/>
      <w:r w:rsidRPr="000E6426">
        <w:t>, Severa.</w:t>
      </w:r>
    </w:p>
    <w:p w14:paraId="4E4CA63D" w14:textId="77777777" w:rsidR="001C086C" w:rsidRPr="000E6426" w:rsidRDefault="001C086C" w:rsidP="001C086C">
      <w:pPr>
        <w:jc w:val="both"/>
        <w:rPr>
          <w:b/>
          <w:bCs/>
        </w:rPr>
      </w:pPr>
      <w:r w:rsidRPr="000E6426">
        <w:rPr>
          <w:b/>
          <w:bCs/>
        </w:rPr>
        <w:t xml:space="preserve">Origen del antropónimo: </w:t>
      </w:r>
    </w:p>
    <w:p w14:paraId="6BC46034" w14:textId="16EDC782" w:rsidR="001C086C" w:rsidRPr="000E6426" w:rsidRDefault="001C086C" w:rsidP="001C086C">
      <w:pPr>
        <w:jc w:val="both"/>
      </w:pPr>
      <w:r w:rsidRPr="000E6426">
        <w:t xml:space="preserve">- </w:t>
      </w:r>
      <w:proofErr w:type="spellStart"/>
      <w:r w:rsidRPr="000E6426">
        <w:t>Lucilia</w:t>
      </w:r>
      <w:proofErr w:type="spellEnd"/>
      <w:r w:rsidRPr="000E6426">
        <w:t xml:space="preserve"> </w:t>
      </w:r>
      <w:proofErr w:type="spellStart"/>
      <w:r w:rsidRPr="000E6426">
        <w:t>Aebura</w:t>
      </w:r>
      <w:proofErr w:type="spellEnd"/>
      <w:r w:rsidRPr="000E6426">
        <w:t xml:space="preserve">: según Albertos </w:t>
      </w:r>
      <w:proofErr w:type="spellStart"/>
      <w:r w:rsidRPr="000E6426">
        <w:t>Firmat</w:t>
      </w:r>
      <w:proofErr w:type="spellEnd"/>
      <w:r w:rsidR="003A0709">
        <w:rPr>
          <w:rStyle w:val="Refdenotaalpie"/>
        </w:rPr>
        <w:footnoteReference w:id="218"/>
      </w:r>
      <w:r w:rsidRPr="000E6426">
        <w:t>, procedente de “</w:t>
      </w:r>
      <w:proofErr w:type="spellStart"/>
      <w:r w:rsidRPr="000E6426">
        <w:t>eburos</w:t>
      </w:r>
      <w:proofErr w:type="spellEnd"/>
      <w:r w:rsidRPr="000E6426">
        <w:t>” (tejo, ciprés), quizás también “rojo, oscuro, marrón”, con lo que coincide Vallejo</w:t>
      </w:r>
      <w:r w:rsidR="003468CD">
        <w:t xml:space="preserve"> Ruiz</w:t>
      </w:r>
      <w:r w:rsidR="003A0709">
        <w:rPr>
          <w:rStyle w:val="Refdenotaalpie"/>
        </w:rPr>
        <w:footnoteReference w:id="219"/>
      </w:r>
      <w:r w:rsidRPr="000E6426">
        <w:t>. Es un cognomen habitual en la Península</w:t>
      </w:r>
      <w:r w:rsidR="003A0709">
        <w:rPr>
          <w:rStyle w:val="Refdenotaalpie"/>
        </w:rPr>
        <w:footnoteReference w:id="220"/>
      </w:r>
      <w:r w:rsidRPr="000E6426">
        <w:t xml:space="preserve">, aunque no tanto en la </w:t>
      </w:r>
      <w:proofErr w:type="spellStart"/>
      <w:r w:rsidRPr="000E6426">
        <w:t>Gallaecia</w:t>
      </w:r>
      <w:proofErr w:type="spellEnd"/>
      <w:r w:rsidRPr="000E6426">
        <w:t>, si bien está presente en otro ejemplo analizado</w:t>
      </w:r>
      <w:r w:rsidR="003468CD">
        <w:rPr>
          <w:rStyle w:val="Refdenotaalpie"/>
        </w:rPr>
        <w:footnoteReference w:id="221"/>
      </w:r>
      <w:r w:rsidRPr="000E6426">
        <w:t>. Su origen semeja ser local.</w:t>
      </w:r>
    </w:p>
    <w:p w14:paraId="2157C3B7" w14:textId="743030E8" w:rsidR="001C086C" w:rsidRPr="000E6426" w:rsidRDefault="001C086C" w:rsidP="001C086C">
      <w:pPr>
        <w:jc w:val="both"/>
      </w:pPr>
      <w:r w:rsidRPr="000E6426">
        <w:t xml:space="preserve">- </w:t>
      </w:r>
      <w:proofErr w:type="spellStart"/>
      <w:r w:rsidRPr="000E6426">
        <w:t>Valentinus</w:t>
      </w:r>
      <w:proofErr w:type="spellEnd"/>
      <w:r w:rsidRPr="000E6426">
        <w:t>: Este cognomen proporciona muy poca información al respecto, más allá de su habitual dispersión en Italia</w:t>
      </w:r>
      <w:r w:rsidR="003A0709">
        <w:rPr>
          <w:rStyle w:val="Refdenotaalpie"/>
        </w:rPr>
        <w:footnoteReference w:id="222"/>
      </w:r>
      <w:r w:rsidRPr="000E6426">
        <w:t>, habitualmente como etnónimo</w:t>
      </w:r>
      <w:r w:rsidR="003A0709">
        <w:rPr>
          <w:rStyle w:val="Refdenotaalpie"/>
        </w:rPr>
        <w:footnoteReference w:id="223"/>
      </w:r>
      <w:r w:rsidRPr="000E6426">
        <w:t>.</w:t>
      </w:r>
    </w:p>
    <w:p w14:paraId="3EFC1288" w14:textId="0F25C579" w:rsidR="001C086C" w:rsidRPr="000E6426" w:rsidRDefault="001C086C" w:rsidP="001C086C">
      <w:pPr>
        <w:jc w:val="both"/>
      </w:pPr>
      <w:r w:rsidRPr="000E6426">
        <w:rPr>
          <w:b/>
          <w:bCs/>
        </w:rPr>
        <w:t xml:space="preserve">- </w:t>
      </w:r>
      <w:r w:rsidRPr="000E6426">
        <w:t xml:space="preserve">Severa: </w:t>
      </w:r>
      <w:proofErr w:type="spellStart"/>
      <w:r w:rsidRPr="000E6426">
        <w:t>Severus</w:t>
      </w:r>
      <w:proofErr w:type="spellEnd"/>
      <w:r w:rsidRPr="000E6426">
        <w:t xml:space="preserve"> es uno de los </w:t>
      </w:r>
      <w:r w:rsidR="003468CD" w:rsidRPr="000E6426">
        <w:t>cognómenes más habituales</w:t>
      </w:r>
      <w:r w:rsidRPr="000E6426">
        <w:t xml:space="preserve"> del imperio</w:t>
      </w:r>
      <w:r w:rsidR="003A0709">
        <w:rPr>
          <w:rStyle w:val="Refdenotaalpie"/>
        </w:rPr>
        <w:footnoteReference w:id="224"/>
      </w:r>
      <w:r w:rsidRPr="000E6426">
        <w:t xml:space="preserve">, siendo </w:t>
      </w:r>
      <w:proofErr w:type="spellStart"/>
      <w:r w:rsidRPr="000E6426">
        <w:t>particulamente</w:t>
      </w:r>
      <w:proofErr w:type="spellEnd"/>
      <w:r w:rsidRPr="000E6426">
        <w:t xml:space="preserve"> popular entre esclavos</w:t>
      </w:r>
      <w:r w:rsidR="003A0709">
        <w:rPr>
          <w:rStyle w:val="Refdenotaalpie"/>
        </w:rPr>
        <w:footnoteReference w:id="225"/>
      </w:r>
      <w:r w:rsidRPr="000E6426">
        <w:t>.</w:t>
      </w:r>
    </w:p>
    <w:p w14:paraId="675FB715" w14:textId="77777777" w:rsidR="001C086C" w:rsidRPr="000E6426" w:rsidRDefault="001C086C" w:rsidP="001C086C">
      <w:pPr>
        <w:ind w:firstLine="0"/>
        <w:jc w:val="both"/>
      </w:pPr>
      <w:r w:rsidRPr="000E6426">
        <w:t xml:space="preserve">Mientras que </w:t>
      </w:r>
      <w:proofErr w:type="spellStart"/>
      <w:r w:rsidRPr="000E6426">
        <w:t>Lucilia</w:t>
      </w:r>
      <w:proofErr w:type="spellEnd"/>
      <w:r w:rsidRPr="000E6426">
        <w:t xml:space="preserve"> </w:t>
      </w:r>
      <w:proofErr w:type="spellStart"/>
      <w:r w:rsidRPr="000E6426">
        <w:t>Aebura</w:t>
      </w:r>
      <w:proofErr w:type="spellEnd"/>
      <w:r w:rsidRPr="000E6426">
        <w:t xml:space="preserve"> parece ser de origen indígena, tanto </w:t>
      </w:r>
      <w:proofErr w:type="spellStart"/>
      <w:r w:rsidRPr="000E6426">
        <w:t>Valentinus</w:t>
      </w:r>
      <w:proofErr w:type="spellEnd"/>
      <w:r w:rsidRPr="000E6426">
        <w:t xml:space="preserve"> como Severa son demasiado imprecisos como para establecer una </w:t>
      </w:r>
      <w:proofErr w:type="spellStart"/>
      <w:r w:rsidRPr="000E6426">
        <w:t>origo</w:t>
      </w:r>
      <w:proofErr w:type="spellEnd"/>
      <w:r w:rsidRPr="000E6426">
        <w:t xml:space="preserve"> bien definida, por lo que ambos deben ser considerados como inciertos.</w:t>
      </w:r>
    </w:p>
    <w:p w14:paraId="5DFF8C00" w14:textId="77777777" w:rsidR="001C086C" w:rsidRPr="000E6426" w:rsidRDefault="001C086C" w:rsidP="001C086C">
      <w:pPr>
        <w:jc w:val="both"/>
      </w:pPr>
      <w:r w:rsidRPr="000E6426">
        <w:rPr>
          <w:b/>
          <w:bCs/>
        </w:rPr>
        <w:t>Teónimos:</w:t>
      </w:r>
      <w:r w:rsidRPr="000E6426">
        <w:t xml:space="preserve"> </w:t>
      </w:r>
    </w:p>
    <w:p w14:paraId="2FAAC101" w14:textId="77777777" w:rsidR="001C086C" w:rsidRPr="000E6426" w:rsidRDefault="001C086C" w:rsidP="001C086C">
      <w:pPr>
        <w:jc w:val="both"/>
        <w:rPr>
          <w:b/>
          <w:bCs/>
        </w:rPr>
      </w:pPr>
      <w:r w:rsidRPr="000E6426">
        <w:rPr>
          <w:b/>
          <w:bCs/>
        </w:rPr>
        <w:t>Origen y adscripción cultural del teónimo:</w:t>
      </w:r>
    </w:p>
    <w:p w14:paraId="44BB1782" w14:textId="77777777" w:rsidR="001C086C" w:rsidRPr="000E6426" w:rsidRDefault="001C086C" w:rsidP="001C086C">
      <w:pPr>
        <w:jc w:val="both"/>
      </w:pPr>
      <w:r w:rsidRPr="000E6426">
        <w:rPr>
          <w:b/>
          <w:bCs/>
        </w:rPr>
        <w:t>Localización:</w:t>
      </w:r>
      <w:r w:rsidRPr="000E6426">
        <w:t xml:space="preserve"> A </w:t>
      </w:r>
      <w:proofErr w:type="spellStart"/>
      <w:r w:rsidRPr="000E6426">
        <w:t>Ínsua</w:t>
      </w:r>
      <w:proofErr w:type="spellEnd"/>
      <w:r w:rsidRPr="000E6426">
        <w:t xml:space="preserve">, Sobrado dos </w:t>
      </w:r>
      <w:proofErr w:type="spellStart"/>
      <w:r w:rsidRPr="000E6426">
        <w:t>Monxes</w:t>
      </w:r>
      <w:proofErr w:type="spellEnd"/>
    </w:p>
    <w:p w14:paraId="5881AF64" w14:textId="77777777" w:rsidR="001C086C" w:rsidRPr="000E6426" w:rsidRDefault="001C086C" w:rsidP="001C086C">
      <w:pPr>
        <w:jc w:val="both"/>
        <w:rPr>
          <w:b/>
          <w:bCs/>
        </w:rPr>
      </w:pPr>
      <w:r w:rsidRPr="000E6426">
        <w:rPr>
          <w:b/>
          <w:bCs/>
        </w:rPr>
        <w:t>Núcleo de población:</w:t>
      </w:r>
      <w:r w:rsidRPr="000E6426">
        <w:t xml:space="preserve"> A </w:t>
      </w:r>
      <w:proofErr w:type="spellStart"/>
      <w:r w:rsidRPr="000E6426">
        <w:t>Ciadella</w:t>
      </w:r>
      <w:proofErr w:type="spellEnd"/>
    </w:p>
    <w:p w14:paraId="480A38FD" w14:textId="3A1CBA2A" w:rsidR="000B3060" w:rsidRPr="00785809" w:rsidRDefault="001C086C" w:rsidP="009A133D">
      <w:pPr>
        <w:jc w:val="both"/>
        <w:rPr>
          <w:lang w:val="pt-PT"/>
        </w:rPr>
      </w:pPr>
      <w:proofErr w:type="spellStart"/>
      <w:r w:rsidRPr="00785809">
        <w:rPr>
          <w:b/>
          <w:bCs/>
          <w:lang w:val="pt-PT"/>
        </w:rPr>
        <w:t>Observaciones</w:t>
      </w:r>
      <w:proofErr w:type="spellEnd"/>
      <w:r w:rsidRPr="00785809">
        <w:rPr>
          <w:b/>
          <w:bCs/>
          <w:lang w:val="pt-PT"/>
        </w:rPr>
        <w:t>:</w:t>
      </w:r>
      <w:r w:rsidRPr="00785809">
        <w:rPr>
          <w:lang w:val="pt-PT"/>
        </w:rPr>
        <w:t xml:space="preserve"> </w:t>
      </w:r>
    </w:p>
    <w:p w14:paraId="15BA3EF5" w14:textId="77777777" w:rsidR="005B583C" w:rsidRPr="00785809" w:rsidRDefault="005B583C" w:rsidP="005B583C">
      <w:pPr>
        <w:jc w:val="both"/>
        <w:rPr>
          <w:lang w:val="pt-PT"/>
        </w:rPr>
      </w:pPr>
    </w:p>
    <w:p w14:paraId="00B006C4" w14:textId="77777777" w:rsidR="005B583C" w:rsidRPr="00785809" w:rsidRDefault="005B583C" w:rsidP="005B583C">
      <w:pPr>
        <w:spacing w:line="259" w:lineRule="auto"/>
        <w:ind w:firstLine="0"/>
        <w:rPr>
          <w:lang w:val="pt-PT"/>
        </w:rPr>
      </w:pPr>
      <w:r w:rsidRPr="00785809">
        <w:rPr>
          <w:lang w:val="pt-PT"/>
        </w:rPr>
        <w:br w:type="page"/>
      </w:r>
    </w:p>
    <w:p w14:paraId="7CD30120" w14:textId="2E781C12" w:rsidR="00ED10EE" w:rsidRPr="00785809" w:rsidRDefault="00ED10EE" w:rsidP="00ED10EE">
      <w:pPr>
        <w:jc w:val="both"/>
        <w:rPr>
          <w:lang w:val="pt-PT"/>
        </w:rPr>
      </w:pPr>
      <w:r w:rsidRPr="00785809">
        <w:rPr>
          <w:b/>
          <w:bCs/>
          <w:lang w:val="pt-PT"/>
        </w:rPr>
        <w:lastRenderedPageBreak/>
        <w:t xml:space="preserve">80. </w:t>
      </w:r>
      <w:proofErr w:type="spellStart"/>
      <w:r w:rsidRPr="00785809">
        <w:rPr>
          <w:b/>
          <w:bCs/>
          <w:lang w:val="pt-PT"/>
        </w:rPr>
        <w:t>Nombre</w:t>
      </w:r>
      <w:proofErr w:type="spellEnd"/>
      <w:r w:rsidRPr="00785809">
        <w:rPr>
          <w:b/>
          <w:bCs/>
          <w:lang w:val="pt-PT"/>
        </w:rPr>
        <w:t>:</w:t>
      </w:r>
      <w:r w:rsidRPr="00785809">
        <w:rPr>
          <w:lang w:val="pt-PT"/>
        </w:rPr>
        <w:t xml:space="preserve"> Ara de </w:t>
      </w:r>
      <w:proofErr w:type="spellStart"/>
      <w:r w:rsidRPr="00785809">
        <w:rPr>
          <w:lang w:val="pt-PT"/>
        </w:rPr>
        <w:t>Reburrius</w:t>
      </w:r>
      <w:proofErr w:type="spellEnd"/>
    </w:p>
    <w:p w14:paraId="45DF2B26" w14:textId="0A0F5F07" w:rsidR="00ED10EE" w:rsidRPr="00785809" w:rsidRDefault="00ED10EE" w:rsidP="00ED10EE">
      <w:pPr>
        <w:jc w:val="both"/>
        <w:rPr>
          <w:lang w:val="pt-PT"/>
        </w:rPr>
      </w:pPr>
      <w:r w:rsidRPr="00785809">
        <w:rPr>
          <w:b/>
          <w:bCs/>
          <w:lang w:val="pt-PT"/>
        </w:rPr>
        <w:t>Código interno:</w:t>
      </w:r>
      <w:r w:rsidRPr="00785809">
        <w:rPr>
          <w:lang w:val="pt-PT"/>
        </w:rPr>
        <w:t xml:space="preserve"> SE8.0</w:t>
      </w:r>
    </w:p>
    <w:p w14:paraId="1D873AD5" w14:textId="1A1A0917" w:rsidR="00ED10EE" w:rsidRPr="00785809" w:rsidRDefault="00ED10EE" w:rsidP="00ED10EE">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38</w:t>
      </w:r>
      <w:r w:rsidR="00F80516" w:rsidRPr="00785809">
        <w:rPr>
          <w:lang w:val="pt-PT"/>
        </w:rPr>
        <w:t>, ILER 607</w:t>
      </w:r>
      <w:r w:rsidR="00B2318E" w:rsidRPr="00785809">
        <w:rPr>
          <w:lang w:val="pt-PT"/>
        </w:rPr>
        <w:t>, ERG I 18</w:t>
      </w:r>
    </w:p>
    <w:p w14:paraId="67E8B1AD" w14:textId="3D8900D8" w:rsidR="00ED10EE" w:rsidRPr="000E6426" w:rsidRDefault="00ED10EE" w:rsidP="00ED10EE">
      <w:pPr>
        <w:jc w:val="both"/>
        <w:rPr>
          <w:b/>
          <w:bCs/>
        </w:rPr>
      </w:pPr>
      <w:r w:rsidRPr="000E6426">
        <w:rPr>
          <w:b/>
          <w:bCs/>
        </w:rPr>
        <w:t xml:space="preserve">Tipo: </w:t>
      </w:r>
      <w:r w:rsidRPr="000E6426">
        <w:t>Votivo</w:t>
      </w:r>
    </w:p>
    <w:p w14:paraId="64F531CE" w14:textId="6EB9A64F" w:rsidR="00ED10EE" w:rsidRPr="000E6426" w:rsidRDefault="00ED10EE" w:rsidP="00ED10EE">
      <w:pPr>
        <w:jc w:val="both"/>
      </w:pPr>
      <w:r w:rsidRPr="000E6426">
        <w:rPr>
          <w:b/>
          <w:bCs/>
        </w:rPr>
        <w:t xml:space="preserve">Texto de la Inscripción: </w:t>
      </w:r>
      <w:r w:rsidRPr="000E6426">
        <w:t>REBUR/IUS TERTIUS/NY/</w:t>
      </w:r>
      <w:r w:rsidR="00F80516" w:rsidRPr="000E6426">
        <w:t>MFIS EX/VOTO</w:t>
      </w:r>
    </w:p>
    <w:p w14:paraId="2D84A49F" w14:textId="77777777" w:rsidR="00ED10EE" w:rsidRPr="000E6426" w:rsidRDefault="00ED10EE" w:rsidP="00ED10EE">
      <w:pPr>
        <w:jc w:val="both"/>
      </w:pPr>
      <w:r w:rsidRPr="000E6426">
        <w:rPr>
          <w:b/>
          <w:bCs/>
        </w:rPr>
        <w:t xml:space="preserve">Comentarios: </w:t>
      </w:r>
    </w:p>
    <w:p w14:paraId="5765DB1F" w14:textId="79940D33" w:rsidR="003B1784" w:rsidRPr="000E6426" w:rsidRDefault="00ED10EE" w:rsidP="003B1784">
      <w:pPr>
        <w:jc w:val="both"/>
        <w:rPr>
          <w:b/>
          <w:bCs/>
        </w:rPr>
      </w:pPr>
      <w:r w:rsidRPr="000E6426">
        <w:rPr>
          <w:b/>
          <w:bCs/>
        </w:rPr>
        <w:t xml:space="preserve">Antropónimos: </w:t>
      </w:r>
      <w:proofErr w:type="spellStart"/>
      <w:r w:rsidR="003B1784" w:rsidRPr="000E6426">
        <w:t>Reburrius</w:t>
      </w:r>
      <w:proofErr w:type="spellEnd"/>
      <w:r w:rsidR="003B1784" w:rsidRPr="000E6426">
        <w:t xml:space="preserve"> </w:t>
      </w:r>
      <w:proofErr w:type="spellStart"/>
      <w:r w:rsidR="003B1784" w:rsidRPr="000E6426">
        <w:t>Tertius</w:t>
      </w:r>
      <w:proofErr w:type="spellEnd"/>
    </w:p>
    <w:p w14:paraId="6E3E0F8C" w14:textId="24AA6FF9" w:rsidR="00ED10EE" w:rsidRPr="000E6426" w:rsidRDefault="00ED10EE" w:rsidP="00ED10EE">
      <w:pPr>
        <w:jc w:val="both"/>
        <w:rPr>
          <w:b/>
          <w:bCs/>
        </w:rPr>
      </w:pPr>
      <w:r w:rsidRPr="000E6426">
        <w:rPr>
          <w:b/>
          <w:bCs/>
        </w:rPr>
        <w:t xml:space="preserve">Origen del antropónimo: </w:t>
      </w:r>
    </w:p>
    <w:p w14:paraId="39967308" w14:textId="66E43850" w:rsidR="00F80516" w:rsidRPr="000E6426" w:rsidRDefault="00F80516" w:rsidP="00F80516">
      <w:pPr>
        <w:jc w:val="both"/>
      </w:pPr>
      <w:r w:rsidRPr="000E6426">
        <w:t xml:space="preserve">- </w:t>
      </w:r>
      <w:proofErr w:type="spellStart"/>
      <w:r w:rsidR="003B1784" w:rsidRPr="000E6426">
        <w:t>Reburrius</w:t>
      </w:r>
      <w:proofErr w:type="spellEnd"/>
      <w:r w:rsidR="003B1784" w:rsidRPr="000E6426">
        <w:t xml:space="preserve"> </w:t>
      </w:r>
      <w:proofErr w:type="spellStart"/>
      <w:r w:rsidR="003B1784" w:rsidRPr="000E6426">
        <w:t>Tertius</w:t>
      </w:r>
      <w:proofErr w:type="spellEnd"/>
      <w:r w:rsidRPr="000E6426">
        <w:t>:</w:t>
      </w:r>
      <w:r w:rsidR="003B1784" w:rsidRPr="000E6426">
        <w:t xml:space="preserve"> “</w:t>
      </w:r>
      <w:proofErr w:type="spellStart"/>
      <w:r w:rsidR="003B1784" w:rsidRPr="000E6426">
        <w:t>Reburrius</w:t>
      </w:r>
      <w:proofErr w:type="spellEnd"/>
      <w:r w:rsidR="003B1784" w:rsidRPr="000E6426">
        <w:t>” y sus diferentes variaciones componen un cognomen muy habitual en el mundo indígena hispánico, que alude a pelo rizado y encrespado</w:t>
      </w:r>
      <w:r w:rsidR="003A0709">
        <w:rPr>
          <w:rStyle w:val="Refdenotaalpie"/>
        </w:rPr>
        <w:footnoteReference w:id="226"/>
      </w:r>
      <w:r w:rsidR="003B1784" w:rsidRPr="000E6426">
        <w:t>. No cabe duda de su origen local. “</w:t>
      </w:r>
      <w:proofErr w:type="spellStart"/>
      <w:r w:rsidR="003B1784" w:rsidRPr="000E6426">
        <w:t>Tertius</w:t>
      </w:r>
      <w:proofErr w:type="spellEnd"/>
      <w:r w:rsidR="003B1784" w:rsidRPr="000E6426">
        <w:t xml:space="preserve">” alude </w:t>
      </w:r>
      <w:r w:rsidR="00223F32" w:rsidRPr="000E6426">
        <w:t>a su condición de tercer hijo de un matrimonio</w:t>
      </w:r>
      <w:r w:rsidR="003A0709">
        <w:rPr>
          <w:rStyle w:val="Refdenotaalpie"/>
        </w:rPr>
        <w:footnoteReference w:id="227"/>
      </w:r>
      <w:r w:rsidR="003B1784" w:rsidRPr="000E6426">
        <w:t>.</w:t>
      </w:r>
    </w:p>
    <w:p w14:paraId="5DE763B8" w14:textId="19CE224F" w:rsidR="00ED10EE" w:rsidRPr="000E6426" w:rsidRDefault="00ED10EE" w:rsidP="00ED10EE">
      <w:pPr>
        <w:jc w:val="both"/>
      </w:pPr>
      <w:r w:rsidRPr="000E6426">
        <w:rPr>
          <w:b/>
          <w:bCs/>
        </w:rPr>
        <w:t>Teónimos:</w:t>
      </w:r>
      <w:r w:rsidRPr="000E6426">
        <w:t xml:space="preserve"> </w:t>
      </w:r>
    </w:p>
    <w:p w14:paraId="1406EC32" w14:textId="21123DE8" w:rsidR="00F80516" w:rsidRPr="000E6426" w:rsidRDefault="00F80516" w:rsidP="00F80516">
      <w:pPr>
        <w:ind w:firstLine="0"/>
        <w:jc w:val="both"/>
      </w:pPr>
      <w:r w:rsidRPr="000E6426">
        <w:t>- Ninfas: las ninfas suelen acompañar a algún epíteto indígena que define su verdadero carácter</w:t>
      </w:r>
      <w:r w:rsidR="003A0709">
        <w:rPr>
          <w:rStyle w:val="Refdenotaalpie"/>
        </w:rPr>
        <w:footnoteReference w:id="228"/>
      </w:r>
      <w:r w:rsidRPr="000E6426">
        <w:t>. No es el caso, aunque no es descartable que, simplemente, se haya omitido.</w:t>
      </w:r>
      <w:r w:rsidR="00B2318E" w:rsidRPr="000E6426">
        <w:t xml:space="preserve"> Este tipo de cultos son habituales en el entorno de ámbitos termales</w:t>
      </w:r>
      <w:r w:rsidR="003A0709">
        <w:rPr>
          <w:rStyle w:val="Refdenotaalpie"/>
        </w:rPr>
        <w:footnoteReference w:id="229"/>
      </w:r>
      <w:r w:rsidR="00B2318E" w:rsidRPr="000E6426">
        <w:t>.</w:t>
      </w:r>
    </w:p>
    <w:p w14:paraId="10E97F69" w14:textId="77777777" w:rsidR="00ED10EE" w:rsidRPr="000E6426" w:rsidRDefault="00ED10EE" w:rsidP="00ED10EE">
      <w:pPr>
        <w:jc w:val="both"/>
        <w:rPr>
          <w:b/>
          <w:bCs/>
        </w:rPr>
      </w:pPr>
      <w:r w:rsidRPr="000E6426">
        <w:rPr>
          <w:b/>
          <w:bCs/>
        </w:rPr>
        <w:t>Origen y adscripción cultural del teónimo:</w:t>
      </w:r>
    </w:p>
    <w:p w14:paraId="68C99265" w14:textId="02C9F7B4" w:rsidR="00ED10EE" w:rsidRPr="000E6426" w:rsidRDefault="00ED10EE" w:rsidP="00ED10EE">
      <w:pPr>
        <w:jc w:val="both"/>
      </w:pPr>
      <w:r w:rsidRPr="000E6426">
        <w:rPr>
          <w:b/>
          <w:bCs/>
        </w:rPr>
        <w:t>Localización:</w:t>
      </w:r>
      <w:r w:rsidRPr="000E6426">
        <w:t xml:space="preserve"> </w:t>
      </w:r>
      <w:proofErr w:type="spellStart"/>
      <w:r w:rsidR="003B1784" w:rsidRPr="000E6426">
        <w:t>Présaras</w:t>
      </w:r>
      <w:proofErr w:type="spellEnd"/>
      <w:r w:rsidR="003B1784" w:rsidRPr="000E6426">
        <w:t xml:space="preserve">, </w:t>
      </w:r>
      <w:proofErr w:type="spellStart"/>
      <w:r w:rsidR="003B1784" w:rsidRPr="000E6426">
        <w:t>Vilasantar</w:t>
      </w:r>
      <w:proofErr w:type="spellEnd"/>
    </w:p>
    <w:p w14:paraId="18020FD3" w14:textId="70A30788" w:rsidR="00ED10EE" w:rsidRPr="000E6426" w:rsidRDefault="00ED10EE" w:rsidP="00ED10EE">
      <w:pPr>
        <w:jc w:val="both"/>
        <w:rPr>
          <w:b/>
          <w:bCs/>
        </w:rPr>
      </w:pPr>
      <w:r w:rsidRPr="000E6426">
        <w:rPr>
          <w:b/>
          <w:bCs/>
        </w:rPr>
        <w:t>Núcleo de población:</w:t>
      </w:r>
      <w:r w:rsidRPr="000E6426">
        <w:t xml:space="preserve"> </w:t>
      </w:r>
    </w:p>
    <w:p w14:paraId="2225D10B" w14:textId="07279AAC" w:rsidR="00223F32" w:rsidRPr="00785809" w:rsidRDefault="00ED10EE" w:rsidP="00ED10EE">
      <w:pPr>
        <w:jc w:val="both"/>
        <w:rPr>
          <w:lang w:val="pt-PT"/>
        </w:rPr>
      </w:pPr>
      <w:proofErr w:type="spellStart"/>
      <w:r w:rsidRPr="00785809">
        <w:rPr>
          <w:b/>
          <w:bCs/>
          <w:lang w:val="pt-PT"/>
        </w:rPr>
        <w:t>Observaciones</w:t>
      </w:r>
      <w:proofErr w:type="spellEnd"/>
      <w:r w:rsidRPr="00785809">
        <w:rPr>
          <w:b/>
          <w:bCs/>
          <w:lang w:val="pt-PT"/>
        </w:rPr>
        <w:t>:</w:t>
      </w:r>
      <w:r w:rsidRPr="00785809">
        <w:rPr>
          <w:lang w:val="pt-PT"/>
        </w:rPr>
        <w:t xml:space="preserve"> </w:t>
      </w:r>
    </w:p>
    <w:p w14:paraId="1565787A" w14:textId="77777777" w:rsidR="00223F32" w:rsidRPr="00785809" w:rsidRDefault="00223F32">
      <w:pPr>
        <w:spacing w:line="259" w:lineRule="auto"/>
        <w:ind w:firstLine="0"/>
        <w:rPr>
          <w:lang w:val="pt-PT"/>
        </w:rPr>
      </w:pPr>
      <w:r w:rsidRPr="00785809">
        <w:rPr>
          <w:lang w:val="pt-PT"/>
        </w:rPr>
        <w:br w:type="page"/>
      </w:r>
    </w:p>
    <w:p w14:paraId="70CB9870" w14:textId="3685DE44" w:rsidR="00223F32" w:rsidRPr="00785809" w:rsidRDefault="00223F32" w:rsidP="00223F32">
      <w:pPr>
        <w:jc w:val="both"/>
        <w:rPr>
          <w:lang w:val="pt-PT"/>
        </w:rPr>
      </w:pPr>
      <w:r w:rsidRPr="00785809">
        <w:rPr>
          <w:b/>
          <w:bCs/>
          <w:lang w:val="pt-PT"/>
        </w:rPr>
        <w:lastRenderedPageBreak/>
        <w:t xml:space="preserve">81. </w:t>
      </w:r>
      <w:proofErr w:type="spellStart"/>
      <w:r w:rsidRPr="00785809">
        <w:rPr>
          <w:b/>
          <w:bCs/>
          <w:lang w:val="pt-PT"/>
        </w:rPr>
        <w:t>Nombre</w:t>
      </w:r>
      <w:proofErr w:type="spellEnd"/>
      <w:r w:rsidRPr="00785809">
        <w:rPr>
          <w:b/>
          <w:bCs/>
          <w:lang w:val="pt-PT"/>
        </w:rPr>
        <w:t>:</w:t>
      </w:r>
      <w:r w:rsidRPr="00785809">
        <w:rPr>
          <w:lang w:val="pt-PT"/>
        </w:rPr>
        <w:t xml:space="preserve"> Ara a Júpiter</w:t>
      </w:r>
    </w:p>
    <w:p w14:paraId="4DA402C3" w14:textId="24EC2B70" w:rsidR="00223F32" w:rsidRPr="00785809" w:rsidRDefault="00223F32" w:rsidP="00223F32">
      <w:pPr>
        <w:jc w:val="both"/>
        <w:rPr>
          <w:lang w:val="pt-PT"/>
        </w:rPr>
      </w:pPr>
      <w:r w:rsidRPr="00785809">
        <w:rPr>
          <w:b/>
          <w:bCs/>
          <w:lang w:val="pt-PT"/>
        </w:rPr>
        <w:t>Código interno:</w:t>
      </w:r>
      <w:r w:rsidRPr="00785809">
        <w:rPr>
          <w:lang w:val="pt-PT"/>
        </w:rPr>
        <w:t xml:space="preserve"> SE8.1</w:t>
      </w:r>
    </w:p>
    <w:p w14:paraId="280AD945" w14:textId="7B10D20E" w:rsidR="00223F32" w:rsidRPr="00785809" w:rsidRDefault="00223F32" w:rsidP="00223F32">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45, ILER 81</w:t>
      </w:r>
      <w:r w:rsidR="0021104A" w:rsidRPr="00785809">
        <w:rPr>
          <w:lang w:val="pt-PT"/>
        </w:rPr>
        <w:t>, ERG I 77</w:t>
      </w:r>
    </w:p>
    <w:p w14:paraId="433DEB28" w14:textId="77777777" w:rsidR="00223F32" w:rsidRPr="000E6426" w:rsidRDefault="00223F32" w:rsidP="00223F32">
      <w:pPr>
        <w:jc w:val="both"/>
        <w:rPr>
          <w:b/>
          <w:bCs/>
        </w:rPr>
      </w:pPr>
      <w:r w:rsidRPr="000E6426">
        <w:rPr>
          <w:b/>
          <w:bCs/>
        </w:rPr>
        <w:t xml:space="preserve">Tipo: </w:t>
      </w:r>
      <w:r w:rsidRPr="000E6426">
        <w:t>Votivo</w:t>
      </w:r>
    </w:p>
    <w:p w14:paraId="39733520" w14:textId="10644D70" w:rsidR="00223F32" w:rsidRPr="000E6426" w:rsidRDefault="00223F32" w:rsidP="00223F32">
      <w:pPr>
        <w:jc w:val="both"/>
      </w:pPr>
      <w:r w:rsidRPr="000E6426">
        <w:rPr>
          <w:b/>
          <w:bCs/>
        </w:rPr>
        <w:t xml:space="preserve">Texto de la Inscripción: </w:t>
      </w:r>
      <w:r w:rsidRPr="000E6426">
        <w:t>IOM/FLACCI/NIUS M</w:t>
      </w:r>
      <w:proofErr w:type="gramStart"/>
      <w:r w:rsidRPr="000E6426">
        <w:t>/(</w:t>
      </w:r>
      <w:proofErr w:type="gramEnd"/>
      <w:r w:rsidRPr="000E6426">
        <w:t>…)I/EX C</w:t>
      </w:r>
    </w:p>
    <w:p w14:paraId="13C9CD11" w14:textId="77777777" w:rsidR="00223F32" w:rsidRPr="000E6426" w:rsidRDefault="00223F32" w:rsidP="00223F32">
      <w:pPr>
        <w:jc w:val="both"/>
      </w:pPr>
      <w:r w:rsidRPr="000E6426">
        <w:rPr>
          <w:b/>
          <w:bCs/>
        </w:rPr>
        <w:t xml:space="preserve">Comentarios: </w:t>
      </w:r>
    </w:p>
    <w:p w14:paraId="3FCCC0BE" w14:textId="700E0FFE" w:rsidR="00223F32" w:rsidRPr="000E6426" w:rsidRDefault="00223F32" w:rsidP="00223F32">
      <w:pPr>
        <w:jc w:val="both"/>
        <w:rPr>
          <w:b/>
          <w:bCs/>
        </w:rPr>
      </w:pPr>
      <w:r w:rsidRPr="000E6426">
        <w:rPr>
          <w:b/>
          <w:bCs/>
        </w:rPr>
        <w:t xml:space="preserve">Antropónimos: </w:t>
      </w:r>
      <w:proofErr w:type="spellStart"/>
      <w:r w:rsidRPr="000E6426">
        <w:t>Flaccinius</w:t>
      </w:r>
      <w:proofErr w:type="spellEnd"/>
      <w:r w:rsidRPr="000E6426">
        <w:t xml:space="preserve"> M</w:t>
      </w:r>
    </w:p>
    <w:p w14:paraId="2D0B2260" w14:textId="77777777" w:rsidR="00223F32" w:rsidRPr="000E6426" w:rsidRDefault="00223F32" w:rsidP="00223F32">
      <w:pPr>
        <w:jc w:val="both"/>
        <w:rPr>
          <w:b/>
          <w:bCs/>
        </w:rPr>
      </w:pPr>
      <w:r w:rsidRPr="000E6426">
        <w:rPr>
          <w:b/>
          <w:bCs/>
        </w:rPr>
        <w:t xml:space="preserve">Origen del antropónimo: </w:t>
      </w:r>
    </w:p>
    <w:p w14:paraId="469306DE" w14:textId="7C3DC935" w:rsidR="00223F32" w:rsidRPr="000E6426" w:rsidRDefault="00223F32" w:rsidP="00223F32">
      <w:pPr>
        <w:jc w:val="both"/>
      </w:pPr>
      <w:r w:rsidRPr="000E6426">
        <w:t xml:space="preserve">- </w:t>
      </w:r>
      <w:proofErr w:type="spellStart"/>
      <w:r w:rsidRPr="000E6426">
        <w:t>Flaccinius</w:t>
      </w:r>
      <w:proofErr w:type="spellEnd"/>
      <w:r w:rsidRPr="000E6426">
        <w:t xml:space="preserve"> M: “</w:t>
      </w:r>
      <w:proofErr w:type="spellStart"/>
      <w:r w:rsidRPr="000E6426">
        <w:t>Flaccinus</w:t>
      </w:r>
      <w:proofErr w:type="spellEnd"/>
      <w:r w:rsidRPr="000E6426">
        <w:t>” es un cognomen poco habitual en el imperio</w:t>
      </w:r>
      <w:r w:rsidR="003A0709">
        <w:rPr>
          <w:rStyle w:val="Refdenotaalpie"/>
        </w:rPr>
        <w:footnoteReference w:id="230"/>
      </w:r>
      <w:r w:rsidRPr="000E6426">
        <w:t>, pero presente en la tarraconense y en Galicia</w:t>
      </w:r>
      <w:r w:rsidR="003A0709">
        <w:rPr>
          <w:rStyle w:val="Refdenotaalpie"/>
        </w:rPr>
        <w:footnoteReference w:id="231"/>
      </w:r>
      <w:r w:rsidRPr="000E6426">
        <w:t>. En un caso anterior, hemos considerado como foráneo al individuo que lo portaba, pero por su</w:t>
      </w:r>
      <w:r w:rsidR="006C73C5" w:rsidRPr="000E6426">
        <w:t xml:space="preserve"> condición de matrimonio con un individuo aparentemente procedente de otra región de la Península</w:t>
      </w:r>
      <w:r w:rsidR="00E16C55">
        <w:rPr>
          <w:rStyle w:val="Refdenotaalpie"/>
        </w:rPr>
        <w:footnoteReference w:id="232"/>
      </w:r>
      <w:r w:rsidR="00E16C55">
        <w:t>.</w:t>
      </w:r>
      <w:r w:rsidR="006C73C5" w:rsidRPr="000E6426">
        <w:t xml:space="preserve"> En este caso, el origen es mucho más incierto, pues no es descartable su origen local dada su reiteración, pero tampoco es posible afirmarlo. La alteración del texto de la pieza tampoco ayuda a su identificación.</w:t>
      </w:r>
    </w:p>
    <w:p w14:paraId="6F4624C2" w14:textId="77777777" w:rsidR="00223F32" w:rsidRPr="000E6426" w:rsidRDefault="00223F32" w:rsidP="00223F32">
      <w:pPr>
        <w:jc w:val="both"/>
      </w:pPr>
      <w:r w:rsidRPr="000E6426">
        <w:rPr>
          <w:b/>
          <w:bCs/>
        </w:rPr>
        <w:t>Teónimos:</w:t>
      </w:r>
      <w:r w:rsidRPr="000E6426">
        <w:t xml:space="preserve"> </w:t>
      </w:r>
    </w:p>
    <w:p w14:paraId="3633A4FB" w14:textId="77777777" w:rsidR="00223F32" w:rsidRPr="000E6426" w:rsidRDefault="00223F32" w:rsidP="00223F32">
      <w:pPr>
        <w:jc w:val="both"/>
      </w:pPr>
      <w:r w:rsidRPr="000E6426">
        <w:rPr>
          <w:b/>
          <w:bCs/>
        </w:rPr>
        <w:t xml:space="preserve">- </w:t>
      </w:r>
      <w:proofErr w:type="spellStart"/>
      <w:r w:rsidRPr="000E6426">
        <w:t>Iuppiter</w:t>
      </w:r>
      <w:proofErr w:type="spellEnd"/>
      <w:r w:rsidRPr="000E6426">
        <w:t xml:space="preserve"> Optimo </w:t>
      </w:r>
      <w:proofErr w:type="spellStart"/>
      <w:r w:rsidRPr="000E6426">
        <w:t>Maximo</w:t>
      </w:r>
      <w:proofErr w:type="spellEnd"/>
      <w:r w:rsidRPr="000E6426">
        <w:t>: divinidad soberana del Panteón romano.</w:t>
      </w:r>
    </w:p>
    <w:p w14:paraId="3923C595" w14:textId="77777777" w:rsidR="00223F32" w:rsidRPr="000E6426" w:rsidRDefault="00223F32" w:rsidP="00223F32">
      <w:pPr>
        <w:jc w:val="both"/>
        <w:rPr>
          <w:b/>
          <w:bCs/>
        </w:rPr>
      </w:pPr>
      <w:r w:rsidRPr="000E6426">
        <w:rPr>
          <w:b/>
          <w:bCs/>
        </w:rPr>
        <w:t>Origen y adscripción cultural del teónimo:</w:t>
      </w:r>
    </w:p>
    <w:p w14:paraId="2C5FB12F" w14:textId="4A1CAF5B" w:rsidR="00223F32" w:rsidRPr="000E6426" w:rsidRDefault="00223F32" w:rsidP="00223F32">
      <w:pPr>
        <w:jc w:val="both"/>
      </w:pPr>
      <w:r w:rsidRPr="000E6426">
        <w:rPr>
          <w:b/>
          <w:bCs/>
        </w:rPr>
        <w:t>Localización:</w:t>
      </w:r>
      <w:r w:rsidRPr="000E6426">
        <w:t xml:space="preserve"> Santiago de Compostela</w:t>
      </w:r>
    </w:p>
    <w:p w14:paraId="6E1D198F" w14:textId="77777777" w:rsidR="00223F32" w:rsidRPr="000E6426" w:rsidRDefault="00223F32" w:rsidP="00223F32">
      <w:pPr>
        <w:jc w:val="both"/>
        <w:rPr>
          <w:b/>
          <w:bCs/>
        </w:rPr>
      </w:pPr>
      <w:r w:rsidRPr="000E6426">
        <w:rPr>
          <w:b/>
          <w:bCs/>
        </w:rPr>
        <w:t>Núcleo de población:</w:t>
      </w:r>
      <w:r w:rsidRPr="000E6426">
        <w:t xml:space="preserve"> </w:t>
      </w:r>
    </w:p>
    <w:p w14:paraId="6D6A79B5" w14:textId="73245B48" w:rsidR="006C73C5" w:rsidRPr="000E6426" w:rsidRDefault="00223F32" w:rsidP="00223F32">
      <w:pPr>
        <w:jc w:val="both"/>
      </w:pPr>
      <w:r w:rsidRPr="000E6426">
        <w:rPr>
          <w:b/>
          <w:bCs/>
        </w:rPr>
        <w:t>Observaciones:</w:t>
      </w:r>
      <w:r w:rsidRPr="000E6426">
        <w:t xml:space="preserve"> Pieza parcialmente alterada, que no permite conocer el nombre completo del </w:t>
      </w:r>
      <w:proofErr w:type="spellStart"/>
      <w:r w:rsidRPr="000E6426">
        <w:t>dedicante</w:t>
      </w:r>
      <w:proofErr w:type="spellEnd"/>
      <w:r w:rsidRPr="000E6426">
        <w:t>.</w:t>
      </w:r>
      <w:r w:rsidR="00F77E26" w:rsidRPr="000E6426">
        <w:t xml:space="preserve"> Se han obviado otras inscripciones procedentes de Santiago de Compostela</w:t>
      </w:r>
      <w:r w:rsidR="003A0709">
        <w:rPr>
          <w:rStyle w:val="Refdenotaalpie"/>
        </w:rPr>
        <w:footnoteReference w:id="233"/>
      </w:r>
      <w:r w:rsidR="00F77E26" w:rsidRPr="000E6426">
        <w:t xml:space="preserve"> al hallarse desaparecidas o al no poder establecerse su procedencia, pues su llegada al entorno de la Catedral de Santiago no responde a un hallazgo arqueológico, y no es descartable que hayan sido trasladadas y almacenadas como antigüedades de interés.</w:t>
      </w:r>
    </w:p>
    <w:p w14:paraId="062FFABD" w14:textId="77777777" w:rsidR="006C73C5" w:rsidRPr="000E6426" w:rsidRDefault="006C73C5">
      <w:pPr>
        <w:spacing w:line="259" w:lineRule="auto"/>
        <w:ind w:firstLine="0"/>
      </w:pPr>
      <w:r w:rsidRPr="000E6426">
        <w:br w:type="page"/>
      </w:r>
    </w:p>
    <w:p w14:paraId="79B2E266" w14:textId="379656A4" w:rsidR="006C73C5" w:rsidRPr="00785809" w:rsidRDefault="006C73C5" w:rsidP="006C73C5">
      <w:pPr>
        <w:jc w:val="both"/>
        <w:rPr>
          <w:lang w:val="pt-PT"/>
        </w:rPr>
      </w:pPr>
      <w:r w:rsidRPr="00785809">
        <w:rPr>
          <w:b/>
          <w:bCs/>
          <w:lang w:val="pt-PT"/>
        </w:rPr>
        <w:lastRenderedPageBreak/>
        <w:t xml:space="preserve">82. </w:t>
      </w:r>
      <w:proofErr w:type="spellStart"/>
      <w:r w:rsidRPr="00785809">
        <w:rPr>
          <w:b/>
          <w:bCs/>
          <w:lang w:val="pt-PT"/>
        </w:rPr>
        <w:t>Nombre</w:t>
      </w:r>
      <w:proofErr w:type="spellEnd"/>
      <w:r w:rsidRPr="00785809">
        <w:rPr>
          <w:b/>
          <w:bCs/>
          <w:lang w:val="pt-PT"/>
        </w:rPr>
        <w:t>:</w:t>
      </w:r>
      <w:r w:rsidRPr="00785809">
        <w:rPr>
          <w:lang w:val="pt-PT"/>
        </w:rPr>
        <w:t xml:space="preserve"> Ara de Vilar</w:t>
      </w:r>
    </w:p>
    <w:p w14:paraId="5EA456AB" w14:textId="52D274E3" w:rsidR="006C73C5" w:rsidRPr="00785809" w:rsidRDefault="006C73C5" w:rsidP="006C73C5">
      <w:pPr>
        <w:jc w:val="both"/>
        <w:rPr>
          <w:lang w:val="pt-PT"/>
        </w:rPr>
      </w:pPr>
      <w:r w:rsidRPr="00785809">
        <w:rPr>
          <w:b/>
          <w:bCs/>
          <w:lang w:val="pt-PT"/>
        </w:rPr>
        <w:t>Código interno:</w:t>
      </w:r>
      <w:r w:rsidRPr="00785809">
        <w:rPr>
          <w:lang w:val="pt-PT"/>
        </w:rPr>
        <w:t xml:space="preserve"> SE8.2</w:t>
      </w:r>
    </w:p>
    <w:p w14:paraId="619DC273" w14:textId="02FE8CAB" w:rsidR="006C73C5" w:rsidRPr="00785809" w:rsidRDefault="006C73C5" w:rsidP="006C73C5">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51</w:t>
      </w:r>
      <w:r w:rsidR="00F77E26" w:rsidRPr="00785809">
        <w:rPr>
          <w:lang w:val="pt-PT"/>
        </w:rPr>
        <w:t>, ERG I 84</w:t>
      </w:r>
    </w:p>
    <w:p w14:paraId="7C3997EE" w14:textId="429F6433" w:rsidR="006C73C5" w:rsidRPr="000E6426" w:rsidRDefault="006C73C5" w:rsidP="006C73C5">
      <w:pPr>
        <w:jc w:val="both"/>
        <w:rPr>
          <w:b/>
          <w:bCs/>
        </w:rPr>
      </w:pPr>
      <w:r w:rsidRPr="000E6426">
        <w:rPr>
          <w:b/>
          <w:bCs/>
        </w:rPr>
        <w:t xml:space="preserve">Tipo: </w:t>
      </w:r>
      <w:r w:rsidRPr="000E6426">
        <w:t>Funerario</w:t>
      </w:r>
    </w:p>
    <w:p w14:paraId="488683B7" w14:textId="70490DA8" w:rsidR="006C73C5" w:rsidRPr="000E6426" w:rsidRDefault="006C73C5" w:rsidP="006C73C5">
      <w:pPr>
        <w:jc w:val="both"/>
      </w:pPr>
      <w:r w:rsidRPr="000E6426">
        <w:rPr>
          <w:b/>
          <w:bCs/>
        </w:rPr>
        <w:t xml:space="preserve">Texto de la Inscripción: </w:t>
      </w:r>
      <w:r w:rsidR="00B81D03" w:rsidRPr="000E6426">
        <w:t>PIETATI/IUNIUS/FLACUS/VETERANU</w:t>
      </w:r>
      <w:r w:rsidR="00D773E0" w:rsidRPr="000E6426">
        <w:t>/</w:t>
      </w:r>
      <w:r w:rsidR="00B81D03" w:rsidRPr="000E6426">
        <w:t>LEG VII G/V S L M</w:t>
      </w:r>
    </w:p>
    <w:p w14:paraId="6B77DFDD" w14:textId="77777777" w:rsidR="006C73C5" w:rsidRPr="000E6426" w:rsidRDefault="006C73C5" w:rsidP="006C73C5">
      <w:pPr>
        <w:jc w:val="both"/>
      </w:pPr>
      <w:r w:rsidRPr="000E6426">
        <w:rPr>
          <w:b/>
          <w:bCs/>
        </w:rPr>
        <w:t xml:space="preserve">Comentarios: </w:t>
      </w:r>
    </w:p>
    <w:p w14:paraId="70D42010" w14:textId="41A8017E" w:rsidR="006C73C5" w:rsidRPr="000E6426" w:rsidRDefault="006C73C5" w:rsidP="006C73C5">
      <w:pPr>
        <w:jc w:val="both"/>
        <w:rPr>
          <w:b/>
          <w:bCs/>
        </w:rPr>
      </w:pPr>
      <w:r w:rsidRPr="000E6426">
        <w:rPr>
          <w:b/>
          <w:bCs/>
        </w:rPr>
        <w:t xml:space="preserve">Antropónimos: </w:t>
      </w:r>
      <w:proofErr w:type="spellStart"/>
      <w:r w:rsidR="00B319D4" w:rsidRPr="000E6426">
        <w:t>Iunius</w:t>
      </w:r>
      <w:proofErr w:type="spellEnd"/>
      <w:r w:rsidR="00B319D4" w:rsidRPr="000E6426">
        <w:t xml:space="preserve"> </w:t>
      </w:r>
      <w:proofErr w:type="spellStart"/>
      <w:r w:rsidR="00B319D4" w:rsidRPr="000E6426">
        <w:t>Flaccus</w:t>
      </w:r>
      <w:proofErr w:type="spellEnd"/>
    </w:p>
    <w:p w14:paraId="14DEEC8B" w14:textId="77777777" w:rsidR="006C73C5" w:rsidRPr="000E6426" w:rsidRDefault="006C73C5" w:rsidP="006C73C5">
      <w:pPr>
        <w:jc w:val="both"/>
        <w:rPr>
          <w:b/>
          <w:bCs/>
        </w:rPr>
      </w:pPr>
      <w:r w:rsidRPr="000E6426">
        <w:rPr>
          <w:b/>
          <w:bCs/>
        </w:rPr>
        <w:t xml:space="preserve">Origen del antropónimo: </w:t>
      </w:r>
    </w:p>
    <w:p w14:paraId="37D366F9" w14:textId="710F9D32" w:rsidR="006C73C5" w:rsidRPr="000E6426" w:rsidRDefault="006C73C5" w:rsidP="00E07ECE">
      <w:pPr>
        <w:jc w:val="both"/>
      </w:pPr>
      <w:r w:rsidRPr="000E6426">
        <w:t xml:space="preserve">- </w:t>
      </w:r>
      <w:proofErr w:type="spellStart"/>
      <w:r w:rsidRPr="000E6426">
        <w:t>Iunius</w:t>
      </w:r>
      <w:proofErr w:type="spellEnd"/>
      <w:r w:rsidRPr="000E6426">
        <w:t xml:space="preserve"> </w:t>
      </w:r>
      <w:proofErr w:type="spellStart"/>
      <w:r w:rsidRPr="000E6426">
        <w:t>Flaccus</w:t>
      </w:r>
      <w:proofErr w:type="spellEnd"/>
      <w:r w:rsidRPr="000E6426">
        <w:t>: “</w:t>
      </w:r>
      <w:proofErr w:type="spellStart"/>
      <w:r w:rsidRPr="000E6426">
        <w:t>Iunius</w:t>
      </w:r>
      <w:proofErr w:type="spellEnd"/>
      <w:r w:rsidRPr="000E6426">
        <w:t xml:space="preserve">” </w:t>
      </w:r>
      <w:r w:rsidR="00E07ECE" w:rsidRPr="000E6426">
        <w:t>se concentra particularmente a lo</w:t>
      </w:r>
      <w:r w:rsidRPr="000E6426">
        <w:t xml:space="preserve"> largo de la</w:t>
      </w:r>
      <w:r w:rsidR="00E07ECE" w:rsidRPr="000E6426">
        <w:t xml:space="preserve"> África Proconsular</w:t>
      </w:r>
      <w:r w:rsidR="003A0709">
        <w:rPr>
          <w:rStyle w:val="Refdenotaalpie"/>
        </w:rPr>
        <w:footnoteReference w:id="234"/>
      </w:r>
      <w:r w:rsidR="00E07ECE" w:rsidRPr="000E6426">
        <w:t xml:space="preserve">, pero también está presente en la Península. Su dedicación militar en la </w:t>
      </w:r>
      <w:proofErr w:type="spellStart"/>
      <w:r w:rsidR="00E07ECE" w:rsidRPr="000E6426">
        <w:t>Legio</w:t>
      </w:r>
      <w:proofErr w:type="spellEnd"/>
      <w:r w:rsidR="00E07ECE" w:rsidRPr="000E6426">
        <w:t xml:space="preserve"> VII hace pensar en un origen alóctono.</w:t>
      </w:r>
    </w:p>
    <w:p w14:paraId="7BDB770E" w14:textId="77777777" w:rsidR="006C73C5" w:rsidRPr="000E6426" w:rsidRDefault="006C73C5" w:rsidP="006C73C5">
      <w:pPr>
        <w:jc w:val="both"/>
      </w:pPr>
      <w:r w:rsidRPr="000E6426">
        <w:rPr>
          <w:b/>
          <w:bCs/>
        </w:rPr>
        <w:t>Teónimos:</w:t>
      </w:r>
      <w:r w:rsidRPr="000E6426">
        <w:t xml:space="preserve"> </w:t>
      </w:r>
    </w:p>
    <w:p w14:paraId="2D735EA1" w14:textId="0266F1E9" w:rsidR="006C73C5" w:rsidRPr="000E6426" w:rsidRDefault="006C73C5" w:rsidP="006C73C5">
      <w:pPr>
        <w:jc w:val="both"/>
      </w:pPr>
      <w:r w:rsidRPr="000E6426">
        <w:rPr>
          <w:b/>
          <w:bCs/>
        </w:rPr>
        <w:t xml:space="preserve">- </w:t>
      </w:r>
      <w:proofErr w:type="spellStart"/>
      <w:r w:rsidR="00B81D03" w:rsidRPr="000E6426">
        <w:t>Pietati</w:t>
      </w:r>
      <w:proofErr w:type="spellEnd"/>
      <w:r w:rsidRPr="000E6426">
        <w:t>: d</w:t>
      </w:r>
      <w:r w:rsidR="00B81D03" w:rsidRPr="000E6426">
        <w:t>edicación a la piedad, quizás un epígrafe honorífico.</w:t>
      </w:r>
    </w:p>
    <w:p w14:paraId="3E021AC8" w14:textId="77777777" w:rsidR="006C73C5" w:rsidRPr="000E6426" w:rsidRDefault="006C73C5" w:rsidP="006C73C5">
      <w:pPr>
        <w:jc w:val="both"/>
        <w:rPr>
          <w:b/>
          <w:bCs/>
        </w:rPr>
      </w:pPr>
      <w:r w:rsidRPr="000E6426">
        <w:rPr>
          <w:b/>
          <w:bCs/>
        </w:rPr>
        <w:t>Origen y adscripción cultural del teónimo:</w:t>
      </w:r>
    </w:p>
    <w:p w14:paraId="71CA51C1" w14:textId="2DE1D124" w:rsidR="006C73C5" w:rsidRPr="000E6426" w:rsidRDefault="006C73C5" w:rsidP="006C73C5">
      <w:pPr>
        <w:jc w:val="both"/>
      </w:pPr>
      <w:r w:rsidRPr="000E6426">
        <w:rPr>
          <w:b/>
          <w:bCs/>
        </w:rPr>
        <w:t>Localización:</w:t>
      </w:r>
      <w:r w:rsidRPr="000E6426">
        <w:t xml:space="preserve"> </w:t>
      </w:r>
      <w:r w:rsidR="00865D79" w:rsidRPr="000E6426">
        <w:t xml:space="preserve">Vilar, </w:t>
      </w:r>
      <w:r w:rsidR="00EE0FC0" w:rsidRPr="000E6426">
        <w:t>San Tomé de Ames</w:t>
      </w:r>
    </w:p>
    <w:p w14:paraId="79AF56EA" w14:textId="77777777" w:rsidR="006C73C5" w:rsidRPr="000E6426" w:rsidRDefault="006C73C5" w:rsidP="006C73C5">
      <w:pPr>
        <w:jc w:val="both"/>
        <w:rPr>
          <w:b/>
          <w:bCs/>
        </w:rPr>
      </w:pPr>
      <w:r w:rsidRPr="000E6426">
        <w:rPr>
          <w:b/>
          <w:bCs/>
        </w:rPr>
        <w:t>Núcleo de población:</w:t>
      </w:r>
      <w:r w:rsidRPr="000E6426">
        <w:t xml:space="preserve"> </w:t>
      </w:r>
    </w:p>
    <w:p w14:paraId="56A64E4F" w14:textId="0D913D93" w:rsidR="00E07ECE" w:rsidRPr="000E6426" w:rsidRDefault="006C73C5" w:rsidP="006C73C5">
      <w:pPr>
        <w:jc w:val="both"/>
      </w:pPr>
      <w:r w:rsidRPr="000E6426">
        <w:rPr>
          <w:b/>
          <w:bCs/>
        </w:rPr>
        <w:t>Observaciones:</w:t>
      </w:r>
      <w:r w:rsidRPr="000E6426">
        <w:t xml:space="preserve"> Pieza parcialmente alterada, que no permite conocer el nombre completo del </w:t>
      </w:r>
      <w:proofErr w:type="spellStart"/>
      <w:r w:rsidRPr="000E6426">
        <w:t>dedicante</w:t>
      </w:r>
      <w:proofErr w:type="spellEnd"/>
      <w:r w:rsidRPr="000E6426">
        <w:t>.</w:t>
      </w:r>
    </w:p>
    <w:p w14:paraId="17F3E275" w14:textId="77777777" w:rsidR="00E07ECE" w:rsidRPr="000E6426" w:rsidRDefault="00E07ECE">
      <w:pPr>
        <w:spacing w:line="259" w:lineRule="auto"/>
        <w:ind w:firstLine="0"/>
      </w:pPr>
      <w:r w:rsidRPr="000E6426">
        <w:br w:type="page"/>
      </w:r>
    </w:p>
    <w:p w14:paraId="024362DF" w14:textId="1653013A" w:rsidR="00E07ECE" w:rsidRPr="00785809" w:rsidRDefault="00E07ECE" w:rsidP="00E07ECE">
      <w:pPr>
        <w:jc w:val="both"/>
        <w:rPr>
          <w:lang w:val="pt-PT"/>
        </w:rPr>
      </w:pPr>
      <w:r w:rsidRPr="00785809">
        <w:rPr>
          <w:b/>
          <w:bCs/>
          <w:lang w:val="pt-PT"/>
        </w:rPr>
        <w:lastRenderedPageBreak/>
        <w:t xml:space="preserve">83. </w:t>
      </w:r>
      <w:proofErr w:type="spellStart"/>
      <w:r w:rsidRPr="00785809">
        <w:rPr>
          <w:b/>
          <w:bCs/>
          <w:lang w:val="pt-PT"/>
        </w:rPr>
        <w:t>Nombre</w:t>
      </w:r>
      <w:proofErr w:type="spellEnd"/>
      <w:r w:rsidRPr="00785809">
        <w:rPr>
          <w:b/>
          <w:bCs/>
          <w:lang w:val="pt-PT"/>
        </w:rPr>
        <w:t>:</w:t>
      </w:r>
      <w:r w:rsidRPr="00785809">
        <w:rPr>
          <w:lang w:val="pt-PT"/>
        </w:rPr>
        <w:t xml:space="preserve"> Ara </w:t>
      </w:r>
      <w:r w:rsidR="00D4409A" w:rsidRPr="00785809">
        <w:rPr>
          <w:lang w:val="pt-PT"/>
        </w:rPr>
        <w:t xml:space="preserve">de </w:t>
      </w:r>
      <w:proofErr w:type="spellStart"/>
      <w:r w:rsidR="00D4409A" w:rsidRPr="00785809">
        <w:rPr>
          <w:lang w:val="pt-PT"/>
        </w:rPr>
        <w:t>Castrofeito</w:t>
      </w:r>
      <w:proofErr w:type="spellEnd"/>
    </w:p>
    <w:p w14:paraId="6E34B99C" w14:textId="12067E86" w:rsidR="00E07ECE" w:rsidRPr="00785809" w:rsidRDefault="00E07ECE" w:rsidP="00E07ECE">
      <w:pPr>
        <w:jc w:val="both"/>
        <w:rPr>
          <w:lang w:val="pt-PT"/>
        </w:rPr>
      </w:pPr>
      <w:r w:rsidRPr="00785809">
        <w:rPr>
          <w:b/>
          <w:bCs/>
          <w:lang w:val="pt-PT"/>
        </w:rPr>
        <w:t>Código interno:</w:t>
      </w:r>
      <w:r w:rsidRPr="00785809">
        <w:rPr>
          <w:lang w:val="pt-PT"/>
        </w:rPr>
        <w:t xml:space="preserve"> SE8.3</w:t>
      </w:r>
    </w:p>
    <w:p w14:paraId="77C18324" w14:textId="6617CAA6" w:rsidR="00E07ECE" w:rsidRPr="00785809" w:rsidRDefault="00E07ECE" w:rsidP="00E07ECE">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w:t>
      </w:r>
      <w:r w:rsidR="00865D79" w:rsidRPr="00785809">
        <w:rPr>
          <w:lang w:val="pt-PT"/>
        </w:rPr>
        <w:t>57</w:t>
      </w:r>
      <w:r w:rsidR="00B67F58" w:rsidRPr="00785809">
        <w:rPr>
          <w:lang w:val="pt-PT"/>
        </w:rPr>
        <w:t>, ERG I 73</w:t>
      </w:r>
    </w:p>
    <w:p w14:paraId="55D0FB61" w14:textId="77777777" w:rsidR="00E07ECE" w:rsidRPr="000E6426" w:rsidRDefault="00E07ECE" w:rsidP="00E07ECE">
      <w:pPr>
        <w:jc w:val="both"/>
        <w:rPr>
          <w:b/>
          <w:bCs/>
        </w:rPr>
      </w:pPr>
      <w:r w:rsidRPr="000E6426">
        <w:rPr>
          <w:b/>
          <w:bCs/>
        </w:rPr>
        <w:t xml:space="preserve">Tipo: </w:t>
      </w:r>
      <w:r w:rsidRPr="000E6426">
        <w:t>Votivo</w:t>
      </w:r>
    </w:p>
    <w:p w14:paraId="4D48A974" w14:textId="01E0EC90" w:rsidR="00E07ECE" w:rsidRPr="000E6426" w:rsidRDefault="00E07ECE" w:rsidP="00E07ECE">
      <w:pPr>
        <w:jc w:val="both"/>
      </w:pPr>
      <w:r w:rsidRPr="000E6426">
        <w:rPr>
          <w:b/>
          <w:bCs/>
        </w:rPr>
        <w:t xml:space="preserve">Texto de la Inscripción: </w:t>
      </w:r>
      <w:r w:rsidR="00865D79" w:rsidRPr="000E6426">
        <w:t>LV/VAL O (…)</w:t>
      </w:r>
      <w:r w:rsidR="00B67F58" w:rsidRPr="000E6426">
        <w:t xml:space="preserve"> N (…)</w:t>
      </w:r>
    </w:p>
    <w:p w14:paraId="7799B296" w14:textId="77777777" w:rsidR="00E07ECE" w:rsidRPr="000E6426" w:rsidRDefault="00E07ECE" w:rsidP="00E07ECE">
      <w:pPr>
        <w:jc w:val="both"/>
      </w:pPr>
      <w:r w:rsidRPr="000E6426">
        <w:rPr>
          <w:b/>
          <w:bCs/>
        </w:rPr>
        <w:t xml:space="preserve">Comentarios: </w:t>
      </w:r>
    </w:p>
    <w:p w14:paraId="5E651076" w14:textId="755E401C" w:rsidR="00E07ECE" w:rsidRPr="000E6426" w:rsidRDefault="00E07ECE" w:rsidP="00E07ECE">
      <w:pPr>
        <w:jc w:val="both"/>
        <w:rPr>
          <w:b/>
          <w:bCs/>
        </w:rPr>
      </w:pPr>
      <w:r w:rsidRPr="000E6426">
        <w:rPr>
          <w:b/>
          <w:bCs/>
        </w:rPr>
        <w:t xml:space="preserve">Antropónimos: </w:t>
      </w:r>
      <w:proofErr w:type="spellStart"/>
      <w:r w:rsidR="00C4349E" w:rsidRPr="000E6426">
        <w:t>Valerius</w:t>
      </w:r>
      <w:proofErr w:type="spellEnd"/>
    </w:p>
    <w:p w14:paraId="66357554" w14:textId="77777777" w:rsidR="00E07ECE" w:rsidRPr="000E6426" w:rsidRDefault="00E07ECE" w:rsidP="00E07ECE">
      <w:pPr>
        <w:jc w:val="both"/>
        <w:rPr>
          <w:b/>
          <w:bCs/>
        </w:rPr>
      </w:pPr>
      <w:r w:rsidRPr="000E6426">
        <w:rPr>
          <w:b/>
          <w:bCs/>
        </w:rPr>
        <w:t xml:space="preserve">Origen del antropónimo: </w:t>
      </w:r>
    </w:p>
    <w:p w14:paraId="34D171D0" w14:textId="77777777" w:rsidR="00865D79" w:rsidRPr="000E6426" w:rsidRDefault="00865D79" w:rsidP="00865D79">
      <w:pPr>
        <w:jc w:val="both"/>
      </w:pPr>
      <w:bookmarkStart w:id="4" w:name="_Hlk155178068"/>
      <w:r w:rsidRPr="000E6426">
        <w:rPr>
          <w:b/>
          <w:bCs/>
        </w:rPr>
        <w:t xml:space="preserve">- </w:t>
      </w:r>
      <w:proofErr w:type="spellStart"/>
      <w:r w:rsidRPr="000E6426">
        <w:t>Valerius</w:t>
      </w:r>
      <w:proofErr w:type="spellEnd"/>
      <w:r w:rsidRPr="000E6426">
        <w:t>: cognomen muy habitual y que no puede ofrecer información más detallada ante la fragmentación de la pieza. La presencia de una advocación a los lares viales como divinidad indígena hace pensar en un origen local.</w:t>
      </w:r>
    </w:p>
    <w:bookmarkEnd w:id="4"/>
    <w:p w14:paraId="3D51D639" w14:textId="7F63DF97" w:rsidR="00E07ECE" w:rsidRPr="000E6426" w:rsidRDefault="00E07ECE" w:rsidP="00E07ECE">
      <w:pPr>
        <w:jc w:val="both"/>
      </w:pPr>
      <w:r w:rsidRPr="000E6426">
        <w:rPr>
          <w:b/>
          <w:bCs/>
        </w:rPr>
        <w:t>Teónimos:</w:t>
      </w:r>
      <w:r w:rsidRPr="000E6426">
        <w:t xml:space="preserve"> </w:t>
      </w:r>
      <w:r w:rsidR="00865D79" w:rsidRPr="000E6426">
        <w:t>Lares Viales</w:t>
      </w:r>
    </w:p>
    <w:p w14:paraId="55B3EC6C" w14:textId="77777777" w:rsidR="00E07ECE" w:rsidRPr="000E6426" w:rsidRDefault="00E07ECE" w:rsidP="00E07ECE">
      <w:pPr>
        <w:jc w:val="both"/>
        <w:rPr>
          <w:b/>
          <w:bCs/>
        </w:rPr>
      </w:pPr>
      <w:r w:rsidRPr="000E6426">
        <w:rPr>
          <w:b/>
          <w:bCs/>
        </w:rPr>
        <w:t>Origen y adscripción cultural del teónimo:</w:t>
      </w:r>
    </w:p>
    <w:p w14:paraId="289DC925" w14:textId="77777777" w:rsidR="00865D79" w:rsidRPr="000E6426" w:rsidRDefault="00865D79" w:rsidP="00865D79">
      <w:pPr>
        <w:jc w:val="both"/>
      </w:pPr>
      <w:r w:rsidRPr="000E6426">
        <w:rPr>
          <w:b/>
          <w:bCs/>
        </w:rPr>
        <w:t xml:space="preserve">- </w:t>
      </w:r>
      <w:r w:rsidRPr="000E6426">
        <w:t>Lares Viales: divinidad oriunda del territorio galaico, aunque se desconoce si su expresión en época galaicorromana responde a una forma de culto anterior, o si su desarrollo comienza tras la conquista.</w:t>
      </w:r>
    </w:p>
    <w:p w14:paraId="7281D6D4" w14:textId="7B1E06D0" w:rsidR="00E07ECE" w:rsidRPr="000E6426" w:rsidRDefault="00E07ECE" w:rsidP="00E07ECE">
      <w:pPr>
        <w:jc w:val="both"/>
      </w:pPr>
      <w:r w:rsidRPr="000E6426">
        <w:rPr>
          <w:b/>
          <w:bCs/>
        </w:rPr>
        <w:t>Localización:</w:t>
      </w:r>
      <w:r w:rsidRPr="000E6426">
        <w:t xml:space="preserve"> </w:t>
      </w:r>
      <w:proofErr w:type="spellStart"/>
      <w:r w:rsidR="00865D79" w:rsidRPr="000E6426">
        <w:t>Castrofeito</w:t>
      </w:r>
      <w:proofErr w:type="spellEnd"/>
      <w:r w:rsidR="00865D79" w:rsidRPr="000E6426">
        <w:t>, O Pino</w:t>
      </w:r>
    </w:p>
    <w:p w14:paraId="7A1B7CEC" w14:textId="033B4AD6" w:rsidR="00E07ECE" w:rsidRPr="000E6426" w:rsidRDefault="00E07ECE" w:rsidP="00E07ECE">
      <w:pPr>
        <w:jc w:val="both"/>
        <w:rPr>
          <w:b/>
          <w:bCs/>
        </w:rPr>
      </w:pPr>
      <w:r w:rsidRPr="000E6426">
        <w:rPr>
          <w:b/>
          <w:bCs/>
        </w:rPr>
        <w:t>Núcleo de población:</w:t>
      </w:r>
      <w:r w:rsidRPr="000E6426">
        <w:t xml:space="preserve"> </w:t>
      </w:r>
      <w:proofErr w:type="spellStart"/>
      <w:r w:rsidR="00865D79" w:rsidRPr="000E6426">
        <w:t>Castrofeito</w:t>
      </w:r>
      <w:proofErr w:type="spellEnd"/>
    </w:p>
    <w:p w14:paraId="0B9457F5" w14:textId="0146B6BD" w:rsidR="00865D79" w:rsidRPr="000E6426" w:rsidRDefault="00E07ECE" w:rsidP="00E07ECE">
      <w:pPr>
        <w:jc w:val="both"/>
      </w:pPr>
      <w:r w:rsidRPr="000E6426">
        <w:rPr>
          <w:b/>
          <w:bCs/>
        </w:rPr>
        <w:t>Observaciones:</w:t>
      </w:r>
      <w:r w:rsidRPr="000E6426">
        <w:t xml:space="preserve"> Pieza </w:t>
      </w:r>
      <w:r w:rsidR="00865D79" w:rsidRPr="000E6426">
        <w:t xml:space="preserve">fragmentada que no permite identificar el nombre del </w:t>
      </w:r>
      <w:proofErr w:type="spellStart"/>
      <w:r w:rsidR="00865D79" w:rsidRPr="000E6426">
        <w:t>dedicante</w:t>
      </w:r>
      <w:proofErr w:type="spellEnd"/>
      <w:r w:rsidR="00865D79" w:rsidRPr="000E6426">
        <w:t>.</w:t>
      </w:r>
    </w:p>
    <w:p w14:paraId="6EC33569" w14:textId="77777777" w:rsidR="00865D79" w:rsidRPr="000E6426" w:rsidRDefault="00865D79">
      <w:pPr>
        <w:spacing w:line="259" w:lineRule="auto"/>
        <w:ind w:firstLine="0"/>
      </w:pPr>
      <w:r w:rsidRPr="000E6426">
        <w:br w:type="page"/>
      </w:r>
    </w:p>
    <w:p w14:paraId="51E501B1" w14:textId="77C556B1" w:rsidR="00865D79" w:rsidRPr="00785809" w:rsidRDefault="00865D79" w:rsidP="00865D79">
      <w:pPr>
        <w:jc w:val="both"/>
        <w:rPr>
          <w:lang w:val="pt-PT"/>
        </w:rPr>
      </w:pPr>
      <w:r w:rsidRPr="00785809">
        <w:rPr>
          <w:b/>
          <w:bCs/>
          <w:lang w:val="pt-PT"/>
        </w:rPr>
        <w:lastRenderedPageBreak/>
        <w:t xml:space="preserve">84. </w:t>
      </w:r>
      <w:proofErr w:type="spellStart"/>
      <w:r w:rsidRPr="00785809">
        <w:rPr>
          <w:b/>
          <w:bCs/>
          <w:lang w:val="pt-PT"/>
        </w:rPr>
        <w:t>Nombre</w:t>
      </w:r>
      <w:proofErr w:type="spellEnd"/>
      <w:r w:rsidRPr="00785809">
        <w:rPr>
          <w:b/>
          <w:bCs/>
          <w:lang w:val="pt-PT"/>
        </w:rPr>
        <w:t>:</w:t>
      </w:r>
      <w:r w:rsidRPr="00785809">
        <w:rPr>
          <w:lang w:val="pt-PT"/>
        </w:rPr>
        <w:t xml:space="preserve"> Ara </w:t>
      </w:r>
      <w:r w:rsidR="00D4409A" w:rsidRPr="00785809">
        <w:rPr>
          <w:lang w:val="pt-PT"/>
        </w:rPr>
        <w:t xml:space="preserve">de </w:t>
      </w:r>
      <w:proofErr w:type="spellStart"/>
      <w:r w:rsidR="00D4409A" w:rsidRPr="00785809">
        <w:rPr>
          <w:lang w:val="pt-PT"/>
        </w:rPr>
        <w:t>Castrofeito</w:t>
      </w:r>
      <w:proofErr w:type="spellEnd"/>
    </w:p>
    <w:p w14:paraId="597EC994" w14:textId="7B46FF4C" w:rsidR="00865D79" w:rsidRPr="00785809" w:rsidRDefault="00865D79" w:rsidP="00865D79">
      <w:pPr>
        <w:jc w:val="both"/>
        <w:rPr>
          <w:lang w:val="pt-PT"/>
        </w:rPr>
      </w:pPr>
      <w:r w:rsidRPr="00785809">
        <w:rPr>
          <w:b/>
          <w:bCs/>
          <w:lang w:val="pt-PT"/>
        </w:rPr>
        <w:t>Código interno:</w:t>
      </w:r>
      <w:r w:rsidRPr="00785809">
        <w:rPr>
          <w:lang w:val="pt-PT"/>
        </w:rPr>
        <w:t xml:space="preserve"> SE8.4</w:t>
      </w:r>
    </w:p>
    <w:p w14:paraId="70080A47" w14:textId="673136FF" w:rsidR="00865D79" w:rsidRPr="00785809" w:rsidRDefault="00865D79" w:rsidP="00865D79">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58</w:t>
      </w:r>
      <w:r w:rsidR="00B67F58" w:rsidRPr="00785809">
        <w:rPr>
          <w:lang w:val="pt-PT"/>
        </w:rPr>
        <w:t>, ERG I 72</w:t>
      </w:r>
    </w:p>
    <w:p w14:paraId="7F7F4BFC" w14:textId="77777777" w:rsidR="00865D79" w:rsidRPr="000E6426" w:rsidRDefault="00865D79" w:rsidP="00865D79">
      <w:pPr>
        <w:jc w:val="both"/>
        <w:rPr>
          <w:b/>
          <w:bCs/>
        </w:rPr>
      </w:pPr>
      <w:r w:rsidRPr="000E6426">
        <w:rPr>
          <w:b/>
          <w:bCs/>
        </w:rPr>
        <w:t xml:space="preserve">Tipo: </w:t>
      </w:r>
      <w:r w:rsidRPr="000E6426">
        <w:t>Votivo</w:t>
      </w:r>
    </w:p>
    <w:p w14:paraId="51930F09" w14:textId="67BAD9D3" w:rsidR="00865D79" w:rsidRPr="000E6426" w:rsidRDefault="00865D79" w:rsidP="00865D79">
      <w:pPr>
        <w:jc w:val="both"/>
      </w:pPr>
      <w:r w:rsidRPr="000E6426">
        <w:rPr>
          <w:b/>
          <w:bCs/>
        </w:rPr>
        <w:t xml:space="preserve">Texto de la Inscripción: </w:t>
      </w:r>
      <w:r w:rsidRPr="000E6426">
        <w:t>L VI/AR</w:t>
      </w:r>
      <w:r w:rsidR="00322E19" w:rsidRPr="000E6426">
        <w:t>O</w:t>
      </w:r>
      <w:r w:rsidRPr="000E6426">
        <w:t>/V P</w:t>
      </w:r>
    </w:p>
    <w:p w14:paraId="11B4BC4A" w14:textId="77777777" w:rsidR="00865D79" w:rsidRPr="000E6426" w:rsidRDefault="00865D79" w:rsidP="00865D79">
      <w:pPr>
        <w:jc w:val="both"/>
      </w:pPr>
      <w:r w:rsidRPr="000E6426">
        <w:rPr>
          <w:b/>
          <w:bCs/>
        </w:rPr>
        <w:t xml:space="preserve">Comentarios: </w:t>
      </w:r>
    </w:p>
    <w:p w14:paraId="5DA82B90" w14:textId="6518458E" w:rsidR="00865D79" w:rsidRPr="000E6426" w:rsidRDefault="00865D79" w:rsidP="00865D79">
      <w:pPr>
        <w:jc w:val="both"/>
        <w:rPr>
          <w:b/>
          <w:bCs/>
        </w:rPr>
      </w:pPr>
      <w:r w:rsidRPr="000E6426">
        <w:rPr>
          <w:b/>
          <w:bCs/>
        </w:rPr>
        <w:t xml:space="preserve">Antropónimos: </w:t>
      </w:r>
      <w:r w:rsidR="00322E19" w:rsidRPr="000E6426">
        <w:t>Aro</w:t>
      </w:r>
    </w:p>
    <w:p w14:paraId="179C147F" w14:textId="77777777" w:rsidR="00865D79" w:rsidRPr="000E6426" w:rsidRDefault="00865D79" w:rsidP="00865D79">
      <w:pPr>
        <w:jc w:val="both"/>
        <w:rPr>
          <w:b/>
          <w:bCs/>
        </w:rPr>
      </w:pPr>
      <w:r w:rsidRPr="000E6426">
        <w:rPr>
          <w:b/>
          <w:bCs/>
        </w:rPr>
        <w:t xml:space="preserve">Origen del antropónimo: </w:t>
      </w:r>
    </w:p>
    <w:p w14:paraId="4E5CA647" w14:textId="1407B25D" w:rsidR="00322E19" w:rsidRPr="000E6426" w:rsidRDefault="00322E19" w:rsidP="00322E19">
      <w:pPr>
        <w:jc w:val="both"/>
      </w:pPr>
      <w:r w:rsidRPr="000E6426">
        <w:rPr>
          <w:b/>
          <w:bCs/>
        </w:rPr>
        <w:t xml:space="preserve">- </w:t>
      </w:r>
      <w:r w:rsidRPr="000E6426">
        <w:t xml:space="preserve">Aro: La raíz Aro-, </w:t>
      </w:r>
      <w:proofErr w:type="spellStart"/>
      <w:r w:rsidRPr="000E6426">
        <w:t>Aronis</w:t>
      </w:r>
      <w:proofErr w:type="spellEnd"/>
      <w:r w:rsidRPr="000E6426">
        <w:t>, es muy habitual en el norte de la Península Ibérica</w:t>
      </w:r>
      <w:r w:rsidR="003A0709">
        <w:rPr>
          <w:rStyle w:val="Refdenotaalpie"/>
        </w:rPr>
        <w:footnoteReference w:id="235"/>
      </w:r>
      <w:r w:rsidRPr="000E6426">
        <w:t xml:space="preserve">, además de presentar la posibilidad de una posible relación con el etnónimo arrones, probablemente constitutivo de la raíz etimológica de los </w:t>
      </w:r>
      <w:proofErr w:type="spellStart"/>
      <w:r w:rsidRPr="000E6426">
        <w:t>artabri</w:t>
      </w:r>
      <w:proofErr w:type="spellEnd"/>
      <w:r w:rsidRPr="000E6426">
        <w:t>, etnónimo de un populi cercano</w:t>
      </w:r>
      <w:r w:rsidR="003A0709">
        <w:rPr>
          <w:rStyle w:val="Refdenotaalpie"/>
        </w:rPr>
        <w:footnoteReference w:id="236"/>
      </w:r>
      <w:r w:rsidRPr="000E6426">
        <w:t xml:space="preserve">. También podría </w:t>
      </w:r>
      <w:proofErr w:type="spellStart"/>
      <w:r w:rsidRPr="000E6426">
        <w:t>vicularse</w:t>
      </w:r>
      <w:proofErr w:type="spellEnd"/>
      <w:r w:rsidRPr="000E6426">
        <w:t xml:space="preserve"> con un etnónimo del </w:t>
      </w:r>
      <w:proofErr w:type="spellStart"/>
      <w:r w:rsidRPr="000E6426">
        <w:t>conventus</w:t>
      </w:r>
      <w:proofErr w:type="spellEnd"/>
      <w:r w:rsidRPr="000E6426">
        <w:t xml:space="preserve"> </w:t>
      </w:r>
      <w:proofErr w:type="spellStart"/>
      <w:r w:rsidRPr="000E6426">
        <w:t>lucensis</w:t>
      </w:r>
      <w:proofErr w:type="spellEnd"/>
      <w:r w:rsidR="003A0709">
        <w:rPr>
          <w:rStyle w:val="Refdenotaalpie"/>
        </w:rPr>
        <w:footnoteReference w:id="237"/>
      </w:r>
      <w:r w:rsidRPr="000E6426">
        <w:t>, siguiendo a Plinio</w:t>
      </w:r>
      <w:r w:rsidR="003A0709">
        <w:rPr>
          <w:rStyle w:val="Refdenotaalpie"/>
        </w:rPr>
        <w:footnoteReference w:id="238"/>
      </w:r>
      <w:r w:rsidRPr="000E6426">
        <w:t>. En todo caso, el origen nativo parece claro.</w:t>
      </w:r>
    </w:p>
    <w:p w14:paraId="5F1E34C7" w14:textId="77777777" w:rsidR="00865D79" w:rsidRPr="000E6426" w:rsidRDefault="00865D79" w:rsidP="00865D79">
      <w:pPr>
        <w:jc w:val="both"/>
      </w:pPr>
      <w:r w:rsidRPr="000E6426">
        <w:rPr>
          <w:b/>
          <w:bCs/>
        </w:rPr>
        <w:t>Teónimos:</w:t>
      </w:r>
      <w:r w:rsidRPr="000E6426">
        <w:t xml:space="preserve"> Lares Viales</w:t>
      </w:r>
    </w:p>
    <w:p w14:paraId="24DBA93C" w14:textId="77777777" w:rsidR="00865D79" w:rsidRPr="000E6426" w:rsidRDefault="00865D79" w:rsidP="00865D79">
      <w:pPr>
        <w:jc w:val="both"/>
        <w:rPr>
          <w:b/>
          <w:bCs/>
        </w:rPr>
      </w:pPr>
      <w:r w:rsidRPr="000E6426">
        <w:rPr>
          <w:b/>
          <w:bCs/>
        </w:rPr>
        <w:t>Origen y adscripción cultural del teónimo:</w:t>
      </w:r>
    </w:p>
    <w:p w14:paraId="19F82EB4" w14:textId="77777777" w:rsidR="00865D79" w:rsidRPr="000E6426" w:rsidRDefault="00865D79" w:rsidP="00865D79">
      <w:pPr>
        <w:jc w:val="both"/>
      </w:pPr>
      <w:r w:rsidRPr="000E6426">
        <w:rPr>
          <w:b/>
          <w:bCs/>
        </w:rPr>
        <w:t xml:space="preserve">- </w:t>
      </w:r>
      <w:r w:rsidRPr="000E6426">
        <w:t>Lares Viales: divinidad oriunda del territorio galaico, aunque se desconoce si su expresión en época galaicorromana responde a una forma de culto anterior, o si su desarrollo comienza tras la conquista.</w:t>
      </w:r>
    </w:p>
    <w:p w14:paraId="612462F1" w14:textId="77777777" w:rsidR="00865D79" w:rsidRPr="000E6426" w:rsidRDefault="00865D79" w:rsidP="00865D79">
      <w:pPr>
        <w:jc w:val="both"/>
      </w:pPr>
      <w:r w:rsidRPr="000E6426">
        <w:rPr>
          <w:b/>
          <w:bCs/>
        </w:rPr>
        <w:t>Localización:</w:t>
      </w:r>
      <w:r w:rsidRPr="000E6426">
        <w:t xml:space="preserve"> </w:t>
      </w:r>
      <w:proofErr w:type="spellStart"/>
      <w:r w:rsidRPr="000E6426">
        <w:t>Castrofeito</w:t>
      </w:r>
      <w:proofErr w:type="spellEnd"/>
      <w:r w:rsidRPr="000E6426">
        <w:t>, O Pino</w:t>
      </w:r>
    </w:p>
    <w:p w14:paraId="4BF49031" w14:textId="77777777" w:rsidR="00865D79" w:rsidRPr="000E6426" w:rsidRDefault="00865D79" w:rsidP="00865D79">
      <w:pPr>
        <w:jc w:val="both"/>
        <w:rPr>
          <w:b/>
          <w:bCs/>
        </w:rPr>
      </w:pPr>
      <w:r w:rsidRPr="000E6426">
        <w:rPr>
          <w:b/>
          <w:bCs/>
        </w:rPr>
        <w:t>Núcleo de población:</w:t>
      </w:r>
      <w:r w:rsidRPr="000E6426">
        <w:t xml:space="preserve"> </w:t>
      </w:r>
      <w:proofErr w:type="spellStart"/>
      <w:r w:rsidRPr="000E6426">
        <w:t>Castrofeito</w:t>
      </w:r>
      <w:proofErr w:type="spellEnd"/>
    </w:p>
    <w:p w14:paraId="35C65917" w14:textId="021B015A" w:rsidR="00233C91" w:rsidRPr="000E6426" w:rsidRDefault="00865D79" w:rsidP="003A0709">
      <w:pPr>
        <w:jc w:val="both"/>
      </w:pPr>
      <w:r w:rsidRPr="000E6426">
        <w:rPr>
          <w:b/>
          <w:bCs/>
        </w:rPr>
        <w:t>Observaciones:</w:t>
      </w:r>
      <w:r w:rsidRPr="000E6426">
        <w:t xml:space="preserve"> Pieza fragmentada en su parte superior. </w:t>
      </w:r>
    </w:p>
    <w:p w14:paraId="29B0C4CD" w14:textId="77777777" w:rsidR="003A0709" w:rsidRDefault="003A0709">
      <w:pPr>
        <w:spacing w:line="259" w:lineRule="auto"/>
        <w:ind w:firstLine="0"/>
        <w:rPr>
          <w:b/>
          <w:bCs/>
        </w:rPr>
      </w:pPr>
      <w:r>
        <w:rPr>
          <w:b/>
          <w:bCs/>
        </w:rPr>
        <w:br w:type="page"/>
      </w:r>
    </w:p>
    <w:p w14:paraId="1554A013" w14:textId="610F7963" w:rsidR="00233C91" w:rsidRPr="00785809" w:rsidRDefault="00233C91" w:rsidP="00233C91">
      <w:pPr>
        <w:jc w:val="both"/>
        <w:rPr>
          <w:lang w:val="pt-PT"/>
        </w:rPr>
      </w:pPr>
      <w:r w:rsidRPr="00785809">
        <w:rPr>
          <w:b/>
          <w:bCs/>
          <w:lang w:val="pt-PT"/>
        </w:rPr>
        <w:lastRenderedPageBreak/>
        <w:t xml:space="preserve">85. </w:t>
      </w:r>
      <w:proofErr w:type="spellStart"/>
      <w:r w:rsidRPr="00785809">
        <w:rPr>
          <w:b/>
          <w:bCs/>
          <w:lang w:val="pt-PT"/>
        </w:rPr>
        <w:t>Nombre</w:t>
      </w:r>
      <w:proofErr w:type="spellEnd"/>
      <w:r w:rsidRPr="00785809">
        <w:rPr>
          <w:b/>
          <w:bCs/>
          <w:lang w:val="pt-PT"/>
        </w:rPr>
        <w:t>:</w:t>
      </w:r>
      <w:r w:rsidRPr="00785809">
        <w:rPr>
          <w:lang w:val="pt-PT"/>
        </w:rPr>
        <w:t xml:space="preserve"> Estela de </w:t>
      </w:r>
      <w:proofErr w:type="spellStart"/>
      <w:r w:rsidRPr="00785809">
        <w:rPr>
          <w:lang w:val="pt-PT"/>
        </w:rPr>
        <w:t>Graphica</w:t>
      </w:r>
      <w:proofErr w:type="spellEnd"/>
    </w:p>
    <w:p w14:paraId="6A8DAEC6" w14:textId="7607DA10" w:rsidR="00233C91" w:rsidRPr="00785809" w:rsidRDefault="00233C91" w:rsidP="00233C91">
      <w:pPr>
        <w:jc w:val="both"/>
        <w:rPr>
          <w:lang w:val="pt-PT"/>
        </w:rPr>
      </w:pPr>
      <w:r w:rsidRPr="00785809">
        <w:rPr>
          <w:b/>
          <w:bCs/>
          <w:lang w:val="pt-PT"/>
        </w:rPr>
        <w:t>Código interno:</w:t>
      </w:r>
      <w:r w:rsidRPr="00785809">
        <w:rPr>
          <w:lang w:val="pt-PT"/>
        </w:rPr>
        <w:t xml:space="preserve"> SE8.5</w:t>
      </w:r>
    </w:p>
    <w:p w14:paraId="5876D2C5" w14:textId="7636927F" w:rsidR="00233C91" w:rsidRPr="00785809" w:rsidRDefault="00233C91" w:rsidP="00233C91">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59</w:t>
      </w:r>
      <w:r w:rsidR="0021104A" w:rsidRPr="00785809">
        <w:rPr>
          <w:lang w:val="pt-PT"/>
        </w:rPr>
        <w:t>, ERG I 74</w:t>
      </w:r>
    </w:p>
    <w:p w14:paraId="6180BE89" w14:textId="6F17EFED" w:rsidR="00233C91" w:rsidRPr="000E6426" w:rsidRDefault="00233C91" w:rsidP="00233C91">
      <w:pPr>
        <w:jc w:val="both"/>
        <w:rPr>
          <w:b/>
          <w:bCs/>
        </w:rPr>
      </w:pPr>
      <w:r w:rsidRPr="000E6426">
        <w:rPr>
          <w:b/>
          <w:bCs/>
        </w:rPr>
        <w:t xml:space="preserve">Tipo: </w:t>
      </w:r>
      <w:r w:rsidRPr="000E6426">
        <w:t>Funerario</w:t>
      </w:r>
    </w:p>
    <w:p w14:paraId="231A67FC" w14:textId="7EB90D4D" w:rsidR="00233C91" w:rsidRPr="000E6426" w:rsidRDefault="00233C91" w:rsidP="00233C91">
      <w:pPr>
        <w:jc w:val="both"/>
      </w:pPr>
      <w:r w:rsidRPr="000E6426">
        <w:rPr>
          <w:b/>
          <w:bCs/>
        </w:rPr>
        <w:t xml:space="preserve">Texto de la Inscripción: </w:t>
      </w:r>
      <w:r w:rsidRPr="000E6426">
        <w:t>D M/GRAPHI/CI AUG/DIDIA/GRAPHI/CE F DUL</w:t>
      </w:r>
    </w:p>
    <w:p w14:paraId="4713FCB2" w14:textId="77777777" w:rsidR="00233C91" w:rsidRPr="000E6426" w:rsidRDefault="00233C91" w:rsidP="00233C91">
      <w:pPr>
        <w:jc w:val="both"/>
      </w:pPr>
      <w:r w:rsidRPr="000E6426">
        <w:rPr>
          <w:b/>
          <w:bCs/>
        </w:rPr>
        <w:t xml:space="preserve">Comentarios: </w:t>
      </w:r>
    </w:p>
    <w:p w14:paraId="64D223CF" w14:textId="4760AEEE" w:rsidR="00233C91" w:rsidRPr="000E6426" w:rsidRDefault="00233C91" w:rsidP="00233C91">
      <w:pPr>
        <w:jc w:val="both"/>
      </w:pPr>
      <w:r w:rsidRPr="000E6426">
        <w:rPr>
          <w:b/>
          <w:bCs/>
        </w:rPr>
        <w:t xml:space="preserve">Antropónimos: </w:t>
      </w:r>
      <w:proofErr w:type="spellStart"/>
      <w:r w:rsidRPr="000E6426">
        <w:t>Didia</w:t>
      </w:r>
      <w:proofErr w:type="spellEnd"/>
      <w:r w:rsidRPr="000E6426">
        <w:t xml:space="preserve"> </w:t>
      </w:r>
      <w:proofErr w:type="spellStart"/>
      <w:r w:rsidRPr="000E6426">
        <w:t>Graphica</w:t>
      </w:r>
      <w:proofErr w:type="spellEnd"/>
      <w:r w:rsidRPr="000E6426">
        <w:t xml:space="preserve"> y </w:t>
      </w:r>
      <w:proofErr w:type="spellStart"/>
      <w:r w:rsidRPr="000E6426">
        <w:t>Graphica</w:t>
      </w:r>
      <w:proofErr w:type="spellEnd"/>
    </w:p>
    <w:p w14:paraId="6CB4B2A9" w14:textId="77777777" w:rsidR="00233C91" w:rsidRPr="000E6426" w:rsidRDefault="00233C91" w:rsidP="00233C91">
      <w:pPr>
        <w:jc w:val="both"/>
        <w:rPr>
          <w:b/>
          <w:bCs/>
        </w:rPr>
      </w:pPr>
      <w:r w:rsidRPr="000E6426">
        <w:rPr>
          <w:b/>
          <w:bCs/>
        </w:rPr>
        <w:t xml:space="preserve">Origen del antropónimo: </w:t>
      </w:r>
    </w:p>
    <w:p w14:paraId="1BF86706" w14:textId="0C7512AE" w:rsidR="00792A7C" w:rsidRPr="000E6426" w:rsidRDefault="00792A7C" w:rsidP="00792A7C">
      <w:pPr>
        <w:jc w:val="both"/>
      </w:pPr>
      <w:r w:rsidRPr="000E6426">
        <w:rPr>
          <w:b/>
          <w:bCs/>
        </w:rPr>
        <w:t xml:space="preserve">- </w:t>
      </w:r>
      <w:proofErr w:type="spellStart"/>
      <w:r w:rsidRPr="000E6426">
        <w:t>Didia</w:t>
      </w:r>
      <w:proofErr w:type="spellEnd"/>
      <w:r w:rsidRPr="000E6426">
        <w:t xml:space="preserve"> </w:t>
      </w:r>
      <w:proofErr w:type="spellStart"/>
      <w:r w:rsidRPr="000E6426">
        <w:t>Graphica</w:t>
      </w:r>
      <w:proofErr w:type="spellEnd"/>
      <w:r w:rsidRPr="000E6426">
        <w:t xml:space="preserve">: Las relaciones familiares de este epígrafe resultan sorprendentes: la </w:t>
      </w:r>
      <w:proofErr w:type="spellStart"/>
      <w:r w:rsidRPr="000E6426">
        <w:t>dedicante</w:t>
      </w:r>
      <w:proofErr w:type="spellEnd"/>
      <w:r w:rsidRPr="000E6426">
        <w:t xml:space="preserve"> es una esclava (</w:t>
      </w:r>
      <w:proofErr w:type="spellStart"/>
      <w:r w:rsidRPr="000E6426">
        <w:t>Graphica</w:t>
      </w:r>
      <w:proofErr w:type="spellEnd"/>
      <w:r w:rsidRPr="000E6426">
        <w:t xml:space="preserve">), de la familia </w:t>
      </w:r>
      <w:proofErr w:type="spellStart"/>
      <w:r w:rsidRPr="000E6426">
        <w:t>Caesaris</w:t>
      </w:r>
      <w:proofErr w:type="spellEnd"/>
      <w:r w:rsidRPr="000E6426">
        <w:t>, pero cuya madre (</w:t>
      </w:r>
      <w:proofErr w:type="spellStart"/>
      <w:r w:rsidRPr="000E6426">
        <w:t>Didia</w:t>
      </w:r>
      <w:proofErr w:type="spellEnd"/>
      <w:r w:rsidRPr="000E6426">
        <w:t xml:space="preserve"> </w:t>
      </w:r>
      <w:proofErr w:type="spellStart"/>
      <w:r w:rsidRPr="000E6426">
        <w:t>Graphica</w:t>
      </w:r>
      <w:proofErr w:type="spellEnd"/>
      <w:r w:rsidRPr="000E6426">
        <w:t>) es liberta y, aparentemente, no imperial</w:t>
      </w:r>
      <w:r w:rsidR="003A0709">
        <w:rPr>
          <w:rStyle w:val="Refdenotaalpie"/>
        </w:rPr>
        <w:footnoteReference w:id="239"/>
      </w:r>
      <w:r w:rsidRPr="000E6426">
        <w:t>. En este sentido, es posible que la hija hubiese nacido con anterioridad a la manumisión de la madre, o que fuese ilegítima</w:t>
      </w:r>
      <w:r w:rsidR="003A0709">
        <w:rPr>
          <w:rStyle w:val="Refdenotaalpie"/>
        </w:rPr>
        <w:footnoteReference w:id="240"/>
      </w:r>
      <w:r w:rsidRPr="000E6426">
        <w:t xml:space="preserve">. De un modo u otro, el cognomen </w:t>
      </w:r>
      <w:proofErr w:type="spellStart"/>
      <w:r w:rsidRPr="000E6426">
        <w:t>Graphice</w:t>
      </w:r>
      <w:proofErr w:type="spellEnd"/>
      <w:r w:rsidRPr="000E6426">
        <w:t xml:space="preserve"> es de procedencia griega y poco común, aunque se conoce su presencia en el área del </w:t>
      </w:r>
      <w:proofErr w:type="spellStart"/>
      <w:r w:rsidRPr="000E6426">
        <w:t>Latio</w:t>
      </w:r>
      <w:proofErr w:type="spellEnd"/>
      <w:r w:rsidR="003A0709">
        <w:rPr>
          <w:rStyle w:val="Refdenotaalpie"/>
        </w:rPr>
        <w:footnoteReference w:id="241"/>
      </w:r>
      <w:r w:rsidRPr="000E6426">
        <w:t xml:space="preserve">, normalmente vinculado a esclavos. Ambos </w:t>
      </w:r>
      <w:r w:rsidR="005128AF" w:rsidRPr="000E6426">
        <w:t>individuos</w:t>
      </w:r>
      <w:r w:rsidRPr="000E6426">
        <w:t xml:space="preserve"> son de origen foráneo.</w:t>
      </w:r>
    </w:p>
    <w:p w14:paraId="239506AE" w14:textId="77777777" w:rsidR="00792A7C" w:rsidRPr="000E6426" w:rsidRDefault="00792A7C" w:rsidP="00792A7C">
      <w:pPr>
        <w:jc w:val="both"/>
      </w:pPr>
      <w:r w:rsidRPr="000E6426">
        <w:t xml:space="preserve">- </w:t>
      </w:r>
      <w:proofErr w:type="spellStart"/>
      <w:r w:rsidRPr="000E6426">
        <w:t>Graphica</w:t>
      </w:r>
      <w:proofErr w:type="spellEnd"/>
      <w:r w:rsidRPr="000E6426">
        <w:t>: véase caso anterior.</w:t>
      </w:r>
    </w:p>
    <w:p w14:paraId="6B36DDE6" w14:textId="6E842124" w:rsidR="00233C91" w:rsidRPr="000E6426" w:rsidRDefault="00233C91" w:rsidP="00233C91">
      <w:pPr>
        <w:jc w:val="both"/>
      </w:pPr>
      <w:r w:rsidRPr="000E6426">
        <w:rPr>
          <w:b/>
          <w:bCs/>
        </w:rPr>
        <w:t>Teónimos:</w:t>
      </w:r>
    </w:p>
    <w:p w14:paraId="32EBBEF6" w14:textId="77777777" w:rsidR="00233C91" w:rsidRPr="000E6426" w:rsidRDefault="00233C91" w:rsidP="00233C91">
      <w:pPr>
        <w:jc w:val="both"/>
        <w:rPr>
          <w:b/>
          <w:bCs/>
        </w:rPr>
      </w:pPr>
      <w:r w:rsidRPr="000E6426">
        <w:rPr>
          <w:b/>
          <w:bCs/>
        </w:rPr>
        <w:t>Origen y adscripción cultural del teónimo:</w:t>
      </w:r>
    </w:p>
    <w:p w14:paraId="226511B1" w14:textId="77777777" w:rsidR="00233C91" w:rsidRPr="000E6426" w:rsidRDefault="00233C91" w:rsidP="00233C91">
      <w:pPr>
        <w:jc w:val="both"/>
      </w:pPr>
      <w:r w:rsidRPr="000E6426">
        <w:rPr>
          <w:b/>
          <w:bCs/>
        </w:rPr>
        <w:t>Localización:</w:t>
      </w:r>
      <w:r w:rsidRPr="000E6426">
        <w:t xml:space="preserve"> </w:t>
      </w:r>
      <w:proofErr w:type="spellStart"/>
      <w:r w:rsidRPr="000E6426">
        <w:t>Castrofeito</w:t>
      </w:r>
      <w:proofErr w:type="spellEnd"/>
      <w:r w:rsidRPr="000E6426">
        <w:t>, O Pino</w:t>
      </w:r>
    </w:p>
    <w:p w14:paraId="1A64746B" w14:textId="77777777" w:rsidR="00233C91" w:rsidRPr="000E6426" w:rsidRDefault="00233C91" w:rsidP="00233C91">
      <w:pPr>
        <w:jc w:val="both"/>
        <w:rPr>
          <w:b/>
          <w:bCs/>
        </w:rPr>
      </w:pPr>
      <w:r w:rsidRPr="000E6426">
        <w:rPr>
          <w:b/>
          <w:bCs/>
        </w:rPr>
        <w:t>Núcleo de población:</w:t>
      </w:r>
      <w:r w:rsidRPr="000E6426">
        <w:t xml:space="preserve"> </w:t>
      </w:r>
      <w:proofErr w:type="spellStart"/>
      <w:r w:rsidRPr="000E6426">
        <w:t>Castrofeito</w:t>
      </w:r>
      <w:proofErr w:type="spellEnd"/>
    </w:p>
    <w:p w14:paraId="1AD2DA6E" w14:textId="0B7D7518" w:rsidR="004C0C18" w:rsidRPr="00785809" w:rsidRDefault="00233C91" w:rsidP="00233C91">
      <w:pPr>
        <w:jc w:val="both"/>
        <w:rPr>
          <w:lang w:val="pt-PT"/>
        </w:rPr>
      </w:pPr>
      <w:proofErr w:type="spellStart"/>
      <w:r w:rsidRPr="00785809">
        <w:rPr>
          <w:b/>
          <w:bCs/>
          <w:lang w:val="pt-PT"/>
        </w:rPr>
        <w:t>Observaciones</w:t>
      </w:r>
      <w:proofErr w:type="spellEnd"/>
      <w:r w:rsidRPr="00785809">
        <w:rPr>
          <w:b/>
          <w:bCs/>
          <w:lang w:val="pt-PT"/>
        </w:rPr>
        <w:t>:</w:t>
      </w:r>
      <w:r w:rsidRPr="00785809">
        <w:rPr>
          <w:lang w:val="pt-PT"/>
        </w:rPr>
        <w:t xml:space="preserve"> </w:t>
      </w:r>
    </w:p>
    <w:p w14:paraId="6701C566" w14:textId="77777777" w:rsidR="004C0C18" w:rsidRPr="00785809" w:rsidRDefault="004C0C18">
      <w:pPr>
        <w:spacing w:line="259" w:lineRule="auto"/>
        <w:ind w:firstLine="0"/>
        <w:rPr>
          <w:lang w:val="pt-PT"/>
        </w:rPr>
      </w:pPr>
      <w:r w:rsidRPr="00785809">
        <w:rPr>
          <w:lang w:val="pt-PT"/>
        </w:rPr>
        <w:br w:type="page"/>
      </w:r>
    </w:p>
    <w:p w14:paraId="533024B9" w14:textId="04DFC105" w:rsidR="004C0C18" w:rsidRPr="00785809" w:rsidRDefault="004C0C18" w:rsidP="004C0C18">
      <w:pPr>
        <w:jc w:val="both"/>
        <w:rPr>
          <w:lang w:val="pt-PT"/>
        </w:rPr>
      </w:pPr>
      <w:r w:rsidRPr="00785809">
        <w:rPr>
          <w:b/>
          <w:bCs/>
          <w:lang w:val="pt-PT"/>
        </w:rPr>
        <w:lastRenderedPageBreak/>
        <w:t xml:space="preserve">86. </w:t>
      </w:r>
      <w:proofErr w:type="spellStart"/>
      <w:r w:rsidRPr="00785809">
        <w:rPr>
          <w:b/>
          <w:bCs/>
          <w:lang w:val="pt-PT"/>
        </w:rPr>
        <w:t>Nombre</w:t>
      </w:r>
      <w:proofErr w:type="spellEnd"/>
      <w:r w:rsidRPr="00785809">
        <w:rPr>
          <w:b/>
          <w:bCs/>
          <w:lang w:val="pt-PT"/>
        </w:rPr>
        <w:t>:</w:t>
      </w:r>
      <w:r w:rsidRPr="00785809">
        <w:rPr>
          <w:lang w:val="pt-PT"/>
        </w:rPr>
        <w:t xml:space="preserve"> Ara a </w:t>
      </w:r>
      <w:r w:rsidR="004F22C7" w:rsidRPr="00785809">
        <w:rPr>
          <w:lang w:val="pt-PT"/>
        </w:rPr>
        <w:t>Apolo</w:t>
      </w:r>
    </w:p>
    <w:p w14:paraId="78FDA193" w14:textId="3C00DB04" w:rsidR="004C0C18" w:rsidRPr="00785809" w:rsidRDefault="004C0C18" w:rsidP="004C0C18">
      <w:pPr>
        <w:jc w:val="both"/>
        <w:rPr>
          <w:lang w:val="pt-PT"/>
        </w:rPr>
      </w:pPr>
      <w:r w:rsidRPr="00785809">
        <w:rPr>
          <w:b/>
          <w:bCs/>
          <w:lang w:val="pt-PT"/>
        </w:rPr>
        <w:t>Código interno:</w:t>
      </w:r>
      <w:r w:rsidRPr="00785809">
        <w:rPr>
          <w:lang w:val="pt-PT"/>
        </w:rPr>
        <w:t xml:space="preserve"> SE8.</w:t>
      </w:r>
      <w:r w:rsidR="004F22C7" w:rsidRPr="00785809">
        <w:rPr>
          <w:lang w:val="pt-PT"/>
        </w:rPr>
        <w:t>6</w:t>
      </w:r>
    </w:p>
    <w:p w14:paraId="352C7279" w14:textId="632D294A" w:rsidR="004C0C18" w:rsidRPr="00785809" w:rsidRDefault="004C0C18" w:rsidP="004C0C18">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w:t>
      </w:r>
      <w:r w:rsidR="004F22C7" w:rsidRPr="00785809">
        <w:rPr>
          <w:lang w:val="pt-PT"/>
        </w:rPr>
        <w:t>60</w:t>
      </w:r>
      <w:r w:rsidR="004F19B8" w:rsidRPr="00785809">
        <w:rPr>
          <w:lang w:val="pt-PT"/>
        </w:rPr>
        <w:t>, ERG I 7</w:t>
      </w:r>
    </w:p>
    <w:p w14:paraId="05305F5B" w14:textId="4FB52ED5" w:rsidR="004C0C18" w:rsidRPr="000E6426" w:rsidRDefault="004C0C18" w:rsidP="004C0C18">
      <w:pPr>
        <w:jc w:val="both"/>
        <w:rPr>
          <w:b/>
          <w:bCs/>
        </w:rPr>
      </w:pPr>
      <w:r w:rsidRPr="000E6426">
        <w:rPr>
          <w:b/>
          <w:bCs/>
        </w:rPr>
        <w:t>Tipo:</w:t>
      </w:r>
      <w:r w:rsidR="004F22C7" w:rsidRPr="000E6426">
        <w:rPr>
          <w:b/>
          <w:bCs/>
        </w:rPr>
        <w:t xml:space="preserve"> </w:t>
      </w:r>
      <w:r w:rsidR="004F22C7" w:rsidRPr="000E6426">
        <w:t>Votivo</w:t>
      </w:r>
    </w:p>
    <w:p w14:paraId="2BC6DFE8" w14:textId="62C9EE89" w:rsidR="004C0C18" w:rsidRPr="000E6426" w:rsidRDefault="004C0C18" w:rsidP="004C0C18">
      <w:pPr>
        <w:jc w:val="both"/>
      </w:pPr>
      <w:r w:rsidRPr="000E6426">
        <w:rPr>
          <w:b/>
          <w:bCs/>
        </w:rPr>
        <w:t xml:space="preserve">Texto de la Inscripción: </w:t>
      </w:r>
      <w:r w:rsidR="004F22C7" w:rsidRPr="000E6426">
        <w:t>DIS D Q/EX INT PR/RETATION/ORACULI/CLARI APO/LINIS C/AD SAC/ M (…)</w:t>
      </w:r>
    </w:p>
    <w:p w14:paraId="07888374" w14:textId="77777777" w:rsidR="004C0C18" w:rsidRPr="000E6426" w:rsidRDefault="004C0C18" w:rsidP="004C0C18">
      <w:pPr>
        <w:jc w:val="both"/>
      </w:pPr>
      <w:r w:rsidRPr="000E6426">
        <w:rPr>
          <w:b/>
          <w:bCs/>
        </w:rPr>
        <w:t xml:space="preserve">Comentarios: </w:t>
      </w:r>
    </w:p>
    <w:p w14:paraId="1B27A726" w14:textId="77D0FC52" w:rsidR="004C0C18" w:rsidRPr="000E6426" w:rsidRDefault="004C0C18" w:rsidP="004C0C18">
      <w:pPr>
        <w:jc w:val="both"/>
      </w:pPr>
      <w:r w:rsidRPr="000E6426">
        <w:rPr>
          <w:b/>
          <w:bCs/>
        </w:rPr>
        <w:t xml:space="preserve">Antropónimos: </w:t>
      </w:r>
    </w:p>
    <w:p w14:paraId="5B442482" w14:textId="77777777" w:rsidR="004C0C18" w:rsidRPr="000E6426" w:rsidRDefault="004C0C18" w:rsidP="004C0C18">
      <w:pPr>
        <w:jc w:val="both"/>
        <w:rPr>
          <w:b/>
          <w:bCs/>
        </w:rPr>
      </w:pPr>
      <w:r w:rsidRPr="000E6426">
        <w:rPr>
          <w:b/>
          <w:bCs/>
        </w:rPr>
        <w:t xml:space="preserve">Origen del antropónimo: </w:t>
      </w:r>
    </w:p>
    <w:p w14:paraId="603988E9" w14:textId="169BFD87" w:rsidR="004C0C18" w:rsidRPr="000E6426" w:rsidRDefault="004C0C18" w:rsidP="004C0C18">
      <w:pPr>
        <w:jc w:val="both"/>
      </w:pPr>
      <w:r w:rsidRPr="000E6426">
        <w:rPr>
          <w:b/>
          <w:bCs/>
        </w:rPr>
        <w:t>Teónimos:</w:t>
      </w:r>
      <w:r w:rsidR="004F22C7" w:rsidRPr="000E6426">
        <w:rPr>
          <w:b/>
          <w:bCs/>
        </w:rPr>
        <w:t xml:space="preserve"> </w:t>
      </w:r>
      <w:r w:rsidR="004F22C7" w:rsidRPr="000E6426">
        <w:t>Apolo</w:t>
      </w:r>
    </w:p>
    <w:p w14:paraId="1A462BE3" w14:textId="77777777" w:rsidR="004C0C18" w:rsidRPr="000E6426" w:rsidRDefault="004C0C18" w:rsidP="004C0C18">
      <w:pPr>
        <w:jc w:val="both"/>
        <w:rPr>
          <w:b/>
          <w:bCs/>
        </w:rPr>
      </w:pPr>
      <w:r w:rsidRPr="000E6426">
        <w:rPr>
          <w:b/>
          <w:bCs/>
        </w:rPr>
        <w:t>Origen y adscripción cultural del teónimo:</w:t>
      </w:r>
    </w:p>
    <w:p w14:paraId="7959D69E" w14:textId="4116D11E" w:rsidR="004F22C7" w:rsidRPr="000E6426" w:rsidRDefault="004F22C7" w:rsidP="004F22C7">
      <w:pPr>
        <w:jc w:val="both"/>
      </w:pPr>
      <w:r w:rsidRPr="000E6426">
        <w:t>- Apolo: divinidad del Panteón romano.</w:t>
      </w:r>
    </w:p>
    <w:p w14:paraId="0C1E7867" w14:textId="1C2B4EB2" w:rsidR="004C0C18" w:rsidRPr="000E6426" w:rsidRDefault="004C0C18" w:rsidP="004C0C18">
      <w:pPr>
        <w:jc w:val="both"/>
      </w:pPr>
      <w:r w:rsidRPr="000E6426">
        <w:rPr>
          <w:b/>
          <w:bCs/>
        </w:rPr>
        <w:t>Localización:</w:t>
      </w:r>
      <w:r w:rsidRPr="000E6426">
        <w:t xml:space="preserve"> </w:t>
      </w:r>
      <w:r w:rsidR="00792A7C" w:rsidRPr="000E6426">
        <w:t xml:space="preserve">Santa Eulalia de </w:t>
      </w:r>
      <w:proofErr w:type="spellStart"/>
      <w:r w:rsidR="00792A7C" w:rsidRPr="000E6426">
        <w:t>Portorroibo</w:t>
      </w:r>
      <w:proofErr w:type="spellEnd"/>
      <w:r w:rsidR="00792A7C" w:rsidRPr="000E6426">
        <w:t>, As Pontes</w:t>
      </w:r>
    </w:p>
    <w:p w14:paraId="07FDC8FC" w14:textId="33F6F382" w:rsidR="004C0C18" w:rsidRPr="000E6426" w:rsidRDefault="004C0C18" w:rsidP="004C0C18">
      <w:pPr>
        <w:jc w:val="both"/>
        <w:rPr>
          <w:b/>
          <w:bCs/>
        </w:rPr>
      </w:pPr>
      <w:r w:rsidRPr="000E6426">
        <w:rPr>
          <w:b/>
          <w:bCs/>
        </w:rPr>
        <w:t>Núcleo de población:</w:t>
      </w:r>
      <w:r w:rsidRPr="000E6426">
        <w:t xml:space="preserve"> </w:t>
      </w:r>
    </w:p>
    <w:p w14:paraId="2E141C8D" w14:textId="0E05E437" w:rsidR="00C17A91" w:rsidRPr="000E6426" w:rsidRDefault="004C0C18" w:rsidP="00792A7C">
      <w:pPr>
        <w:jc w:val="both"/>
      </w:pPr>
      <w:r w:rsidRPr="000E6426">
        <w:rPr>
          <w:b/>
          <w:bCs/>
        </w:rPr>
        <w:t>Observaciones:</w:t>
      </w:r>
      <w:r w:rsidRPr="000E6426">
        <w:t xml:space="preserve"> </w:t>
      </w:r>
      <w:r w:rsidR="00792A7C" w:rsidRPr="000E6426">
        <w:t xml:space="preserve">se conocen otros tres ejemplos idénticos en </w:t>
      </w:r>
      <w:proofErr w:type="spellStart"/>
      <w:r w:rsidR="00792A7C" w:rsidRPr="000E6426">
        <w:t>Numidia</w:t>
      </w:r>
      <w:proofErr w:type="spellEnd"/>
      <w:r w:rsidR="00792A7C" w:rsidRPr="000E6426">
        <w:t>, Dalma</w:t>
      </w:r>
      <w:r w:rsidR="005128AF" w:rsidRPr="000E6426">
        <w:t>c</w:t>
      </w:r>
      <w:r w:rsidR="00792A7C" w:rsidRPr="000E6426">
        <w:t>ia, Britania</w:t>
      </w:r>
      <w:r w:rsidRPr="000E6426">
        <w:t xml:space="preserve"> </w:t>
      </w:r>
      <w:r w:rsidR="00792A7C" w:rsidRPr="000E6426">
        <w:t>y Cerdeña</w:t>
      </w:r>
      <w:r w:rsidR="003A0709">
        <w:rPr>
          <w:rStyle w:val="Refdenotaalpie"/>
        </w:rPr>
        <w:footnoteReference w:id="242"/>
      </w:r>
      <w:r w:rsidRPr="000E6426">
        <w:t>.</w:t>
      </w:r>
      <w:r w:rsidR="004F22C7" w:rsidRPr="000E6426">
        <w:t xml:space="preserve"> </w:t>
      </w:r>
      <w:r w:rsidR="00792A7C" w:rsidRPr="000E6426">
        <w:t>Todas ellas forman parte de actividades realizadas por destacamentos militares y situadas en zonas con presencia militar; cuestión que resulta coherente con la información de este epígrafe, que parece haber sido dedicado por una cohorte</w:t>
      </w:r>
      <w:r w:rsidR="003A0709">
        <w:rPr>
          <w:rStyle w:val="Refdenotaalpie"/>
        </w:rPr>
        <w:footnoteReference w:id="243"/>
      </w:r>
      <w:r w:rsidR="00792A7C" w:rsidRPr="000E6426">
        <w:t>.</w:t>
      </w:r>
      <w:r w:rsidR="00F20E6C">
        <w:t xml:space="preserve"> </w:t>
      </w:r>
      <w:r w:rsidR="00792A7C" w:rsidRPr="000E6426">
        <w:t>Esta</w:t>
      </w:r>
      <w:r w:rsidR="004F22C7" w:rsidRPr="000E6426">
        <w:t xml:space="preserve"> dedicación parece haberse realizado en el año 213 d.C. por orden de Caracalla, tras consultar al Apolo de Claros sobre la enfermedad que padecía el emperador, y se manifiesta como una muestra de apoyo</w:t>
      </w:r>
      <w:r w:rsidR="00792A7C" w:rsidRPr="000E6426">
        <w:t xml:space="preserve"> militar al emperador</w:t>
      </w:r>
      <w:r w:rsidR="003A0709">
        <w:rPr>
          <w:rStyle w:val="Refdenotaalpie"/>
        </w:rPr>
        <w:footnoteReference w:id="244"/>
      </w:r>
      <w:r w:rsidR="00792A7C" w:rsidRPr="000E6426">
        <w:t xml:space="preserve">. Este contexto indica una presencia militar cercana y, posiblemente, un carácter alóctono de el/los </w:t>
      </w:r>
      <w:proofErr w:type="spellStart"/>
      <w:r w:rsidR="00792A7C" w:rsidRPr="000E6426">
        <w:t>dedicante</w:t>
      </w:r>
      <w:proofErr w:type="spellEnd"/>
      <w:r w:rsidR="00792A7C" w:rsidRPr="000E6426">
        <w:t>/s.</w:t>
      </w:r>
    </w:p>
    <w:p w14:paraId="6211F8F0" w14:textId="77777777" w:rsidR="00C17A91" w:rsidRPr="000E6426" w:rsidRDefault="00C17A91">
      <w:pPr>
        <w:spacing w:line="259" w:lineRule="auto"/>
        <w:ind w:firstLine="0"/>
      </w:pPr>
      <w:r w:rsidRPr="000E6426">
        <w:br w:type="page"/>
      </w:r>
    </w:p>
    <w:p w14:paraId="66880426" w14:textId="58E7E9E1" w:rsidR="00C17A91" w:rsidRPr="00785809" w:rsidRDefault="00C17A91" w:rsidP="00C17A91">
      <w:pPr>
        <w:jc w:val="both"/>
        <w:rPr>
          <w:lang w:val="pt-PT"/>
        </w:rPr>
      </w:pPr>
      <w:r w:rsidRPr="00785809">
        <w:rPr>
          <w:b/>
          <w:bCs/>
          <w:lang w:val="pt-PT"/>
        </w:rPr>
        <w:lastRenderedPageBreak/>
        <w:t xml:space="preserve">87. </w:t>
      </w:r>
      <w:proofErr w:type="spellStart"/>
      <w:r w:rsidRPr="00785809">
        <w:rPr>
          <w:b/>
          <w:bCs/>
          <w:lang w:val="pt-PT"/>
        </w:rPr>
        <w:t>Nombre</w:t>
      </w:r>
      <w:proofErr w:type="spellEnd"/>
      <w:r w:rsidRPr="00785809">
        <w:rPr>
          <w:b/>
          <w:bCs/>
          <w:lang w:val="pt-PT"/>
        </w:rPr>
        <w:t>:</w:t>
      </w:r>
      <w:r w:rsidRPr="00785809">
        <w:rPr>
          <w:lang w:val="pt-PT"/>
        </w:rPr>
        <w:t xml:space="preserve"> Ara de </w:t>
      </w:r>
      <w:proofErr w:type="spellStart"/>
      <w:r w:rsidRPr="00785809">
        <w:rPr>
          <w:lang w:val="pt-PT"/>
        </w:rPr>
        <w:t>Fisterra</w:t>
      </w:r>
      <w:proofErr w:type="spellEnd"/>
    </w:p>
    <w:p w14:paraId="0B141467" w14:textId="230934A1" w:rsidR="00C17A91" w:rsidRPr="00785809" w:rsidRDefault="00C17A91" w:rsidP="00C17A91">
      <w:pPr>
        <w:jc w:val="both"/>
        <w:rPr>
          <w:lang w:val="pt-PT"/>
        </w:rPr>
      </w:pPr>
      <w:r w:rsidRPr="00785809">
        <w:rPr>
          <w:b/>
          <w:bCs/>
          <w:lang w:val="pt-PT"/>
        </w:rPr>
        <w:t>Código interno:</w:t>
      </w:r>
      <w:r w:rsidRPr="00785809">
        <w:rPr>
          <w:lang w:val="pt-PT"/>
        </w:rPr>
        <w:t xml:space="preserve"> SE8.7</w:t>
      </w:r>
    </w:p>
    <w:p w14:paraId="1C5F6ACB" w14:textId="3A4389D0" w:rsidR="00C17A91" w:rsidRPr="00785809" w:rsidRDefault="00C17A91" w:rsidP="00C17A91">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71, ILER 980</w:t>
      </w:r>
      <w:r w:rsidR="00A1723B" w:rsidRPr="00785809">
        <w:rPr>
          <w:lang w:val="pt-PT"/>
        </w:rPr>
        <w:t>, ERG I 124</w:t>
      </w:r>
    </w:p>
    <w:p w14:paraId="1390AA24" w14:textId="77777777" w:rsidR="00C17A91" w:rsidRPr="000E6426" w:rsidRDefault="00C17A91" w:rsidP="00C17A91">
      <w:pPr>
        <w:jc w:val="both"/>
        <w:rPr>
          <w:b/>
          <w:bCs/>
        </w:rPr>
      </w:pPr>
      <w:r w:rsidRPr="000E6426">
        <w:rPr>
          <w:b/>
          <w:bCs/>
        </w:rPr>
        <w:t xml:space="preserve">Tipo: </w:t>
      </w:r>
      <w:r w:rsidRPr="000E6426">
        <w:t>Votivo</w:t>
      </w:r>
    </w:p>
    <w:p w14:paraId="2FDBE9FE" w14:textId="30F1499E" w:rsidR="00C17A91" w:rsidRPr="00785809" w:rsidRDefault="00C17A91" w:rsidP="00C17A91">
      <w:pPr>
        <w:jc w:val="both"/>
        <w:rPr>
          <w:lang w:val="pt-PT"/>
        </w:rPr>
      </w:pPr>
      <w:r w:rsidRPr="000E6426">
        <w:rPr>
          <w:b/>
          <w:bCs/>
        </w:rPr>
        <w:t xml:space="preserve">Texto de la Inscripción: </w:t>
      </w:r>
      <w:r w:rsidRPr="000E6426">
        <w:t>MATRI DE/UM S</w:t>
      </w:r>
      <w:proofErr w:type="gramStart"/>
      <w:r w:rsidRPr="000E6426">
        <w:t>/(</w:t>
      </w:r>
      <w:proofErr w:type="gramEnd"/>
      <w:r w:rsidRPr="000E6426">
        <w:t>…)/</w:t>
      </w:r>
      <w:r w:rsidR="003A6BF3" w:rsidRPr="000E6426">
        <w:t>ET</w:t>
      </w:r>
      <w:r w:rsidRPr="000E6426">
        <w:t xml:space="preserve"> VAL (…)/ </w:t>
      </w:r>
      <w:r w:rsidRPr="00785809">
        <w:rPr>
          <w:lang w:val="pt-PT"/>
        </w:rPr>
        <w:t>E/VOTO</w:t>
      </w:r>
    </w:p>
    <w:p w14:paraId="22AC709E" w14:textId="77777777" w:rsidR="00C17A91" w:rsidRPr="00785809" w:rsidRDefault="00C17A91" w:rsidP="00C17A91">
      <w:pPr>
        <w:jc w:val="both"/>
        <w:rPr>
          <w:lang w:val="pt-PT"/>
        </w:rPr>
      </w:pPr>
      <w:proofErr w:type="spellStart"/>
      <w:r w:rsidRPr="00785809">
        <w:rPr>
          <w:b/>
          <w:bCs/>
          <w:lang w:val="pt-PT"/>
        </w:rPr>
        <w:t>Comentarios</w:t>
      </w:r>
      <w:proofErr w:type="spellEnd"/>
      <w:r w:rsidRPr="00785809">
        <w:rPr>
          <w:b/>
          <w:bCs/>
          <w:lang w:val="pt-PT"/>
        </w:rPr>
        <w:t xml:space="preserve">: </w:t>
      </w:r>
    </w:p>
    <w:p w14:paraId="4C6931D8" w14:textId="643E8249" w:rsidR="00C17A91" w:rsidRPr="00785809" w:rsidRDefault="00C17A91" w:rsidP="00C17A91">
      <w:pPr>
        <w:jc w:val="both"/>
        <w:rPr>
          <w:b/>
          <w:bCs/>
          <w:lang w:val="pt-PT"/>
        </w:rPr>
      </w:pPr>
      <w:r w:rsidRPr="00785809">
        <w:rPr>
          <w:b/>
          <w:bCs/>
          <w:lang w:val="pt-PT"/>
        </w:rPr>
        <w:t xml:space="preserve">Antropónimos: </w:t>
      </w:r>
      <w:r w:rsidRPr="00785809">
        <w:rPr>
          <w:lang w:val="pt-PT"/>
        </w:rPr>
        <w:t>¿</w:t>
      </w:r>
      <w:proofErr w:type="spellStart"/>
      <w:r w:rsidRPr="00785809">
        <w:rPr>
          <w:lang w:val="pt-PT"/>
        </w:rPr>
        <w:t>Valerius</w:t>
      </w:r>
      <w:proofErr w:type="spellEnd"/>
      <w:r w:rsidRPr="00785809">
        <w:rPr>
          <w:lang w:val="pt-PT"/>
        </w:rPr>
        <w:t>?</w:t>
      </w:r>
    </w:p>
    <w:p w14:paraId="7AA9FA24" w14:textId="77777777" w:rsidR="00C17A91" w:rsidRPr="000E6426" w:rsidRDefault="00C17A91" w:rsidP="00C17A91">
      <w:pPr>
        <w:jc w:val="both"/>
        <w:rPr>
          <w:b/>
          <w:bCs/>
        </w:rPr>
      </w:pPr>
      <w:r w:rsidRPr="000E6426">
        <w:rPr>
          <w:b/>
          <w:bCs/>
        </w:rPr>
        <w:t xml:space="preserve">Origen del antropónimo: </w:t>
      </w:r>
    </w:p>
    <w:p w14:paraId="65EE2CA3" w14:textId="3AE05083" w:rsidR="00C17A91" w:rsidRPr="000E6426" w:rsidRDefault="00C17A91" w:rsidP="00C17A91">
      <w:pPr>
        <w:jc w:val="both"/>
      </w:pPr>
      <w:r w:rsidRPr="000E6426">
        <w:rPr>
          <w:b/>
          <w:bCs/>
        </w:rPr>
        <w:t>- ¿</w:t>
      </w:r>
      <w:proofErr w:type="spellStart"/>
      <w:r w:rsidRPr="000E6426">
        <w:t>Valerius</w:t>
      </w:r>
      <w:proofErr w:type="spellEnd"/>
      <w:r w:rsidRPr="000E6426">
        <w:t>?: cognomen muy habitual y que no puede ofrecer información más detallada ante el escaso texto conocido. No es posible afirmar su procedencia ante la ausencia de datos contextuales.</w:t>
      </w:r>
      <w:r w:rsidR="00A1723B" w:rsidRPr="000E6426">
        <w:t xml:space="preserve"> El contexto de recuperación de la pieza tampoco es claro.</w:t>
      </w:r>
    </w:p>
    <w:p w14:paraId="7D336944" w14:textId="0CD47FF7" w:rsidR="00C17A91" w:rsidRPr="000E6426" w:rsidRDefault="00C17A91" w:rsidP="00C17A91">
      <w:pPr>
        <w:jc w:val="both"/>
      </w:pPr>
      <w:r w:rsidRPr="000E6426">
        <w:rPr>
          <w:b/>
          <w:bCs/>
        </w:rPr>
        <w:t>Teónimos:</w:t>
      </w:r>
      <w:r w:rsidRPr="000E6426">
        <w:t xml:space="preserve"> </w:t>
      </w:r>
    </w:p>
    <w:p w14:paraId="673DF004" w14:textId="0FEE7B83" w:rsidR="001B1484" w:rsidRPr="000E6426" w:rsidRDefault="001B1484" w:rsidP="00C17A91">
      <w:pPr>
        <w:jc w:val="both"/>
      </w:pPr>
      <w:proofErr w:type="spellStart"/>
      <w:r w:rsidRPr="000E6426">
        <w:t>Matri</w:t>
      </w:r>
      <w:proofErr w:type="spellEnd"/>
      <w:r w:rsidRPr="000E6426">
        <w:t xml:space="preserve"> </w:t>
      </w:r>
      <w:proofErr w:type="spellStart"/>
      <w:r w:rsidRPr="000E6426">
        <w:t>Dea</w:t>
      </w:r>
      <w:proofErr w:type="spellEnd"/>
      <w:r w:rsidRPr="000E6426">
        <w:t xml:space="preserve">: la advocación parece indicar un culto </w:t>
      </w:r>
      <w:proofErr w:type="gramStart"/>
      <w:r w:rsidRPr="000E6426">
        <w:t>claramente</w:t>
      </w:r>
      <w:proofErr w:type="gramEnd"/>
      <w:r w:rsidRPr="000E6426">
        <w:t xml:space="preserve"> romano, probablemente a Cibeles, pero tampoco es descartable que se refiera a alguna deidad vinculada con la tierra que no tenga vínculo con esta divinidad romana</w:t>
      </w:r>
      <w:r w:rsidR="003A0709">
        <w:rPr>
          <w:rStyle w:val="Refdenotaalpie"/>
        </w:rPr>
        <w:footnoteReference w:id="245"/>
      </w:r>
      <w:r w:rsidRPr="000E6426">
        <w:t>.</w:t>
      </w:r>
    </w:p>
    <w:p w14:paraId="385A3FCD" w14:textId="77777777" w:rsidR="00C17A91" w:rsidRPr="000E6426" w:rsidRDefault="00C17A91" w:rsidP="00C17A91">
      <w:pPr>
        <w:jc w:val="both"/>
        <w:rPr>
          <w:b/>
          <w:bCs/>
        </w:rPr>
      </w:pPr>
      <w:r w:rsidRPr="000E6426">
        <w:rPr>
          <w:b/>
          <w:bCs/>
        </w:rPr>
        <w:t>Origen y adscripción cultural del teónimo:</w:t>
      </w:r>
    </w:p>
    <w:p w14:paraId="53224249" w14:textId="0C6A2215" w:rsidR="00C17A91" w:rsidRPr="000E6426" w:rsidRDefault="00C17A91" w:rsidP="00C17A91">
      <w:pPr>
        <w:jc w:val="both"/>
      </w:pPr>
      <w:r w:rsidRPr="000E6426">
        <w:rPr>
          <w:b/>
          <w:bCs/>
        </w:rPr>
        <w:t>Localización:</w:t>
      </w:r>
      <w:r w:rsidRPr="000E6426">
        <w:t xml:space="preserve"> </w:t>
      </w:r>
      <w:proofErr w:type="spellStart"/>
      <w:r w:rsidRPr="000E6426">
        <w:t>Sardiñeiro</w:t>
      </w:r>
      <w:proofErr w:type="spellEnd"/>
      <w:r w:rsidRPr="000E6426">
        <w:t>, Fisterra</w:t>
      </w:r>
    </w:p>
    <w:p w14:paraId="6455BD77" w14:textId="4C0ABD24" w:rsidR="00C17A91" w:rsidRPr="000E6426" w:rsidRDefault="00C17A91" w:rsidP="00C17A91">
      <w:pPr>
        <w:jc w:val="both"/>
        <w:rPr>
          <w:b/>
          <w:bCs/>
        </w:rPr>
      </w:pPr>
      <w:r w:rsidRPr="000E6426">
        <w:rPr>
          <w:b/>
          <w:bCs/>
        </w:rPr>
        <w:t>Núcleo de población:</w:t>
      </w:r>
      <w:r w:rsidRPr="000E6426">
        <w:t xml:space="preserve"> </w:t>
      </w:r>
    </w:p>
    <w:p w14:paraId="48525AFE" w14:textId="6CDCC8C5" w:rsidR="00313125" w:rsidRPr="000E6426" w:rsidRDefault="00C17A91" w:rsidP="00C17A91">
      <w:pPr>
        <w:jc w:val="both"/>
      </w:pPr>
      <w:r w:rsidRPr="000E6426">
        <w:rPr>
          <w:b/>
          <w:bCs/>
        </w:rPr>
        <w:t>Observaciones:</w:t>
      </w:r>
      <w:r w:rsidRPr="000E6426">
        <w:t xml:space="preserve"> pieza actualmente desaparecida</w:t>
      </w:r>
      <w:r w:rsidR="003A0709">
        <w:rPr>
          <w:rStyle w:val="Refdenotaalpie"/>
        </w:rPr>
        <w:footnoteReference w:id="246"/>
      </w:r>
      <w:r w:rsidRPr="000E6426">
        <w:t>.</w:t>
      </w:r>
      <w:r w:rsidR="005128AF" w:rsidRPr="000E6426">
        <w:t xml:space="preserve"> El contenido del texto no se ha incorporado en el análisis dado el carácter incierto relativo al origen de la pieza.</w:t>
      </w:r>
    </w:p>
    <w:p w14:paraId="6AAD1FD5" w14:textId="77777777" w:rsidR="00313125" w:rsidRPr="000E6426" w:rsidRDefault="00313125">
      <w:pPr>
        <w:spacing w:line="259" w:lineRule="auto"/>
        <w:ind w:firstLine="0"/>
      </w:pPr>
      <w:r w:rsidRPr="000E6426">
        <w:br w:type="page"/>
      </w:r>
    </w:p>
    <w:p w14:paraId="0EAB2C1D" w14:textId="0948C4EA" w:rsidR="00313125" w:rsidRPr="00785809" w:rsidRDefault="00313125" w:rsidP="00313125">
      <w:pPr>
        <w:jc w:val="both"/>
        <w:rPr>
          <w:lang w:val="pt-PT"/>
        </w:rPr>
      </w:pPr>
      <w:r w:rsidRPr="00785809">
        <w:rPr>
          <w:b/>
          <w:bCs/>
          <w:lang w:val="pt-PT"/>
        </w:rPr>
        <w:lastRenderedPageBreak/>
        <w:t xml:space="preserve">88. </w:t>
      </w:r>
      <w:proofErr w:type="spellStart"/>
      <w:r w:rsidRPr="00785809">
        <w:rPr>
          <w:b/>
          <w:bCs/>
          <w:lang w:val="pt-PT"/>
        </w:rPr>
        <w:t>Nombre</w:t>
      </w:r>
      <w:proofErr w:type="spellEnd"/>
      <w:r w:rsidRPr="00785809">
        <w:rPr>
          <w:b/>
          <w:bCs/>
          <w:lang w:val="pt-PT"/>
        </w:rPr>
        <w:t>:</w:t>
      </w:r>
      <w:r w:rsidRPr="00785809">
        <w:rPr>
          <w:lang w:val="pt-PT"/>
        </w:rPr>
        <w:t xml:space="preserve"> Estela de </w:t>
      </w:r>
      <w:proofErr w:type="spellStart"/>
      <w:r w:rsidRPr="00785809">
        <w:rPr>
          <w:lang w:val="pt-PT"/>
        </w:rPr>
        <w:t>Aurel</w:t>
      </w:r>
      <w:r w:rsidR="00B319D4" w:rsidRPr="00785809">
        <w:rPr>
          <w:lang w:val="pt-PT"/>
        </w:rPr>
        <w:t>i</w:t>
      </w:r>
      <w:r w:rsidRPr="00785809">
        <w:rPr>
          <w:lang w:val="pt-PT"/>
        </w:rPr>
        <w:t>anus</w:t>
      </w:r>
      <w:proofErr w:type="spellEnd"/>
    </w:p>
    <w:p w14:paraId="57C80011" w14:textId="0588BF1D" w:rsidR="00313125" w:rsidRPr="00785809" w:rsidRDefault="00313125" w:rsidP="00313125">
      <w:pPr>
        <w:jc w:val="both"/>
        <w:rPr>
          <w:lang w:val="pt-PT"/>
        </w:rPr>
      </w:pPr>
      <w:r w:rsidRPr="00785809">
        <w:rPr>
          <w:b/>
          <w:bCs/>
          <w:lang w:val="pt-PT"/>
        </w:rPr>
        <w:t>Código interno:</w:t>
      </w:r>
      <w:r w:rsidRPr="00785809">
        <w:rPr>
          <w:lang w:val="pt-PT"/>
        </w:rPr>
        <w:t xml:space="preserve"> SE8.8</w:t>
      </w:r>
    </w:p>
    <w:p w14:paraId="2EB77A79" w14:textId="52F30AC5" w:rsidR="00313125" w:rsidRPr="00785809" w:rsidRDefault="00313125" w:rsidP="00313125">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72</w:t>
      </w:r>
      <w:r w:rsidR="000404D1" w:rsidRPr="00785809">
        <w:rPr>
          <w:lang w:val="pt-PT"/>
        </w:rPr>
        <w:t>, ERG I 142</w:t>
      </w:r>
    </w:p>
    <w:p w14:paraId="4FE235D1" w14:textId="27A45B28" w:rsidR="00313125" w:rsidRPr="000E6426" w:rsidRDefault="00313125" w:rsidP="00313125">
      <w:pPr>
        <w:jc w:val="both"/>
        <w:rPr>
          <w:b/>
          <w:bCs/>
        </w:rPr>
      </w:pPr>
      <w:r w:rsidRPr="000E6426">
        <w:rPr>
          <w:b/>
          <w:bCs/>
        </w:rPr>
        <w:t xml:space="preserve">Tipo: </w:t>
      </w:r>
      <w:r w:rsidRPr="000E6426">
        <w:t>Funerario</w:t>
      </w:r>
    </w:p>
    <w:p w14:paraId="3437862B" w14:textId="26BAC9DD" w:rsidR="00313125" w:rsidRPr="000E6426" w:rsidRDefault="00313125" w:rsidP="00313125">
      <w:pPr>
        <w:jc w:val="both"/>
      </w:pPr>
      <w:r w:rsidRPr="000E6426">
        <w:rPr>
          <w:b/>
          <w:bCs/>
        </w:rPr>
        <w:t xml:space="preserve">Texto de la Inscripción: </w:t>
      </w:r>
      <w:r w:rsidR="002E122C" w:rsidRPr="000E6426">
        <w:t>DM/AURE/LIANS/ANO/XXXX</w:t>
      </w:r>
    </w:p>
    <w:p w14:paraId="5122E108" w14:textId="77777777" w:rsidR="00313125" w:rsidRPr="000E6426" w:rsidRDefault="00313125" w:rsidP="00313125">
      <w:pPr>
        <w:jc w:val="both"/>
      </w:pPr>
      <w:r w:rsidRPr="000E6426">
        <w:rPr>
          <w:b/>
          <w:bCs/>
        </w:rPr>
        <w:t xml:space="preserve">Comentarios: </w:t>
      </w:r>
    </w:p>
    <w:p w14:paraId="421FDFB3" w14:textId="65449304" w:rsidR="00313125" w:rsidRPr="000E6426" w:rsidRDefault="00313125" w:rsidP="00313125">
      <w:pPr>
        <w:jc w:val="both"/>
        <w:rPr>
          <w:b/>
          <w:bCs/>
        </w:rPr>
      </w:pPr>
      <w:r w:rsidRPr="000E6426">
        <w:rPr>
          <w:b/>
          <w:bCs/>
        </w:rPr>
        <w:t xml:space="preserve">Antropónimos: </w:t>
      </w:r>
      <w:proofErr w:type="spellStart"/>
      <w:r w:rsidR="002931A8" w:rsidRPr="000E6426">
        <w:t>Aurelianus</w:t>
      </w:r>
      <w:proofErr w:type="spellEnd"/>
    </w:p>
    <w:p w14:paraId="5BD5B02A" w14:textId="77777777" w:rsidR="00313125" w:rsidRPr="000E6426" w:rsidRDefault="00313125" w:rsidP="00313125">
      <w:pPr>
        <w:jc w:val="both"/>
        <w:rPr>
          <w:b/>
          <w:bCs/>
        </w:rPr>
      </w:pPr>
      <w:r w:rsidRPr="000E6426">
        <w:rPr>
          <w:b/>
          <w:bCs/>
        </w:rPr>
        <w:t xml:space="preserve">Origen del antropónimo: </w:t>
      </w:r>
    </w:p>
    <w:p w14:paraId="4FBEA7FF" w14:textId="65E00D3E" w:rsidR="002931A8" w:rsidRPr="000E6426" w:rsidRDefault="002931A8" w:rsidP="002931A8">
      <w:pPr>
        <w:jc w:val="both"/>
      </w:pPr>
      <w:r w:rsidRPr="000E6426">
        <w:t xml:space="preserve">- </w:t>
      </w:r>
      <w:proofErr w:type="spellStart"/>
      <w:r w:rsidRPr="000E6426">
        <w:t>Aurelianus</w:t>
      </w:r>
      <w:proofErr w:type="spellEnd"/>
      <w:r w:rsidRPr="000E6426">
        <w:t>: cognomen común</w:t>
      </w:r>
      <w:r w:rsidR="003A0709">
        <w:rPr>
          <w:rStyle w:val="Refdenotaalpie"/>
        </w:rPr>
        <w:footnoteReference w:id="247"/>
      </w:r>
      <w:r w:rsidRPr="000E6426">
        <w:t xml:space="preserve">, pero con algunas particularidades. Se trata de un gentilicio procedente de la gens Aurelia y, atendiendo a </w:t>
      </w:r>
      <w:proofErr w:type="spellStart"/>
      <w:r w:rsidRPr="000E6426">
        <w:t>Kajanto</w:t>
      </w:r>
      <w:proofErr w:type="spellEnd"/>
      <w:r w:rsidR="003A0709">
        <w:rPr>
          <w:rStyle w:val="Refdenotaalpie"/>
        </w:rPr>
        <w:footnoteReference w:id="248"/>
      </w:r>
      <w:r w:rsidRPr="000E6426">
        <w:t>, este antropónimo es un ejemplo particularmente representativo de aquellos esclavos que reciben la denominación del gentilicio imperial relativo a su gens con carácter previo a su manumisión, indicando su procedencia.</w:t>
      </w:r>
    </w:p>
    <w:p w14:paraId="603FCD88" w14:textId="656190EF" w:rsidR="002931A8" w:rsidRPr="000E6426" w:rsidRDefault="002931A8" w:rsidP="002931A8">
      <w:pPr>
        <w:jc w:val="both"/>
      </w:pPr>
      <w:r w:rsidRPr="000E6426">
        <w:t xml:space="preserve">Los datos no son precisos al respecto, pues también se encuentra un </w:t>
      </w:r>
      <w:proofErr w:type="spellStart"/>
      <w:r w:rsidRPr="000E6426">
        <w:t>Aurelianus</w:t>
      </w:r>
      <w:proofErr w:type="spellEnd"/>
      <w:r w:rsidRPr="000E6426">
        <w:t xml:space="preserve"> en un ámbito próximo</w:t>
      </w:r>
      <w:r w:rsidR="003A0709">
        <w:rPr>
          <w:rStyle w:val="Refdenotaalpie"/>
        </w:rPr>
        <w:footnoteReference w:id="249"/>
      </w:r>
      <w:r w:rsidRPr="000E6426">
        <w:t xml:space="preserve"> que podría ser foráneo. La proximidad territorial (y, atendiendo a la ausencia de fórmulas unificadas para </w:t>
      </w:r>
      <w:r w:rsidR="000404D1" w:rsidRPr="000E6426">
        <w:t>el epitafio</w:t>
      </w:r>
      <w:r w:rsidRPr="000E6426">
        <w:t xml:space="preserve">, quizás también cronológica) podría señalar la existencia de dos esclavos manumitidos en momentos temporales cercanos por parte de amos (o de un mismo amo) procedente(s) de la gens Aurelia, pero tampoco es descartable que tenga procedencia local. Las dudas a este respecto han provocado que se catalogue como incierto. </w:t>
      </w:r>
    </w:p>
    <w:p w14:paraId="792E2FBD" w14:textId="77777777" w:rsidR="00313125" w:rsidRPr="000E6426" w:rsidRDefault="00313125" w:rsidP="00313125">
      <w:pPr>
        <w:jc w:val="both"/>
      </w:pPr>
      <w:r w:rsidRPr="000E6426">
        <w:rPr>
          <w:b/>
          <w:bCs/>
        </w:rPr>
        <w:t>Teónimos:</w:t>
      </w:r>
      <w:r w:rsidRPr="000E6426">
        <w:t xml:space="preserve"> </w:t>
      </w:r>
    </w:p>
    <w:p w14:paraId="7BEA5BBE" w14:textId="77777777" w:rsidR="00313125" w:rsidRPr="000E6426" w:rsidRDefault="00313125" w:rsidP="00313125">
      <w:pPr>
        <w:jc w:val="both"/>
        <w:rPr>
          <w:b/>
          <w:bCs/>
        </w:rPr>
      </w:pPr>
      <w:r w:rsidRPr="000E6426">
        <w:rPr>
          <w:b/>
          <w:bCs/>
        </w:rPr>
        <w:t>Origen y adscripción cultural del teónimo:</w:t>
      </w:r>
    </w:p>
    <w:p w14:paraId="68CE926A" w14:textId="1733B424" w:rsidR="00313125" w:rsidRPr="000E6426" w:rsidRDefault="00313125" w:rsidP="00313125">
      <w:pPr>
        <w:jc w:val="both"/>
      </w:pPr>
      <w:r w:rsidRPr="000E6426">
        <w:rPr>
          <w:b/>
          <w:bCs/>
        </w:rPr>
        <w:t>Localización:</w:t>
      </w:r>
      <w:r w:rsidRPr="000E6426">
        <w:t xml:space="preserve"> </w:t>
      </w:r>
      <w:r w:rsidR="002931A8" w:rsidRPr="000E6426">
        <w:t xml:space="preserve">Chacín, Pino do Val, </w:t>
      </w:r>
      <w:proofErr w:type="spellStart"/>
      <w:r w:rsidR="002931A8" w:rsidRPr="000E6426">
        <w:t>Mazaricos</w:t>
      </w:r>
      <w:proofErr w:type="spellEnd"/>
    </w:p>
    <w:p w14:paraId="57D3D93A" w14:textId="3592754A" w:rsidR="00313125" w:rsidRPr="000E6426" w:rsidRDefault="00313125" w:rsidP="00313125">
      <w:pPr>
        <w:jc w:val="both"/>
        <w:rPr>
          <w:b/>
          <w:bCs/>
        </w:rPr>
      </w:pPr>
      <w:r w:rsidRPr="000E6426">
        <w:rPr>
          <w:b/>
          <w:bCs/>
        </w:rPr>
        <w:t>Núcleo de población:</w:t>
      </w:r>
      <w:r w:rsidRPr="000E6426">
        <w:t xml:space="preserve"> </w:t>
      </w:r>
    </w:p>
    <w:p w14:paraId="62A20723" w14:textId="7A8E6351" w:rsidR="006E032D" w:rsidRPr="000E6426" w:rsidRDefault="002E122C" w:rsidP="002931A8">
      <w:pPr>
        <w:jc w:val="both"/>
      </w:pPr>
      <w:r w:rsidRPr="000E6426">
        <w:rPr>
          <w:b/>
          <w:bCs/>
        </w:rPr>
        <w:t xml:space="preserve">Observaciones: </w:t>
      </w:r>
    </w:p>
    <w:p w14:paraId="29F3ED7A" w14:textId="77777777" w:rsidR="006E032D" w:rsidRPr="000E6426" w:rsidRDefault="006E032D">
      <w:pPr>
        <w:spacing w:line="259" w:lineRule="auto"/>
        <w:ind w:firstLine="0"/>
      </w:pPr>
      <w:r w:rsidRPr="000E6426">
        <w:br w:type="page"/>
      </w:r>
    </w:p>
    <w:p w14:paraId="0DEA3BD6" w14:textId="3CB59A1F" w:rsidR="006E032D" w:rsidRPr="000E6426" w:rsidRDefault="006E032D" w:rsidP="006E032D">
      <w:pPr>
        <w:jc w:val="both"/>
      </w:pPr>
      <w:r w:rsidRPr="000E6426">
        <w:rPr>
          <w:b/>
          <w:bCs/>
        </w:rPr>
        <w:lastRenderedPageBreak/>
        <w:t>89. Nombre:</w:t>
      </w:r>
      <w:r w:rsidRPr="000E6426">
        <w:t xml:space="preserve"> Miliario de Graciano</w:t>
      </w:r>
    </w:p>
    <w:p w14:paraId="6E064466" w14:textId="5E3B0860" w:rsidR="006E032D" w:rsidRPr="00785809" w:rsidRDefault="006E032D" w:rsidP="006E032D">
      <w:pPr>
        <w:jc w:val="both"/>
        <w:rPr>
          <w:lang w:val="pt-PT"/>
        </w:rPr>
      </w:pPr>
      <w:r w:rsidRPr="00785809">
        <w:rPr>
          <w:b/>
          <w:bCs/>
          <w:lang w:val="pt-PT"/>
        </w:rPr>
        <w:t>Código interno:</w:t>
      </w:r>
      <w:r w:rsidRPr="00785809">
        <w:rPr>
          <w:lang w:val="pt-PT"/>
        </w:rPr>
        <w:t xml:space="preserve"> SE8.9</w:t>
      </w:r>
    </w:p>
    <w:p w14:paraId="017AFE16" w14:textId="77F725E3" w:rsidR="006E032D" w:rsidRPr="00785809" w:rsidRDefault="006E032D" w:rsidP="006E032D">
      <w:pPr>
        <w:jc w:val="both"/>
        <w:rPr>
          <w:lang w:val="pt-PT"/>
        </w:rPr>
      </w:pPr>
      <w:r w:rsidRPr="00785809">
        <w:rPr>
          <w:b/>
          <w:bCs/>
          <w:lang w:val="pt-PT"/>
        </w:rPr>
        <w:t xml:space="preserve">Referencia epigráfica: </w:t>
      </w:r>
      <w:r w:rsidR="003A0709" w:rsidRPr="00785809">
        <w:rPr>
          <w:lang w:val="pt-PT"/>
        </w:rPr>
        <w:t>CIL 6232, ERG I 217</w:t>
      </w:r>
    </w:p>
    <w:p w14:paraId="66723D60" w14:textId="22A1A496" w:rsidR="006E032D" w:rsidRPr="000E6426" w:rsidRDefault="006E032D" w:rsidP="006E032D">
      <w:pPr>
        <w:jc w:val="both"/>
        <w:rPr>
          <w:b/>
          <w:bCs/>
        </w:rPr>
      </w:pPr>
      <w:r w:rsidRPr="000E6426">
        <w:rPr>
          <w:b/>
          <w:bCs/>
        </w:rPr>
        <w:t xml:space="preserve">Tipo: </w:t>
      </w:r>
      <w:r w:rsidRPr="000E6426">
        <w:t>Viario</w:t>
      </w:r>
    </w:p>
    <w:p w14:paraId="47A96C3C" w14:textId="090D1362" w:rsidR="006E032D" w:rsidRPr="000E6426" w:rsidRDefault="006E032D" w:rsidP="006E032D">
      <w:pPr>
        <w:jc w:val="both"/>
      </w:pPr>
      <w:r w:rsidRPr="000E6426">
        <w:rPr>
          <w:b/>
          <w:bCs/>
        </w:rPr>
        <w:t xml:space="preserve">Texto de la Inscripción: </w:t>
      </w:r>
      <w:r w:rsidRPr="000E6426">
        <w:t>DNN/GRATIA/NO PERP (…)</w:t>
      </w:r>
    </w:p>
    <w:p w14:paraId="49AA0F5D" w14:textId="77777777" w:rsidR="006E032D" w:rsidRPr="000E6426" w:rsidRDefault="006E032D" w:rsidP="006E032D">
      <w:pPr>
        <w:jc w:val="both"/>
      </w:pPr>
      <w:r w:rsidRPr="000E6426">
        <w:rPr>
          <w:b/>
          <w:bCs/>
        </w:rPr>
        <w:t xml:space="preserve">Comentarios: </w:t>
      </w:r>
    </w:p>
    <w:p w14:paraId="1C1C4D43" w14:textId="19BD3756" w:rsidR="006E032D" w:rsidRPr="000E6426" w:rsidRDefault="006E032D" w:rsidP="006E032D">
      <w:pPr>
        <w:jc w:val="both"/>
        <w:rPr>
          <w:b/>
          <w:bCs/>
        </w:rPr>
      </w:pPr>
      <w:r w:rsidRPr="000E6426">
        <w:rPr>
          <w:b/>
          <w:bCs/>
        </w:rPr>
        <w:t xml:space="preserve">Antropónimos: </w:t>
      </w:r>
    </w:p>
    <w:p w14:paraId="04CCBB17" w14:textId="77777777" w:rsidR="006E032D" w:rsidRPr="000E6426" w:rsidRDefault="006E032D" w:rsidP="006E032D">
      <w:pPr>
        <w:jc w:val="both"/>
        <w:rPr>
          <w:b/>
          <w:bCs/>
        </w:rPr>
      </w:pPr>
      <w:r w:rsidRPr="000E6426">
        <w:rPr>
          <w:b/>
          <w:bCs/>
        </w:rPr>
        <w:t xml:space="preserve">Origen del antropónimo: </w:t>
      </w:r>
    </w:p>
    <w:p w14:paraId="1340F13E" w14:textId="77777777" w:rsidR="006E032D" w:rsidRPr="000E6426" w:rsidRDefault="006E032D" w:rsidP="006E032D">
      <w:pPr>
        <w:jc w:val="both"/>
      </w:pPr>
      <w:r w:rsidRPr="000E6426">
        <w:rPr>
          <w:b/>
          <w:bCs/>
        </w:rPr>
        <w:t>Teónimos:</w:t>
      </w:r>
      <w:r w:rsidRPr="000E6426">
        <w:t xml:space="preserve"> </w:t>
      </w:r>
    </w:p>
    <w:p w14:paraId="3D739A5C" w14:textId="77777777" w:rsidR="006E032D" w:rsidRPr="000E6426" w:rsidRDefault="006E032D" w:rsidP="006E032D">
      <w:pPr>
        <w:jc w:val="both"/>
        <w:rPr>
          <w:b/>
          <w:bCs/>
        </w:rPr>
      </w:pPr>
      <w:r w:rsidRPr="000E6426">
        <w:rPr>
          <w:b/>
          <w:bCs/>
        </w:rPr>
        <w:t>Origen y adscripción cultural del teónimo:</w:t>
      </w:r>
    </w:p>
    <w:p w14:paraId="16F5962A" w14:textId="2AD33187" w:rsidR="006E032D" w:rsidRPr="000E6426" w:rsidRDefault="006E032D" w:rsidP="006E032D">
      <w:pPr>
        <w:jc w:val="both"/>
      </w:pPr>
      <w:r w:rsidRPr="000E6426">
        <w:rPr>
          <w:b/>
          <w:bCs/>
        </w:rPr>
        <w:t>Localización:</w:t>
      </w:r>
      <w:r w:rsidRPr="000E6426">
        <w:t xml:space="preserve"> Padrón</w:t>
      </w:r>
    </w:p>
    <w:p w14:paraId="668E7B75" w14:textId="348586DE" w:rsidR="006E032D" w:rsidRPr="000E6426" w:rsidRDefault="006E032D" w:rsidP="006E032D">
      <w:pPr>
        <w:jc w:val="both"/>
        <w:rPr>
          <w:b/>
          <w:bCs/>
        </w:rPr>
      </w:pPr>
      <w:r w:rsidRPr="000E6426">
        <w:rPr>
          <w:b/>
          <w:bCs/>
        </w:rPr>
        <w:t>Núcleo de población:</w:t>
      </w:r>
      <w:r w:rsidRPr="000E6426">
        <w:t xml:space="preserve"> </w:t>
      </w:r>
      <w:proofErr w:type="spellStart"/>
      <w:r w:rsidRPr="000E6426">
        <w:t>Iria</w:t>
      </w:r>
      <w:proofErr w:type="spellEnd"/>
      <w:r w:rsidRPr="000E6426">
        <w:t xml:space="preserve"> Flavia</w:t>
      </w:r>
    </w:p>
    <w:p w14:paraId="03232C2C" w14:textId="644886C1" w:rsidR="001D3A34" w:rsidRPr="000E6426" w:rsidRDefault="006E032D" w:rsidP="006E032D">
      <w:pPr>
        <w:jc w:val="both"/>
      </w:pPr>
      <w:r w:rsidRPr="000E6426">
        <w:rPr>
          <w:b/>
          <w:bCs/>
        </w:rPr>
        <w:t xml:space="preserve">Observaciones: </w:t>
      </w:r>
      <w:r w:rsidRPr="000E6426">
        <w:t xml:space="preserve">Miliario dedicado al emperador Graciano, recogido en el entorno de Padrón (sin detallar la ubicación concreta), y recuperado durante los trabajos de </w:t>
      </w:r>
      <w:r w:rsidR="008E6771">
        <w:t xml:space="preserve">prospección y </w:t>
      </w:r>
      <w:r w:rsidRPr="000E6426">
        <w:t>revisión epigráfica de Abascal Palazón</w:t>
      </w:r>
      <w:r w:rsidR="008E6771">
        <w:t xml:space="preserve"> y López Fernández</w:t>
      </w:r>
      <w:r w:rsidR="0091597B">
        <w:rPr>
          <w:rStyle w:val="Refdenotaalpie"/>
        </w:rPr>
        <w:footnoteReference w:id="250"/>
      </w:r>
      <w:r w:rsidR="0091597B">
        <w:t>.</w:t>
      </w:r>
    </w:p>
    <w:p w14:paraId="4EB2F284" w14:textId="77777777" w:rsidR="001D3A34" w:rsidRPr="000E6426" w:rsidRDefault="001D3A34">
      <w:pPr>
        <w:spacing w:line="259" w:lineRule="auto"/>
        <w:ind w:firstLine="0"/>
      </w:pPr>
      <w:r w:rsidRPr="000E6426">
        <w:br w:type="page"/>
      </w:r>
    </w:p>
    <w:p w14:paraId="420E9216" w14:textId="12BEFD27" w:rsidR="001D3A34" w:rsidRPr="00785809" w:rsidRDefault="001D3A34" w:rsidP="001D3A34">
      <w:pPr>
        <w:jc w:val="both"/>
        <w:rPr>
          <w:lang w:val="pt-PT"/>
        </w:rPr>
      </w:pPr>
      <w:r w:rsidRPr="00785809">
        <w:rPr>
          <w:b/>
          <w:bCs/>
          <w:lang w:val="pt-PT"/>
        </w:rPr>
        <w:lastRenderedPageBreak/>
        <w:t xml:space="preserve">90. </w:t>
      </w:r>
      <w:proofErr w:type="spellStart"/>
      <w:r w:rsidRPr="00785809">
        <w:rPr>
          <w:b/>
          <w:bCs/>
          <w:lang w:val="pt-PT"/>
        </w:rPr>
        <w:t>Nombre</w:t>
      </w:r>
      <w:proofErr w:type="spellEnd"/>
      <w:r w:rsidRPr="00785809">
        <w:rPr>
          <w:b/>
          <w:bCs/>
          <w:lang w:val="pt-PT"/>
        </w:rPr>
        <w:t>:</w:t>
      </w:r>
      <w:r w:rsidRPr="00785809">
        <w:rPr>
          <w:lang w:val="pt-PT"/>
        </w:rPr>
        <w:t xml:space="preserve"> </w:t>
      </w:r>
      <w:proofErr w:type="spellStart"/>
      <w:r w:rsidRPr="00785809">
        <w:rPr>
          <w:lang w:val="pt-PT"/>
        </w:rPr>
        <w:t>Miliario</w:t>
      </w:r>
      <w:proofErr w:type="spellEnd"/>
      <w:r w:rsidRPr="00785809">
        <w:rPr>
          <w:lang w:val="pt-PT"/>
        </w:rPr>
        <w:t xml:space="preserve"> de </w:t>
      </w:r>
      <w:proofErr w:type="spellStart"/>
      <w:r w:rsidRPr="00785809">
        <w:rPr>
          <w:lang w:val="pt-PT"/>
        </w:rPr>
        <w:t>Boimorto</w:t>
      </w:r>
      <w:proofErr w:type="spellEnd"/>
    </w:p>
    <w:p w14:paraId="0A5E7408" w14:textId="6D2025FE" w:rsidR="0091597B" w:rsidRPr="00785809" w:rsidRDefault="0091597B" w:rsidP="0091597B">
      <w:pPr>
        <w:jc w:val="both"/>
        <w:rPr>
          <w:lang w:val="pt-PT"/>
        </w:rPr>
      </w:pPr>
      <w:r w:rsidRPr="00785809">
        <w:rPr>
          <w:b/>
          <w:bCs/>
          <w:lang w:val="pt-PT"/>
        </w:rPr>
        <w:t>Código interno:</w:t>
      </w:r>
      <w:r w:rsidRPr="00785809">
        <w:rPr>
          <w:lang w:val="pt-PT"/>
        </w:rPr>
        <w:t xml:space="preserve"> SE9.0</w:t>
      </w:r>
    </w:p>
    <w:p w14:paraId="6496159F" w14:textId="77777777" w:rsidR="0091597B" w:rsidRPr="00785809" w:rsidRDefault="0091597B" w:rsidP="0091597B">
      <w:pPr>
        <w:jc w:val="both"/>
        <w:rPr>
          <w:lang w:val="pt-PT"/>
        </w:rPr>
      </w:pPr>
      <w:r w:rsidRPr="00785809">
        <w:rPr>
          <w:b/>
          <w:bCs/>
          <w:lang w:val="pt-PT"/>
        </w:rPr>
        <w:t>Referencia epigráfica:</w:t>
      </w:r>
      <w:r w:rsidRPr="00785809">
        <w:rPr>
          <w:lang w:val="pt-PT"/>
        </w:rPr>
        <w:t xml:space="preserve"> ERG I 223</w:t>
      </w:r>
    </w:p>
    <w:p w14:paraId="6CC84FDF" w14:textId="77777777" w:rsidR="0091597B" w:rsidRPr="00785809" w:rsidRDefault="0091597B" w:rsidP="0091597B">
      <w:pPr>
        <w:jc w:val="both"/>
        <w:rPr>
          <w:b/>
          <w:bCs/>
          <w:lang w:val="pt-PT"/>
        </w:rPr>
      </w:pPr>
      <w:r w:rsidRPr="00785809">
        <w:rPr>
          <w:b/>
          <w:bCs/>
          <w:lang w:val="pt-PT"/>
        </w:rPr>
        <w:t xml:space="preserve">Tipo: </w:t>
      </w:r>
      <w:proofErr w:type="spellStart"/>
      <w:r w:rsidRPr="00785809">
        <w:rPr>
          <w:lang w:val="pt-PT"/>
        </w:rPr>
        <w:t>Viario</w:t>
      </w:r>
      <w:proofErr w:type="spellEnd"/>
    </w:p>
    <w:p w14:paraId="7C19C76C" w14:textId="078758F7" w:rsidR="001D3A34" w:rsidRPr="00785809" w:rsidRDefault="001D3A34" w:rsidP="001D3A34">
      <w:pPr>
        <w:jc w:val="both"/>
        <w:rPr>
          <w:lang w:val="pt-PT"/>
        </w:rPr>
      </w:pPr>
      <w:r w:rsidRPr="00785809">
        <w:rPr>
          <w:b/>
          <w:bCs/>
          <w:lang w:val="pt-PT"/>
        </w:rPr>
        <w:t xml:space="preserve">Texto de la </w:t>
      </w:r>
      <w:proofErr w:type="spellStart"/>
      <w:r w:rsidRPr="00785809">
        <w:rPr>
          <w:b/>
          <w:bCs/>
          <w:lang w:val="pt-PT"/>
        </w:rPr>
        <w:t>Inscripción</w:t>
      </w:r>
      <w:proofErr w:type="spellEnd"/>
      <w:r w:rsidRPr="00785809">
        <w:rPr>
          <w:b/>
          <w:bCs/>
          <w:lang w:val="pt-PT"/>
        </w:rPr>
        <w:t xml:space="preserve">: </w:t>
      </w:r>
      <w:r w:rsidR="000152CF" w:rsidRPr="00785809">
        <w:rPr>
          <w:lang w:val="pt-PT"/>
        </w:rPr>
        <w:t xml:space="preserve">IMP CAES G IUL/VERO M SMO P/FELICI AUG GERMA M/DACI M X SAR/ PONTF/ MAX TRIBI POTES IMP /VII P </w:t>
      </w:r>
      <w:proofErr w:type="spellStart"/>
      <w:r w:rsidR="000152CF" w:rsidRPr="00785809">
        <w:rPr>
          <w:lang w:val="pt-PT"/>
        </w:rPr>
        <w:t>P</w:t>
      </w:r>
      <w:proofErr w:type="spellEnd"/>
      <w:r w:rsidR="000152CF" w:rsidRPr="00785809">
        <w:rPr>
          <w:lang w:val="pt-PT"/>
        </w:rPr>
        <w:t xml:space="preserve"> CONS PROCO S ET/ G IUL VERO MAXSIMO/ NOVLICC MO/CAES DACICUS MX SAR PRINCIPE IV/ NTUTIS FILI NS D/G IULI MAXIMNI/P F AUG</w:t>
      </w:r>
    </w:p>
    <w:p w14:paraId="4983CF26" w14:textId="77777777" w:rsidR="0091597B" w:rsidRPr="000E6426" w:rsidRDefault="0091597B" w:rsidP="0091597B">
      <w:pPr>
        <w:jc w:val="both"/>
      </w:pPr>
      <w:r w:rsidRPr="000E6426">
        <w:rPr>
          <w:b/>
          <w:bCs/>
        </w:rPr>
        <w:t xml:space="preserve">Comentarios: </w:t>
      </w:r>
    </w:p>
    <w:p w14:paraId="60AEB247" w14:textId="77777777" w:rsidR="0091597B" w:rsidRPr="000E6426" w:rsidRDefault="0091597B" w:rsidP="0091597B">
      <w:pPr>
        <w:jc w:val="both"/>
        <w:rPr>
          <w:b/>
          <w:bCs/>
        </w:rPr>
      </w:pPr>
      <w:r w:rsidRPr="000E6426">
        <w:rPr>
          <w:b/>
          <w:bCs/>
        </w:rPr>
        <w:t xml:space="preserve">Antropónimos: </w:t>
      </w:r>
    </w:p>
    <w:p w14:paraId="28FA46F4" w14:textId="77777777" w:rsidR="0091597B" w:rsidRPr="000E6426" w:rsidRDefault="0091597B" w:rsidP="0091597B">
      <w:pPr>
        <w:jc w:val="both"/>
        <w:rPr>
          <w:b/>
          <w:bCs/>
        </w:rPr>
      </w:pPr>
      <w:r w:rsidRPr="000E6426">
        <w:rPr>
          <w:b/>
          <w:bCs/>
        </w:rPr>
        <w:t xml:space="preserve">Teónimos: </w:t>
      </w:r>
    </w:p>
    <w:p w14:paraId="2480CD78" w14:textId="77777777" w:rsidR="0091597B" w:rsidRPr="000E6426" w:rsidRDefault="0091597B" w:rsidP="0091597B">
      <w:pPr>
        <w:jc w:val="both"/>
        <w:rPr>
          <w:b/>
          <w:bCs/>
        </w:rPr>
      </w:pPr>
      <w:r w:rsidRPr="000E6426">
        <w:rPr>
          <w:b/>
          <w:bCs/>
        </w:rPr>
        <w:t>Origen y adscripción cultural del teónimo:</w:t>
      </w:r>
    </w:p>
    <w:p w14:paraId="7C572B5D" w14:textId="77777777" w:rsidR="0091597B" w:rsidRPr="000E6426" w:rsidRDefault="0091597B" w:rsidP="0091597B">
      <w:pPr>
        <w:jc w:val="both"/>
      </w:pPr>
      <w:r w:rsidRPr="000E6426">
        <w:rPr>
          <w:b/>
          <w:bCs/>
        </w:rPr>
        <w:t xml:space="preserve">Localización: </w:t>
      </w:r>
      <w:proofErr w:type="spellStart"/>
      <w:r w:rsidRPr="000E6426">
        <w:t>Asentos</w:t>
      </w:r>
      <w:proofErr w:type="spellEnd"/>
      <w:r w:rsidRPr="000E6426">
        <w:t xml:space="preserve">, O Real, Santiago de </w:t>
      </w:r>
      <w:proofErr w:type="spellStart"/>
      <w:r w:rsidRPr="000E6426">
        <w:t>Boimorto</w:t>
      </w:r>
      <w:proofErr w:type="spellEnd"/>
    </w:p>
    <w:p w14:paraId="37278685" w14:textId="77777777" w:rsidR="0091597B" w:rsidRPr="000E6426" w:rsidRDefault="0091597B" w:rsidP="0091597B">
      <w:pPr>
        <w:jc w:val="both"/>
        <w:rPr>
          <w:b/>
          <w:bCs/>
        </w:rPr>
      </w:pPr>
      <w:r w:rsidRPr="000E6426">
        <w:rPr>
          <w:b/>
          <w:bCs/>
        </w:rPr>
        <w:t>Núcleo de población:</w:t>
      </w:r>
      <w:r w:rsidRPr="000E6426">
        <w:t xml:space="preserve"> </w:t>
      </w:r>
    </w:p>
    <w:p w14:paraId="0260805A" w14:textId="77777777" w:rsidR="0091597B" w:rsidRPr="000E6426" w:rsidRDefault="0091597B" w:rsidP="0091597B">
      <w:pPr>
        <w:jc w:val="both"/>
      </w:pPr>
      <w:r w:rsidRPr="000E6426">
        <w:rPr>
          <w:b/>
          <w:bCs/>
        </w:rPr>
        <w:t>Observaciones:</w:t>
      </w:r>
      <w:r w:rsidRPr="000E6426">
        <w:t xml:space="preserve"> Miliario dedicado al emperador Máximo, que puede datarse entre el 237 y el 238 d.C. Actualmente, se localiza en el entorno de la casa consistorial de </w:t>
      </w:r>
      <w:proofErr w:type="spellStart"/>
      <w:r w:rsidRPr="000E6426">
        <w:t>Boimorto</w:t>
      </w:r>
      <w:proofErr w:type="spellEnd"/>
      <w:r w:rsidRPr="000E6426">
        <w:t xml:space="preserve">, pero fue recuperado en al norte de la carretera urbana de dicha localidad, a la altura del barrio de </w:t>
      </w:r>
      <w:proofErr w:type="spellStart"/>
      <w:r w:rsidRPr="000E6426">
        <w:t>Asentos</w:t>
      </w:r>
      <w:proofErr w:type="spellEnd"/>
      <w:r w:rsidRPr="000E6426">
        <w:t xml:space="preserve"> – O Real.</w:t>
      </w:r>
    </w:p>
    <w:p w14:paraId="375ECBEC" w14:textId="5BAD196B" w:rsidR="0091597B" w:rsidRPr="000E6426" w:rsidRDefault="000152CF" w:rsidP="0091597B">
      <w:pPr>
        <w:jc w:val="both"/>
        <w:rPr>
          <w:lang w:val="gl-ES"/>
        </w:rPr>
      </w:pPr>
      <w:r w:rsidRPr="000E6426">
        <w:br w:type="page"/>
      </w:r>
    </w:p>
    <w:p w14:paraId="59130DC7" w14:textId="4ADB220A" w:rsidR="000152CF" w:rsidRPr="000E6426" w:rsidRDefault="000152CF">
      <w:pPr>
        <w:spacing w:line="259" w:lineRule="auto"/>
        <w:ind w:firstLine="0"/>
      </w:pPr>
    </w:p>
    <w:p w14:paraId="4B04837A" w14:textId="382D84F6" w:rsidR="000152CF" w:rsidRPr="00785809" w:rsidRDefault="000152CF" w:rsidP="000152CF">
      <w:pPr>
        <w:jc w:val="both"/>
        <w:rPr>
          <w:lang w:val="pt-PT"/>
        </w:rPr>
      </w:pPr>
      <w:r w:rsidRPr="00785809">
        <w:rPr>
          <w:b/>
          <w:bCs/>
          <w:lang w:val="pt-PT"/>
        </w:rPr>
        <w:t xml:space="preserve">91. </w:t>
      </w:r>
      <w:proofErr w:type="spellStart"/>
      <w:r w:rsidRPr="00785809">
        <w:rPr>
          <w:b/>
          <w:bCs/>
          <w:lang w:val="pt-PT"/>
        </w:rPr>
        <w:t>Nombre</w:t>
      </w:r>
      <w:proofErr w:type="spellEnd"/>
      <w:r w:rsidRPr="00785809">
        <w:rPr>
          <w:b/>
          <w:bCs/>
          <w:lang w:val="pt-PT"/>
        </w:rPr>
        <w:t>:</w:t>
      </w:r>
      <w:r w:rsidRPr="00785809">
        <w:rPr>
          <w:lang w:val="pt-PT"/>
        </w:rPr>
        <w:t xml:space="preserve"> Ara a </w:t>
      </w:r>
      <w:proofErr w:type="spellStart"/>
      <w:r w:rsidRPr="00785809">
        <w:rPr>
          <w:lang w:val="pt-PT"/>
        </w:rPr>
        <w:t>Mercurio</w:t>
      </w:r>
      <w:proofErr w:type="spellEnd"/>
    </w:p>
    <w:p w14:paraId="0734C6A6" w14:textId="0FCC7E70" w:rsidR="000152CF" w:rsidRPr="00785809" w:rsidRDefault="000152CF" w:rsidP="000152CF">
      <w:pPr>
        <w:jc w:val="both"/>
        <w:rPr>
          <w:lang w:val="pt-PT"/>
        </w:rPr>
      </w:pPr>
      <w:r w:rsidRPr="00785809">
        <w:rPr>
          <w:b/>
          <w:bCs/>
          <w:lang w:val="pt-PT"/>
        </w:rPr>
        <w:t>Código interno:</w:t>
      </w:r>
      <w:r w:rsidRPr="00785809">
        <w:rPr>
          <w:lang w:val="pt-PT"/>
        </w:rPr>
        <w:t xml:space="preserve"> SE9.1</w:t>
      </w:r>
    </w:p>
    <w:p w14:paraId="0EB5944B" w14:textId="5DBAD32B" w:rsidR="000152CF" w:rsidRPr="00785809" w:rsidRDefault="000152CF" w:rsidP="000152CF">
      <w:pPr>
        <w:jc w:val="both"/>
        <w:rPr>
          <w:lang w:val="pt-PT"/>
        </w:rPr>
      </w:pPr>
      <w:r w:rsidRPr="00785809">
        <w:rPr>
          <w:b/>
          <w:bCs/>
          <w:lang w:val="pt-PT"/>
        </w:rPr>
        <w:t xml:space="preserve">Referencia epigráfica: </w:t>
      </w:r>
      <w:r w:rsidR="00613386" w:rsidRPr="00785809">
        <w:rPr>
          <w:lang w:val="pt-PT"/>
        </w:rPr>
        <w:t>ERG I 71</w:t>
      </w:r>
    </w:p>
    <w:p w14:paraId="6706A762" w14:textId="6595F16A" w:rsidR="000152CF" w:rsidRPr="00785809" w:rsidRDefault="000152CF" w:rsidP="000152CF">
      <w:pPr>
        <w:jc w:val="both"/>
        <w:rPr>
          <w:b/>
          <w:bCs/>
          <w:lang w:val="pt-PT"/>
        </w:rPr>
      </w:pPr>
      <w:r w:rsidRPr="00785809">
        <w:rPr>
          <w:b/>
          <w:bCs/>
          <w:lang w:val="pt-PT"/>
        </w:rPr>
        <w:t xml:space="preserve">Tipo: </w:t>
      </w:r>
      <w:r w:rsidRPr="00785809">
        <w:rPr>
          <w:lang w:val="pt-PT"/>
        </w:rPr>
        <w:t>Votivo</w:t>
      </w:r>
    </w:p>
    <w:p w14:paraId="055045E7" w14:textId="7AFB172B" w:rsidR="000152CF" w:rsidRPr="000E6426" w:rsidRDefault="000152CF" w:rsidP="000152CF">
      <w:pPr>
        <w:jc w:val="both"/>
      </w:pPr>
      <w:r w:rsidRPr="000E6426">
        <w:rPr>
          <w:b/>
          <w:bCs/>
        </w:rPr>
        <w:t xml:space="preserve">Texto de la Inscripción: </w:t>
      </w:r>
      <w:r w:rsidR="00A40314" w:rsidRPr="000E6426">
        <w:t xml:space="preserve">MERCURI/S A D O/V A P </w:t>
      </w:r>
      <w:proofErr w:type="spellStart"/>
      <w:r w:rsidR="00A40314" w:rsidRPr="000E6426">
        <w:t>P</w:t>
      </w:r>
      <w:proofErr w:type="spellEnd"/>
      <w:r w:rsidR="00A40314" w:rsidRPr="000E6426">
        <w:t xml:space="preserve"> V/ICTOR CO (…) S F</w:t>
      </w:r>
    </w:p>
    <w:p w14:paraId="73966696" w14:textId="77777777" w:rsidR="000152CF" w:rsidRPr="000E6426" w:rsidRDefault="000152CF" w:rsidP="000152CF">
      <w:pPr>
        <w:jc w:val="both"/>
      </w:pPr>
      <w:r w:rsidRPr="000E6426">
        <w:rPr>
          <w:b/>
          <w:bCs/>
        </w:rPr>
        <w:t xml:space="preserve">Comentarios: </w:t>
      </w:r>
    </w:p>
    <w:p w14:paraId="6BEA871E" w14:textId="77777777" w:rsidR="000152CF" w:rsidRPr="000E6426" w:rsidRDefault="000152CF" w:rsidP="000152CF">
      <w:pPr>
        <w:jc w:val="both"/>
        <w:rPr>
          <w:b/>
          <w:bCs/>
        </w:rPr>
      </w:pPr>
      <w:r w:rsidRPr="000E6426">
        <w:rPr>
          <w:b/>
          <w:bCs/>
        </w:rPr>
        <w:t xml:space="preserve">Antropónimos: </w:t>
      </w:r>
    </w:p>
    <w:p w14:paraId="1F4E8934" w14:textId="77777777" w:rsidR="000152CF" w:rsidRPr="000E6426" w:rsidRDefault="000152CF" w:rsidP="000152CF">
      <w:pPr>
        <w:jc w:val="both"/>
        <w:rPr>
          <w:b/>
          <w:bCs/>
        </w:rPr>
      </w:pPr>
      <w:r w:rsidRPr="000E6426">
        <w:rPr>
          <w:b/>
          <w:bCs/>
        </w:rPr>
        <w:t xml:space="preserve">Origen del antropónimo: </w:t>
      </w:r>
    </w:p>
    <w:p w14:paraId="213216C8" w14:textId="1A169982" w:rsidR="00A40314" w:rsidRPr="000E6426" w:rsidRDefault="00A40314" w:rsidP="00A40314">
      <w:pPr>
        <w:jc w:val="both"/>
      </w:pPr>
      <w:r w:rsidRPr="000E6426">
        <w:rPr>
          <w:b/>
          <w:bCs/>
        </w:rPr>
        <w:t>-</w:t>
      </w:r>
      <w:proofErr w:type="spellStart"/>
      <w:r w:rsidRPr="000E6426">
        <w:t>Victorinus</w:t>
      </w:r>
      <w:proofErr w:type="spellEnd"/>
      <w:r w:rsidRPr="000E6426">
        <w:t>: cognomen muy habitual y que no puede ofrecer información más detallada ante el escaso texto conocido.</w:t>
      </w:r>
    </w:p>
    <w:p w14:paraId="22F25ABF" w14:textId="77777777" w:rsidR="000152CF" w:rsidRPr="000E6426" w:rsidRDefault="000152CF" w:rsidP="000152CF">
      <w:pPr>
        <w:jc w:val="both"/>
      </w:pPr>
      <w:r w:rsidRPr="000E6426">
        <w:rPr>
          <w:b/>
          <w:bCs/>
        </w:rPr>
        <w:t>Teónimos:</w:t>
      </w:r>
      <w:r w:rsidRPr="000E6426">
        <w:t xml:space="preserve"> </w:t>
      </w:r>
    </w:p>
    <w:p w14:paraId="46901678" w14:textId="77777777" w:rsidR="000152CF" w:rsidRPr="000E6426" w:rsidRDefault="000152CF" w:rsidP="000152CF">
      <w:pPr>
        <w:jc w:val="both"/>
        <w:rPr>
          <w:b/>
          <w:bCs/>
        </w:rPr>
      </w:pPr>
      <w:r w:rsidRPr="000E6426">
        <w:rPr>
          <w:b/>
          <w:bCs/>
        </w:rPr>
        <w:t>Origen y adscripción cultural del teónimo:</w:t>
      </w:r>
    </w:p>
    <w:p w14:paraId="19A0AA49" w14:textId="0F4D32DD" w:rsidR="00A40314" w:rsidRPr="000E6426" w:rsidRDefault="00A40314" w:rsidP="00A40314">
      <w:pPr>
        <w:jc w:val="both"/>
      </w:pPr>
      <w:r w:rsidRPr="000E6426">
        <w:rPr>
          <w:b/>
          <w:bCs/>
        </w:rPr>
        <w:t xml:space="preserve">- </w:t>
      </w:r>
      <w:r w:rsidRPr="000E6426">
        <w:t>Mercurio: divinidad del panteón romano.</w:t>
      </w:r>
    </w:p>
    <w:p w14:paraId="20BAE591" w14:textId="28C5CB26" w:rsidR="000152CF" w:rsidRPr="000E6426" w:rsidRDefault="000152CF" w:rsidP="000152CF">
      <w:pPr>
        <w:jc w:val="both"/>
      </w:pPr>
      <w:r w:rsidRPr="000E6426">
        <w:rPr>
          <w:b/>
          <w:bCs/>
        </w:rPr>
        <w:t>Localización:</w:t>
      </w:r>
      <w:r w:rsidRPr="000E6426">
        <w:t xml:space="preserve"> </w:t>
      </w:r>
      <w:r w:rsidR="00A40314" w:rsidRPr="000E6426">
        <w:t>Agro de Nogueira, Toques</w:t>
      </w:r>
    </w:p>
    <w:p w14:paraId="3D05BBB3" w14:textId="714107AE" w:rsidR="000152CF" w:rsidRPr="000E6426" w:rsidRDefault="000152CF" w:rsidP="000152CF">
      <w:pPr>
        <w:jc w:val="both"/>
        <w:rPr>
          <w:b/>
          <w:bCs/>
        </w:rPr>
      </w:pPr>
      <w:r w:rsidRPr="000E6426">
        <w:rPr>
          <w:b/>
          <w:bCs/>
        </w:rPr>
        <w:t>Núcleo de población:</w:t>
      </w:r>
      <w:r w:rsidR="00A40314" w:rsidRPr="000E6426">
        <w:rPr>
          <w:b/>
          <w:bCs/>
        </w:rPr>
        <w:t xml:space="preserve"> </w:t>
      </w:r>
      <w:r w:rsidR="00A40314" w:rsidRPr="000E6426">
        <w:t>Villa romana de Agro de Nogueira (Toques)</w:t>
      </w:r>
    </w:p>
    <w:p w14:paraId="1FFE9B92" w14:textId="04021AEC" w:rsidR="004541A2" w:rsidRPr="000E6426" w:rsidRDefault="000152CF" w:rsidP="00613386">
      <w:pPr>
        <w:jc w:val="both"/>
      </w:pPr>
      <w:r w:rsidRPr="000E6426">
        <w:rPr>
          <w:b/>
          <w:bCs/>
        </w:rPr>
        <w:t xml:space="preserve">Observaciones: </w:t>
      </w:r>
      <w:r w:rsidR="00A40314" w:rsidRPr="000E6426">
        <w:t xml:space="preserve">Ara </w:t>
      </w:r>
      <w:r w:rsidR="005128AF" w:rsidRPr="000E6426">
        <w:t>recuperada</w:t>
      </w:r>
      <w:r w:rsidR="00A40314" w:rsidRPr="000E6426">
        <w:t xml:space="preserve"> en el transcurso de las excavaciones realizadas en Agro de Nogueira (1990-1993). Sus excavadores señalan que habría sido usada en el s. IV d.C.</w:t>
      </w:r>
      <w:r w:rsidR="00613386" w:rsidRPr="000E6426">
        <w:t xml:space="preserve">, hecho que tiene cierta coherencia con la presencia del consulado de </w:t>
      </w:r>
      <w:proofErr w:type="spellStart"/>
      <w:r w:rsidR="00613386" w:rsidRPr="000E6426">
        <w:t>Pomponius</w:t>
      </w:r>
      <w:proofErr w:type="spellEnd"/>
      <w:r w:rsidR="00613386" w:rsidRPr="000E6426">
        <w:t xml:space="preserve"> </w:t>
      </w:r>
      <w:proofErr w:type="spellStart"/>
      <w:r w:rsidR="00613386" w:rsidRPr="000E6426">
        <w:t>Victorianus</w:t>
      </w:r>
      <w:proofErr w:type="spellEnd"/>
      <w:r w:rsidR="00613386" w:rsidRPr="000E6426">
        <w:t xml:space="preserve"> en el 282 d.C., indicando que podría tratarse de una de las inscripciones del panteón romano más tardías antes del cristianismo</w:t>
      </w:r>
      <w:r w:rsidR="0091597B">
        <w:rPr>
          <w:rStyle w:val="Refdenotaalpie"/>
        </w:rPr>
        <w:footnoteReference w:id="251"/>
      </w:r>
      <w:r w:rsidR="00613386" w:rsidRPr="000E6426">
        <w:t>. Atendiendo a estas cronologías</w:t>
      </w:r>
      <w:r w:rsidR="00A40314" w:rsidRPr="000E6426">
        <w:t>, no se ha incluido en el estudio al exceder su rango temporal.</w:t>
      </w:r>
    </w:p>
    <w:p w14:paraId="61D65D1E" w14:textId="77777777" w:rsidR="004541A2" w:rsidRPr="000E6426" w:rsidRDefault="004541A2">
      <w:pPr>
        <w:spacing w:line="259" w:lineRule="auto"/>
        <w:ind w:firstLine="0"/>
      </w:pPr>
      <w:r w:rsidRPr="000E6426">
        <w:br w:type="page"/>
      </w:r>
    </w:p>
    <w:p w14:paraId="77BF433A" w14:textId="0D0D91CB" w:rsidR="004541A2" w:rsidRPr="00785809" w:rsidRDefault="004541A2" w:rsidP="004541A2">
      <w:pPr>
        <w:jc w:val="both"/>
        <w:rPr>
          <w:lang w:val="pt-PT"/>
        </w:rPr>
      </w:pPr>
      <w:r w:rsidRPr="00785809">
        <w:rPr>
          <w:b/>
          <w:bCs/>
          <w:lang w:val="pt-PT"/>
        </w:rPr>
        <w:lastRenderedPageBreak/>
        <w:t xml:space="preserve">92. </w:t>
      </w:r>
      <w:proofErr w:type="spellStart"/>
      <w:r w:rsidRPr="00785809">
        <w:rPr>
          <w:b/>
          <w:bCs/>
          <w:lang w:val="pt-PT"/>
        </w:rPr>
        <w:t>Nombre</w:t>
      </w:r>
      <w:proofErr w:type="spellEnd"/>
      <w:r w:rsidRPr="00785809">
        <w:rPr>
          <w:b/>
          <w:bCs/>
          <w:lang w:val="pt-PT"/>
        </w:rPr>
        <w:t>:</w:t>
      </w:r>
      <w:r w:rsidRPr="00785809">
        <w:rPr>
          <w:lang w:val="pt-PT"/>
        </w:rPr>
        <w:t xml:space="preserve"> Estela de </w:t>
      </w:r>
      <w:proofErr w:type="spellStart"/>
      <w:r w:rsidR="0058236F" w:rsidRPr="00785809">
        <w:rPr>
          <w:lang w:val="pt-PT"/>
        </w:rPr>
        <w:t>Ursus</w:t>
      </w:r>
      <w:proofErr w:type="spellEnd"/>
    </w:p>
    <w:p w14:paraId="7F830785" w14:textId="55E09372" w:rsidR="004541A2" w:rsidRPr="00785809" w:rsidRDefault="004541A2" w:rsidP="004541A2">
      <w:pPr>
        <w:jc w:val="both"/>
        <w:rPr>
          <w:lang w:val="pt-PT"/>
        </w:rPr>
      </w:pPr>
      <w:r w:rsidRPr="00785809">
        <w:rPr>
          <w:b/>
          <w:bCs/>
          <w:lang w:val="pt-PT"/>
        </w:rPr>
        <w:t>Código interno:</w:t>
      </w:r>
      <w:r w:rsidRPr="00785809">
        <w:rPr>
          <w:lang w:val="pt-PT"/>
        </w:rPr>
        <w:t xml:space="preserve"> SE9.2</w:t>
      </w:r>
    </w:p>
    <w:p w14:paraId="60C47878" w14:textId="06628CDA" w:rsidR="004541A2" w:rsidRPr="00785809" w:rsidRDefault="004541A2" w:rsidP="004541A2">
      <w:pPr>
        <w:jc w:val="both"/>
        <w:rPr>
          <w:lang w:val="pt-PT"/>
        </w:rPr>
      </w:pPr>
      <w:r w:rsidRPr="00785809">
        <w:rPr>
          <w:b/>
          <w:bCs/>
          <w:lang w:val="pt-PT"/>
        </w:rPr>
        <w:t xml:space="preserve">Referencia epigráfica: </w:t>
      </w:r>
      <w:r w:rsidR="00553797" w:rsidRPr="00785809">
        <w:rPr>
          <w:lang w:val="pt-PT"/>
        </w:rPr>
        <w:t>ERG I 109</w:t>
      </w:r>
    </w:p>
    <w:p w14:paraId="6C4E76DF" w14:textId="3C146CEC" w:rsidR="004541A2" w:rsidRPr="000E6426" w:rsidRDefault="004541A2" w:rsidP="004541A2">
      <w:pPr>
        <w:jc w:val="both"/>
        <w:rPr>
          <w:b/>
          <w:bCs/>
        </w:rPr>
      </w:pPr>
      <w:r w:rsidRPr="000E6426">
        <w:rPr>
          <w:b/>
          <w:bCs/>
        </w:rPr>
        <w:t xml:space="preserve">Tipo: </w:t>
      </w:r>
      <w:r w:rsidRPr="000E6426">
        <w:t>Funerario</w:t>
      </w:r>
    </w:p>
    <w:p w14:paraId="19333CB4" w14:textId="0F6874EE" w:rsidR="004541A2" w:rsidRPr="000E6426" w:rsidRDefault="004541A2" w:rsidP="004541A2">
      <w:pPr>
        <w:jc w:val="both"/>
      </w:pPr>
      <w:r w:rsidRPr="000E6426">
        <w:rPr>
          <w:b/>
          <w:bCs/>
        </w:rPr>
        <w:t xml:space="preserve">Texto de la Inscripción: </w:t>
      </w:r>
      <w:r w:rsidR="0058236F" w:rsidRPr="000E6426">
        <w:t>D M POS/URSUS/INGENU/O SUO RU/FINO PIN</w:t>
      </w:r>
      <w:r w:rsidR="00553797" w:rsidRPr="000E6426">
        <w:t>E</w:t>
      </w:r>
      <w:r w:rsidR="0058236F" w:rsidRPr="000E6426">
        <w:t>A/NI</w:t>
      </w:r>
    </w:p>
    <w:p w14:paraId="5DAC8A40" w14:textId="77777777" w:rsidR="004541A2" w:rsidRPr="000E6426" w:rsidRDefault="004541A2" w:rsidP="004541A2">
      <w:pPr>
        <w:jc w:val="both"/>
      </w:pPr>
      <w:r w:rsidRPr="000E6426">
        <w:rPr>
          <w:b/>
          <w:bCs/>
        </w:rPr>
        <w:t xml:space="preserve">Comentarios: </w:t>
      </w:r>
    </w:p>
    <w:p w14:paraId="3F409051" w14:textId="77777777" w:rsidR="004541A2" w:rsidRPr="000E6426" w:rsidRDefault="004541A2" w:rsidP="004541A2">
      <w:pPr>
        <w:jc w:val="both"/>
        <w:rPr>
          <w:b/>
          <w:bCs/>
        </w:rPr>
      </w:pPr>
      <w:r w:rsidRPr="000E6426">
        <w:rPr>
          <w:b/>
          <w:bCs/>
        </w:rPr>
        <w:t xml:space="preserve">Antropónimos: </w:t>
      </w:r>
    </w:p>
    <w:p w14:paraId="2AED4FD0" w14:textId="77777777" w:rsidR="004541A2" w:rsidRPr="000E6426" w:rsidRDefault="004541A2" w:rsidP="004541A2">
      <w:pPr>
        <w:jc w:val="both"/>
        <w:rPr>
          <w:b/>
          <w:bCs/>
        </w:rPr>
      </w:pPr>
      <w:r w:rsidRPr="000E6426">
        <w:rPr>
          <w:b/>
          <w:bCs/>
        </w:rPr>
        <w:t xml:space="preserve">Origen del antropónimo: </w:t>
      </w:r>
    </w:p>
    <w:p w14:paraId="7A4FD5B6" w14:textId="6C79A390" w:rsidR="00EB6C59" w:rsidRPr="000E6426" w:rsidRDefault="00E37E7A" w:rsidP="00E37E7A">
      <w:pPr>
        <w:jc w:val="both"/>
      </w:pPr>
      <w:r w:rsidRPr="000E6426">
        <w:t xml:space="preserve">- </w:t>
      </w:r>
      <w:proofErr w:type="spellStart"/>
      <w:r w:rsidRPr="000E6426">
        <w:t>Ursus</w:t>
      </w:r>
      <w:proofErr w:type="spellEnd"/>
      <w:r w:rsidRPr="000E6426">
        <w:t>: cognomen faunístico muy habitual</w:t>
      </w:r>
      <w:r w:rsidR="0091597B">
        <w:rPr>
          <w:rStyle w:val="Refdenotaalpie"/>
        </w:rPr>
        <w:footnoteReference w:id="252"/>
      </w:r>
      <w:r w:rsidRPr="000E6426">
        <w:t>, especialmente en Dalma</w:t>
      </w:r>
      <w:r w:rsidR="00B46C75" w:rsidRPr="000E6426">
        <w:t>c</w:t>
      </w:r>
      <w:r w:rsidRPr="000E6426">
        <w:t>ia</w:t>
      </w:r>
      <w:r w:rsidR="0091597B">
        <w:rPr>
          <w:rStyle w:val="Refdenotaalpie"/>
        </w:rPr>
        <w:footnoteReference w:id="253"/>
      </w:r>
      <w:r w:rsidRPr="000E6426">
        <w:t xml:space="preserve">, </w:t>
      </w:r>
      <w:r w:rsidR="00EB6C59" w:rsidRPr="000E6426">
        <w:t xml:space="preserve">presente en la </w:t>
      </w:r>
      <w:proofErr w:type="spellStart"/>
      <w:r w:rsidR="00EB6C59" w:rsidRPr="000E6426">
        <w:t>Gallaecia</w:t>
      </w:r>
      <w:proofErr w:type="spellEnd"/>
      <w:r w:rsidR="002C7513">
        <w:rPr>
          <w:rStyle w:val="Refdenotaalpie"/>
        </w:rPr>
        <w:footnoteReference w:id="254"/>
      </w:r>
      <w:r w:rsidR="00EB6C59" w:rsidRPr="000E6426">
        <w:t>, pero no demasiado habitual.</w:t>
      </w:r>
    </w:p>
    <w:p w14:paraId="383D49D0" w14:textId="6BC4D833" w:rsidR="00553797" w:rsidRPr="000E6426" w:rsidRDefault="004541A2" w:rsidP="008F109E">
      <w:pPr>
        <w:jc w:val="both"/>
      </w:pPr>
      <w:r w:rsidRPr="000E6426">
        <w:rPr>
          <w:b/>
          <w:bCs/>
        </w:rPr>
        <w:t>-</w:t>
      </w:r>
      <w:r w:rsidRPr="000E6426">
        <w:t xml:space="preserve"> Rufino</w:t>
      </w:r>
      <w:r w:rsidR="008F109E" w:rsidRPr="000E6426">
        <w:t xml:space="preserve"> </w:t>
      </w:r>
      <w:proofErr w:type="spellStart"/>
      <w:r w:rsidR="008F109E" w:rsidRPr="000E6426">
        <w:t>Pin</w:t>
      </w:r>
      <w:r w:rsidR="00553797" w:rsidRPr="000E6426">
        <w:t>ei</w:t>
      </w:r>
      <w:r w:rsidR="008F109E" w:rsidRPr="000E6426">
        <w:t>a</w:t>
      </w:r>
      <w:r w:rsidR="00553797" w:rsidRPr="000E6426">
        <w:t>nnus</w:t>
      </w:r>
      <w:proofErr w:type="spellEnd"/>
      <w:r w:rsidRPr="000E6426">
        <w:t xml:space="preserve">: </w:t>
      </w:r>
      <w:r w:rsidR="00E37E7A" w:rsidRPr="000E6426">
        <w:t>Rufus es un cognomen gentilicio muy habitual</w:t>
      </w:r>
      <w:r w:rsidR="0091597B">
        <w:rPr>
          <w:rStyle w:val="Refdenotaalpie"/>
        </w:rPr>
        <w:footnoteReference w:id="255"/>
      </w:r>
      <w:r w:rsidR="00E37E7A" w:rsidRPr="000E6426">
        <w:t>, por lo que no es demasiado relevante para su identificación.</w:t>
      </w:r>
      <w:r w:rsidR="008F109E" w:rsidRPr="000E6426">
        <w:t xml:space="preserve"> </w:t>
      </w:r>
      <w:proofErr w:type="spellStart"/>
      <w:r w:rsidR="00553797" w:rsidRPr="000E6426">
        <w:t>Pinneianus</w:t>
      </w:r>
      <w:proofErr w:type="spellEnd"/>
      <w:r w:rsidR="00553797" w:rsidRPr="000E6426">
        <w:t>, sin embargo, es completamente desconocido, y solamente existen raíces semejantes en contextos africanos</w:t>
      </w:r>
      <w:r w:rsidR="0091597B">
        <w:rPr>
          <w:rStyle w:val="Refdenotaalpie"/>
        </w:rPr>
        <w:footnoteReference w:id="256"/>
      </w:r>
      <w:r w:rsidR="00553797" w:rsidRPr="000E6426">
        <w:t>.</w:t>
      </w:r>
    </w:p>
    <w:p w14:paraId="3BED1FB7" w14:textId="3D7921CF" w:rsidR="00A10B60" w:rsidRPr="000E6426" w:rsidRDefault="006868AC" w:rsidP="004541A2">
      <w:pPr>
        <w:jc w:val="both"/>
      </w:pPr>
      <w:r w:rsidRPr="000E6426">
        <w:t>La antroponimia del primer individuo encaja perfectamente en un contexto nativo, mientras que</w:t>
      </w:r>
      <w:r w:rsidR="00553797" w:rsidRPr="000E6426">
        <w:t xml:space="preserve"> el segundo parece claramente foráneo.</w:t>
      </w:r>
    </w:p>
    <w:p w14:paraId="5B477B8C" w14:textId="77777777" w:rsidR="004541A2" w:rsidRPr="000E6426" w:rsidRDefault="004541A2" w:rsidP="004541A2">
      <w:pPr>
        <w:jc w:val="both"/>
      </w:pPr>
      <w:r w:rsidRPr="000E6426">
        <w:rPr>
          <w:b/>
          <w:bCs/>
        </w:rPr>
        <w:t>Teónimos:</w:t>
      </w:r>
      <w:r w:rsidRPr="000E6426">
        <w:t xml:space="preserve"> </w:t>
      </w:r>
    </w:p>
    <w:p w14:paraId="605B84E5" w14:textId="77777777" w:rsidR="004541A2" w:rsidRPr="000E6426" w:rsidRDefault="004541A2" w:rsidP="004541A2">
      <w:pPr>
        <w:jc w:val="both"/>
        <w:rPr>
          <w:b/>
          <w:bCs/>
        </w:rPr>
      </w:pPr>
      <w:r w:rsidRPr="000E6426">
        <w:rPr>
          <w:b/>
          <w:bCs/>
        </w:rPr>
        <w:t>Origen y adscripción cultural del teónimo:</w:t>
      </w:r>
    </w:p>
    <w:p w14:paraId="33DDB9AB" w14:textId="2A515770" w:rsidR="004541A2" w:rsidRPr="000E6426" w:rsidRDefault="004541A2" w:rsidP="004541A2">
      <w:pPr>
        <w:jc w:val="both"/>
      </w:pPr>
      <w:r w:rsidRPr="000E6426">
        <w:rPr>
          <w:b/>
          <w:bCs/>
        </w:rPr>
        <w:t>Localización:</w:t>
      </w:r>
      <w:r w:rsidRPr="000E6426">
        <w:t xml:space="preserve"> </w:t>
      </w:r>
      <w:proofErr w:type="spellStart"/>
      <w:r w:rsidR="0058236F" w:rsidRPr="000E6426">
        <w:t>Taragoña</w:t>
      </w:r>
      <w:proofErr w:type="spellEnd"/>
      <w:r w:rsidR="0058236F" w:rsidRPr="000E6426">
        <w:t>, Rianxo</w:t>
      </w:r>
    </w:p>
    <w:p w14:paraId="5C28A957" w14:textId="75A8F1EC" w:rsidR="004541A2" w:rsidRPr="000E6426" w:rsidRDefault="004541A2" w:rsidP="004541A2">
      <w:pPr>
        <w:jc w:val="both"/>
        <w:rPr>
          <w:b/>
          <w:bCs/>
        </w:rPr>
      </w:pPr>
      <w:r w:rsidRPr="000E6426">
        <w:rPr>
          <w:b/>
          <w:bCs/>
        </w:rPr>
        <w:t xml:space="preserve">Núcleo de población: </w:t>
      </w:r>
    </w:p>
    <w:p w14:paraId="1EF54EBE" w14:textId="0A027F23" w:rsidR="00EB5135" w:rsidRPr="000E6426" w:rsidRDefault="004541A2" w:rsidP="004541A2">
      <w:pPr>
        <w:jc w:val="both"/>
      </w:pPr>
      <w:r w:rsidRPr="000E6426">
        <w:rPr>
          <w:b/>
          <w:bCs/>
        </w:rPr>
        <w:t xml:space="preserve">Observaciones: </w:t>
      </w:r>
      <w:r w:rsidR="0058236F" w:rsidRPr="000E6426">
        <w:t>La decoración de esta ara, con motivos solares y geométricos, así como la tipografía, parecen encuadrarla en el siglo III d.C.</w:t>
      </w:r>
      <w:r w:rsidR="0091597B" w:rsidRPr="0091597B">
        <w:rPr>
          <w:rStyle w:val="Refdenotaalpie"/>
        </w:rPr>
        <w:t xml:space="preserve"> </w:t>
      </w:r>
      <w:r w:rsidR="0091597B">
        <w:rPr>
          <w:rStyle w:val="Refdenotaalpie"/>
        </w:rPr>
        <w:footnoteReference w:id="257"/>
      </w:r>
      <w:r w:rsidR="0058236F" w:rsidRPr="000E6426">
        <w:t>, por lo que no se ha incluido en el estudio.</w:t>
      </w:r>
    </w:p>
    <w:p w14:paraId="74BF81E0" w14:textId="77777777" w:rsidR="00EB5135" w:rsidRPr="000E6426" w:rsidRDefault="00EB5135">
      <w:pPr>
        <w:spacing w:line="259" w:lineRule="auto"/>
        <w:ind w:firstLine="0"/>
      </w:pPr>
      <w:r w:rsidRPr="000E6426">
        <w:br w:type="page"/>
      </w:r>
    </w:p>
    <w:p w14:paraId="71E66F06" w14:textId="6C32644D" w:rsidR="00EB5135" w:rsidRPr="00785809" w:rsidRDefault="00EB5135" w:rsidP="00EB5135">
      <w:pPr>
        <w:jc w:val="both"/>
        <w:rPr>
          <w:lang w:val="pt-PT"/>
        </w:rPr>
      </w:pPr>
      <w:r w:rsidRPr="00785809">
        <w:rPr>
          <w:b/>
          <w:bCs/>
          <w:lang w:val="pt-PT"/>
        </w:rPr>
        <w:lastRenderedPageBreak/>
        <w:t xml:space="preserve">93. </w:t>
      </w:r>
      <w:proofErr w:type="spellStart"/>
      <w:r w:rsidRPr="00785809">
        <w:rPr>
          <w:b/>
          <w:bCs/>
          <w:lang w:val="pt-PT"/>
        </w:rPr>
        <w:t>Nombre</w:t>
      </w:r>
      <w:proofErr w:type="spellEnd"/>
      <w:r w:rsidRPr="00785809">
        <w:rPr>
          <w:b/>
          <w:bCs/>
          <w:lang w:val="pt-PT"/>
        </w:rPr>
        <w:t>:</w:t>
      </w:r>
      <w:r w:rsidRPr="00785809">
        <w:rPr>
          <w:lang w:val="pt-PT"/>
        </w:rPr>
        <w:t xml:space="preserve"> </w:t>
      </w:r>
      <w:r w:rsidR="004B2A3D" w:rsidRPr="00785809">
        <w:rPr>
          <w:lang w:val="pt-PT"/>
        </w:rPr>
        <w:t xml:space="preserve">Ara de </w:t>
      </w:r>
      <w:proofErr w:type="spellStart"/>
      <w:r w:rsidR="004B2A3D" w:rsidRPr="00785809">
        <w:rPr>
          <w:lang w:val="pt-PT"/>
        </w:rPr>
        <w:t>Somede</w:t>
      </w:r>
      <w:proofErr w:type="spellEnd"/>
    </w:p>
    <w:p w14:paraId="303E34BD" w14:textId="5AD2B69C" w:rsidR="00EB5135" w:rsidRPr="00785809" w:rsidRDefault="00EB5135" w:rsidP="00EB5135">
      <w:pPr>
        <w:jc w:val="both"/>
        <w:rPr>
          <w:lang w:val="pt-PT"/>
        </w:rPr>
      </w:pPr>
      <w:r w:rsidRPr="00785809">
        <w:rPr>
          <w:b/>
          <w:bCs/>
          <w:lang w:val="pt-PT"/>
        </w:rPr>
        <w:t>Código interno:</w:t>
      </w:r>
      <w:r w:rsidRPr="00785809">
        <w:rPr>
          <w:lang w:val="pt-PT"/>
        </w:rPr>
        <w:t xml:space="preserve"> SE9.</w:t>
      </w:r>
      <w:r w:rsidR="004B2A3D" w:rsidRPr="00785809">
        <w:rPr>
          <w:lang w:val="pt-PT"/>
        </w:rPr>
        <w:t>3</w:t>
      </w:r>
    </w:p>
    <w:p w14:paraId="5D79FE5D" w14:textId="3F224FAB" w:rsidR="00EB5135" w:rsidRPr="00785809" w:rsidRDefault="00EB5135" w:rsidP="00EB5135">
      <w:pPr>
        <w:jc w:val="both"/>
        <w:rPr>
          <w:lang w:val="pt-PT"/>
        </w:rPr>
      </w:pPr>
      <w:r w:rsidRPr="00785809">
        <w:rPr>
          <w:b/>
          <w:bCs/>
          <w:lang w:val="pt-PT"/>
        </w:rPr>
        <w:t xml:space="preserve">Referencia epigráfica: </w:t>
      </w:r>
      <w:r w:rsidR="004F19B8" w:rsidRPr="00785809">
        <w:rPr>
          <w:lang w:val="pt-PT"/>
        </w:rPr>
        <w:t>ERG I 8</w:t>
      </w:r>
    </w:p>
    <w:p w14:paraId="2C202F78" w14:textId="2AA3B8AF" w:rsidR="00EB5135" w:rsidRPr="000E6426" w:rsidRDefault="00EB5135" w:rsidP="00EB5135">
      <w:pPr>
        <w:jc w:val="both"/>
        <w:rPr>
          <w:b/>
          <w:bCs/>
        </w:rPr>
      </w:pPr>
      <w:r w:rsidRPr="000E6426">
        <w:rPr>
          <w:b/>
          <w:bCs/>
        </w:rPr>
        <w:t>Tipo:</w:t>
      </w:r>
      <w:r w:rsidR="004B2A3D" w:rsidRPr="000E6426">
        <w:t xml:space="preserve"> Votivo</w:t>
      </w:r>
    </w:p>
    <w:p w14:paraId="69C9E7D5" w14:textId="3EFA43B6" w:rsidR="00EB5135" w:rsidRPr="000E6426" w:rsidRDefault="00EB5135" w:rsidP="00EB5135">
      <w:pPr>
        <w:jc w:val="both"/>
      </w:pPr>
      <w:r w:rsidRPr="000E6426">
        <w:rPr>
          <w:b/>
          <w:bCs/>
        </w:rPr>
        <w:t xml:space="preserve">Texto de la Inscripción: </w:t>
      </w:r>
      <w:r w:rsidR="004B2A3D" w:rsidRPr="000E6426">
        <w:t>LAR VIAL/</w:t>
      </w:r>
      <w:proofErr w:type="gramStart"/>
      <w:r w:rsidR="004B2A3D" w:rsidRPr="000E6426">
        <w:t>EX VOTO</w:t>
      </w:r>
      <w:proofErr w:type="gramEnd"/>
      <w:r w:rsidR="004B2A3D" w:rsidRPr="000E6426">
        <w:t>/SIULRIUS/POSUIT</w:t>
      </w:r>
    </w:p>
    <w:p w14:paraId="01CFBD09" w14:textId="77777777" w:rsidR="00EB5135" w:rsidRPr="000E6426" w:rsidRDefault="00EB5135" w:rsidP="00EB5135">
      <w:pPr>
        <w:jc w:val="both"/>
      </w:pPr>
      <w:r w:rsidRPr="000E6426">
        <w:rPr>
          <w:b/>
          <w:bCs/>
        </w:rPr>
        <w:t xml:space="preserve">Comentarios: </w:t>
      </w:r>
    </w:p>
    <w:p w14:paraId="1993AFE7" w14:textId="5A130169" w:rsidR="00EB5135" w:rsidRPr="000E6426" w:rsidRDefault="00EB5135" w:rsidP="00EB5135">
      <w:pPr>
        <w:jc w:val="both"/>
        <w:rPr>
          <w:b/>
          <w:bCs/>
        </w:rPr>
      </w:pPr>
      <w:r w:rsidRPr="000E6426">
        <w:rPr>
          <w:b/>
          <w:bCs/>
        </w:rPr>
        <w:t xml:space="preserve">Antropónimos: </w:t>
      </w:r>
      <w:proofErr w:type="spellStart"/>
      <w:r w:rsidR="00314F42" w:rsidRPr="000E6426">
        <w:t>Si</w:t>
      </w:r>
      <w:r w:rsidR="004D4411" w:rsidRPr="000E6426">
        <w:t>ul</w:t>
      </w:r>
      <w:r w:rsidR="00314F42" w:rsidRPr="000E6426">
        <w:t>rius</w:t>
      </w:r>
      <w:proofErr w:type="spellEnd"/>
    </w:p>
    <w:p w14:paraId="51CFFC26" w14:textId="77777777" w:rsidR="00EB5135" w:rsidRPr="000E6426" w:rsidRDefault="00EB5135" w:rsidP="00EB5135">
      <w:pPr>
        <w:jc w:val="both"/>
        <w:rPr>
          <w:b/>
          <w:bCs/>
        </w:rPr>
      </w:pPr>
      <w:r w:rsidRPr="000E6426">
        <w:rPr>
          <w:b/>
          <w:bCs/>
        </w:rPr>
        <w:t xml:space="preserve">Origen del antropónimo: </w:t>
      </w:r>
    </w:p>
    <w:p w14:paraId="3309165F" w14:textId="38EBC05C" w:rsidR="00EB5135" w:rsidRPr="000E6426" w:rsidRDefault="00EB5135" w:rsidP="00EB5135">
      <w:pPr>
        <w:jc w:val="both"/>
      </w:pPr>
      <w:r w:rsidRPr="000E6426">
        <w:rPr>
          <w:b/>
          <w:bCs/>
        </w:rPr>
        <w:t>-</w:t>
      </w:r>
      <w:r w:rsidRPr="000E6426">
        <w:t xml:space="preserve"> </w:t>
      </w:r>
      <w:proofErr w:type="spellStart"/>
      <w:r w:rsidR="004B2A3D" w:rsidRPr="000E6426">
        <w:t>Si</w:t>
      </w:r>
      <w:r w:rsidR="004D4411" w:rsidRPr="000E6426">
        <w:t>ulr</w:t>
      </w:r>
      <w:r w:rsidR="004B2A3D" w:rsidRPr="000E6426">
        <w:t>ius</w:t>
      </w:r>
      <w:proofErr w:type="spellEnd"/>
      <w:r w:rsidRPr="000E6426">
        <w:t xml:space="preserve">: </w:t>
      </w:r>
      <w:r w:rsidR="00DB037F" w:rsidRPr="000E6426">
        <w:t xml:space="preserve">se trata de un cognomen bastante particular. </w:t>
      </w:r>
      <w:r w:rsidR="004D4411" w:rsidRPr="000E6426">
        <w:t>No se conoce ningún ejemplo, ni latino ni indígena, con esta denominación. De tratarse de un error tipográfico, e</w:t>
      </w:r>
      <w:r w:rsidR="00DB037F" w:rsidRPr="000E6426">
        <w:t xml:space="preserve">l antropónimo </w:t>
      </w:r>
      <w:proofErr w:type="spellStart"/>
      <w:r w:rsidR="00DB037F" w:rsidRPr="000E6426">
        <w:t>Silurius</w:t>
      </w:r>
      <w:proofErr w:type="spellEnd"/>
      <w:r w:rsidR="00DB037F" w:rsidRPr="000E6426">
        <w:t xml:space="preserve"> es conocido, aunque muy extraño, y alude, o bien a un pez alóctono, o a un populi británico</w:t>
      </w:r>
      <w:r w:rsidR="0091597B">
        <w:rPr>
          <w:rStyle w:val="Refdenotaalpie"/>
        </w:rPr>
        <w:footnoteReference w:id="258"/>
      </w:r>
      <w:r w:rsidR="00DB037F" w:rsidRPr="000E6426">
        <w:t>, lo que dificulta su aplicación directa (salvo que exista un antropónimo indígena equiparable, cuestión que no ha sido posible verificar).</w:t>
      </w:r>
      <w:r w:rsidR="004D4411" w:rsidRPr="000E6426">
        <w:t xml:space="preserve"> Otras alternativas, como </w:t>
      </w:r>
      <w:proofErr w:type="spellStart"/>
      <w:r w:rsidR="004D4411" w:rsidRPr="000E6426">
        <w:t>Silverius</w:t>
      </w:r>
      <w:proofErr w:type="spellEnd"/>
      <w:r w:rsidR="0091597B">
        <w:rPr>
          <w:rStyle w:val="Refdenotaalpie"/>
        </w:rPr>
        <w:footnoteReference w:id="259"/>
      </w:r>
      <w:r w:rsidR="004D4411" w:rsidRPr="000E6426">
        <w:t xml:space="preserve"> son aún más extrañas, siendo más probablemente nombres de origen latino (con una raíz semejante, el cognomen latino sería más bien </w:t>
      </w:r>
      <w:proofErr w:type="spellStart"/>
      <w:r w:rsidR="004D4411" w:rsidRPr="000E6426">
        <w:t>Silvestrus</w:t>
      </w:r>
      <w:proofErr w:type="spellEnd"/>
      <w:r w:rsidR="004D4411" w:rsidRPr="000E6426">
        <w:t xml:space="preserve"> o </w:t>
      </w:r>
      <w:proofErr w:type="spellStart"/>
      <w:r w:rsidR="004D4411" w:rsidRPr="000E6426">
        <w:t>Silvanus</w:t>
      </w:r>
      <w:proofErr w:type="spellEnd"/>
      <w:r w:rsidR="004D4411" w:rsidRPr="000E6426">
        <w:t>). Lo más probable es que se trate de un nombre indígena de difícil traducción al latín, aunque la raíz resulta bastante extraña</w:t>
      </w:r>
      <w:r w:rsidR="00645EF6" w:rsidRPr="000E6426">
        <w:t>, pues todo hace pensar en un lapicida con poco conocimiento del latín escrito</w:t>
      </w:r>
      <w:r w:rsidR="0091597B">
        <w:rPr>
          <w:rStyle w:val="Refdenotaalpie"/>
        </w:rPr>
        <w:footnoteReference w:id="260"/>
      </w:r>
      <w:r w:rsidR="00645EF6" w:rsidRPr="000E6426">
        <w:t>.</w:t>
      </w:r>
    </w:p>
    <w:p w14:paraId="311E8E41" w14:textId="3C6D0F8F" w:rsidR="00DB037F" w:rsidRPr="000E6426" w:rsidRDefault="00DB037F" w:rsidP="00EB5135">
      <w:pPr>
        <w:jc w:val="both"/>
      </w:pPr>
      <w:r w:rsidRPr="000E6426">
        <w:t>De una forma u otra, el carácter de la advocación y su ubicación hace pensar en un origen local.</w:t>
      </w:r>
    </w:p>
    <w:p w14:paraId="3070D733" w14:textId="77777777" w:rsidR="004B2A3D" w:rsidRPr="000E6426" w:rsidRDefault="004B2A3D" w:rsidP="004B2A3D">
      <w:pPr>
        <w:jc w:val="both"/>
      </w:pPr>
      <w:r w:rsidRPr="000E6426">
        <w:rPr>
          <w:b/>
          <w:bCs/>
        </w:rPr>
        <w:t xml:space="preserve">Teónimos: </w:t>
      </w:r>
      <w:r w:rsidRPr="000E6426">
        <w:t>Lares Viales</w:t>
      </w:r>
    </w:p>
    <w:p w14:paraId="73FC861B" w14:textId="77777777" w:rsidR="004B2A3D" w:rsidRPr="000E6426" w:rsidRDefault="004B2A3D" w:rsidP="004B2A3D">
      <w:pPr>
        <w:jc w:val="both"/>
        <w:rPr>
          <w:b/>
          <w:bCs/>
        </w:rPr>
      </w:pPr>
      <w:r w:rsidRPr="000E6426">
        <w:rPr>
          <w:b/>
          <w:bCs/>
        </w:rPr>
        <w:t>Origen y adscripción cultural del teónimo:</w:t>
      </w:r>
    </w:p>
    <w:p w14:paraId="39B1BE0F" w14:textId="77777777" w:rsidR="004B2A3D" w:rsidRPr="000E6426" w:rsidRDefault="004B2A3D" w:rsidP="004B2A3D">
      <w:pPr>
        <w:jc w:val="both"/>
      </w:pPr>
      <w:r w:rsidRPr="000E6426">
        <w:rPr>
          <w:b/>
          <w:bCs/>
        </w:rPr>
        <w:t xml:space="preserve">- </w:t>
      </w:r>
      <w:r w:rsidRPr="000E6426">
        <w:t>Lares Viales: divinidad oriunda del territorio galaico, aunque se desconoce si su expresión en época galaicorromana responde a una forma de culto anterior, o si su desarrollo comienza tras la conquista.</w:t>
      </w:r>
    </w:p>
    <w:p w14:paraId="727F937F" w14:textId="01C473CA" w:rsidR="00EB5135" w:rsidRPr="000E6426" w:rsidRDefault="00EB5135" w:rsidP="00EB5135">
      <w:pPr>
        <w:jc w:val="both"/>
      </w:pPr>
      <w:r w:rsidRPr="000E6426">
        <w:rPr>
          <w:b/>
          <w:bCs/>
        </w:rPr>
        <w:t>Localización:</w:t>
      </w:r>
      <w:r w:rsidRPr="000E6426">
        <w:t xml:space="preserve"> </w:t>
      </w:r>
      <w:r w:rsidR="004B2A3D" w:rsidRPr="000E6426">
        <w:t xml:space="preserve">Iglesia parroquial de San Mamede de </w:t>
      </w:r>
      <w:proofErr w:type="spellStart"/>
      <w:r w:rsidR="004B2A3D" w:rsidRPr="000E6426">
        <w:t>Somede</w:t>
      </w:r>
      <w:proofErr w:type="spellEnd"/>
      <w:r w:rsidR="004B2A3D" w:rsidRPr="000E6426">
        <w:t>, As Pontes de García Rodríguez</w:t>
      </w:r>
    </w:p>
    <w:p w14:paraId="234A647A" w14:textId="77777777" w:rsidR="00EB5135" w:rsidRPr="000E6426" w:rsidRDefault="00EB5135" w:rsidP="00EB5135">
      <w:pPr>
        <w:jc w:val="both"/>
        <w:rPr>
          <w:b/>
          <w:bCs/>
        </w:rPr>
      </w:pPr>
      <w:r w:rsidRPr="000E6426">
        <w:rPr>
          <w:b/>
          <w:bCs/>
        </w:rPr>
        <w:t xml:space="preserve">Núcleo de población: </w:t>
      </w:r>
    </w:p>
    <w:p w14:paraId="1ECE7137" w14:textId="77777777" w:rsidR="004B2A3D" w:rsidRPr="000E6426" w:rsidRDefault="00EB5135" w:rsidP="004B2A3D">
      <w:pPr>
        <w:jc w:val="both"/>
      </w:pPr>
      <w:r w:rsidRPr="000E6426">
        <w:rPr>
          <w:b/>
          <w:bCs/>
        </w:rPr>
        <w:t xml:space="preserve">Observaciones: </w:t>
      </w:r>
    </w:p>
    <w:p w14:paraId="517165BD" w14:textId="5B927578" w:rsidR="00EB5135" w:rsidRPr="000E6426" w:rsidRDefault="00EB5135" w:rsidP="004B2A3D">
      <w:pPr>
        <w:jc w:val="both"/>
      </w:pPr>
      <w:r w:rsidRPr="000E6426">
        <w:br w:type="page"/>
      </w:r>
    </w:p>
    <w:p w14:paraId="0658E91E" w14:textId="6FD8FEFC" w:rsidR="00EB5135" w:rsidRPr="000E6426" w:rsidRDefault="00EB5135" w:rsidP="00EB5135">
      <w:pPr>
        <w:jc w:val="both"/>
      </w:pPr>
      <w:r w:rsidRPr="000E6426">
        <w:rPr>
          <w:b/>
          <w:bCs/>
        </w:rPr>
        <w:lastRenderedPageBreak/>
        <w:t>94. Nombre:</w:t>
      </w:r>
      <w:r w:rsidRPr="000E6426">
        <w:t xml:space="preserve"> </w:t>
      </w:r>
      <w:r w:rsidR="004B2A3D" w:rsidRPr="000E6426">
        <w:t xml:space="preserve">Ara de </w:t>
      </w:r>
      <w:proofErr w:type="spellStart"/>
      <w:r w:rsidR="004B2A3D" w:rsidRPr="000E6426">
        <w:t>Lesende</w:t>
      </w:r>
      <w:proofErr w:type="spellEnd"/>
    </w:p>
    <w:p w14:paraId="1BF3D521" w14:textId="560453F0" w:rsidR="00EB5135" w:rsidRPr="000E6426" w:rsidRDefault="00EB5135" w:rsidP="00EB5135">
      <w:pPr>
        <w:jc w:val="both"/>
      </w:pPr>
      <w:r w:rsidRPr="000E6426">
        <w:rPr>
          <w:b/>
          <w:bCs/>
        </w:rPr>
        <w:t>Código interno:</w:t>
      </w:r>
      <w:r w:rsidRPr="000E6426">
        <w:t xml:space="preserve"> SE9.</w:t>
      </w:r>
      <w:r w:rsidR="004B2A3D" w:rsidRPr="000E6426">
        <w:t>4</w:t>
      </w:r>
    </w:p>
    <w:p w14:paraId="7444136C" w14:textId="76BCF3CE" w:rsidR="00EB5135" w:rsidRPr="000E6426" w:rsidRDefault="00EB5135" w:rsidP="00EB5135">
      <w:pPr>
        <w:jc w:val="both"/>
      </w:pPr>
      <w:r w:rsidRPr="000E6426">
        <w:rPr>
          <w:b/>
          <w:bCs/>
        </w:rPr>
        <w:t xml:space="preserve">Referencia epigráfica: </w:t>
      </w:r>
      <w:r w:rsidR="00F33AD3" w:rsidRPr="000E6426">
        <w:t>ERG I 118</w:t>
      </w:r>
    </w:p>
    <w:p w14:paraId="72AA1E87" w14:textId="016FA26A" w:rsidR="00EB5135" w:rsidRPr="000E6426" w:rsidRDefault="00EB5135" w:rsidP="00EB5135">
      <w:pPr>
        <w:jc w:val="both"/>
        <w:rPr>
          <w:b/>
          <w:bCs/>
        </w:rPr>
      </w:pPr>
      <w:r w:rsidRPr="000E6426">
        <w:rPr>
          <w:b/>
          <w:bCs/>
        </w:rPr>
        <w:t xml:space="preserve">Tipo: </w:t>
      </w:r>
      <w:r w:rsidR="004B2A3D" w:rsidRPr="000E6426">
        <w:t>Votivo</w:t>
      </w:r>
    </w:p>
    <w:p w14:paraId="03620A79" w14:textId="5B49944D" w:rsidR="00EB5135" w:rsidRPr="000E6426" w:rsidRDefault="00EB5135" w:rsidP="00EB5135">
      <w:pPr>
        <w:jc w:val="both"/>
      </w:pPr>
      <w:r w:rsidRPr="000E6426">
        <w:rPr>
          <w:b/>
          <w:bCs/>
        </w:rPr>
        <w:t xml:space="preserve">Texto de la Inscripción: </w:t>
      </w:r>
      <w:r w:rsidR="004B2A3D" w:rsidRPr="000E6426">
        <w:t>NAVIAE/OB MER/TIS MARC/US VAL/VO PO</w:t>
      </w:r>
    </w:p>
    <w:p w14:paraId="633866F2" w14:textId="77777777" w:rsidR="00EB5135" w:rsidRPr="000E6426" w:rsidRDefault="00EB5135" w:rsidP="00EB5135">
      <w:pPr>
        <w:jc w:val="both"/>
      </w:pPr>
      <w:r w:rsidRPr="000E6426">
        <w:rPr>
          <w:b/>
          <w:bCs/>
        </w:rPr>
        <w:t xml:space="preserve">Comentarios: </w:t>
      </w:r>
    </w:p>
    <w:p w14:paraId="05D24B74" w14:textId="77777777" w:rsidR="00EB5135" w:rsidRPr="000E6426" w:rsidRDefault="00EB5135" w:rsidP="00EB5135">
      <w:pPr>
        <w:jc w:val="both"/>
        <w:rPr>
          <w:b/>
          <w:bCs/>
        </w:rPr>
      </w:pPr>
      <w:r w:rsidRPr="000E6426">
        <w:rPr>
          <w:b/>
          <w:bCs/>
        </w:rPr>
        <w:t xml:space="preserve">Antropónimos: </w:t>
      </w:r>
    </w:p>
    <w:p w14:paraId="6FA54614" w14:textId="77777777" w:rsidR="00EB5135" w:rsidRPr="000E6426" w:rsidRDefault="00EB5135" w:rsidP="00EB5135">
      <w:pPr>
        <w:jc w:val="both"/>
        <w:rPr>
          <w:b/>
          <w:bCs/>
        </w:rPr>
      </w:pPr>
      <w:r w:rsidRPr="000E6426">
        <w:rPr>
          <w:b/>
          <w:bCs/>
        </w:rPr>
        <w:t xml:space="preserve">Origen del antropónimo: </w:t>
      </w:r>
    </w:p>
    <w:p w14:paraId="70BCDF3A" w14:textId="751B2EB6" w:rsidR="00DB037F" w:rsidRPr="000E6426" w:rsidRDefault="00DB037F" w:rsidP="00DB037F">
      <w:pPr>
        <w:jc w:val="both"/>
      </w:pPr>
      <w:r w:rsidRPr="000E6426">
        <w:t xml:space="preserve">- Marcus </w:t>
      </w:r>
      <w:proofErr w:type="spellStart"/>
      <w:r w:rsidRPr="000E6426">
        <w:t>Valerius</w:t>
      </w:r>
      <w:proofErr w:type="spellEnd"/>
      <w:r w:rsidRPr="000E6426">
        <w:t xml:space="preserve">: ni el </w:t>
      </w:r>
      <w:proofErr w:type="spellStart"/>
      <w:r w:rsidRPr="000E6426">
        <w:t>nomen</w:t>
      </w:r>
      <w:proofErr w:type="spellEnd"/>
      <w:r w:rsidRPr="000E6426">
        <w:t xml:space="preserve"> ni el cognomen ofrecen demasiada información, al tratarse de dos antropónimos muy habituales a lo largo del imperio romano. El carácter indígena del epígrafe hace pensar en un origen local.</w:t>
      </w:r>
    </w:p>
    <w:p w14:paraId="7836C01A" w14:textId="77777777" w:rsidR="00EB5135" w:rsidRPr="000E6426" w:rsidRDefault="00EB5135" w:rsidP="00EB5135">
      <w:pPr>
        <w:jc w:val="both"/>
      </w:pPr>
      <w:r w:rsidRPr="000E6426">
        <w:rPr>
          <w:b/>
          <w:bCs/>
        </w:rPr>
        <w:t>Teónimos:</w:t>
      </w:r>
      <w:r w:rsidRPr="000E6426">
        <w:t xml:space="preserve"> </w:t>
      </w:r>
    </w:p>
    <w:p w14:paraId="48BF31F8" w14:textId="17F44B0A" w:rsidR="004B2A3D" w:rsidRPr="000E6426" w:rsidRDefault="004B2A3D" w:rsidP="004B2A3D">
      <w:pPr>
        <w:jc w:val="both"/>
      </w:pPr>
      <w:r w:rsidRPr="000E6426">
        <w:t xml:space="preserve">- Navia: Divinidad indígena con carácter </w:t>
      </w:r>
      <w:proofErr w:type="spellStart"/>
      <w:r w:rsidRPr="000E6426">
        <w:t>plurifuncional</w:t>
      </w:r>
      <w:proofErr w:type="spellEnd"/>
      <w:r w:rsidRPr="000E6426">
        <w:t>. Suele presentar carácter tutelar y protector de una comunidad, a modo de epíteto</w:t>
      </w:r>
      <w:r w:rsidR="0091597B">
        <w:rPr>
          <w:rStyle w:val="Refdenotaalpie"/>
        </w:rPr>
        <w:footnoteReference w:id="261"/>
      </w:r>
      <w:r w:rsidR="003E0EF7" w:rsidRPr="000E6426">
        <w:t>, ausente en este caso</w:t>
      </w:r>
      <w:r w:rsidRPr="000E6426">
        <w:t>. También puede vincularse con aspectos como la salud, la fertilidad o la riqueza</w:t>
      </w:r>
      <w:r w:rsidR="0091597B">
        <w:rPr>
          <w:rStyle w:val="Refdenotaalpie"/>
        </w:rPr>
        <w:footnoteReference w:id="262"/>
      </w:r>
      <w:r w:rsidRPr="000E6426">
        <w:t xml:space="preserve">. </w:t>
      </w:r>
    </w:p>
    <w:p w14:paraId="67749F6D" w14:textId="77777777" w:rsidR="00EB5135" w:rsidRPr="000E6426" w:rsidRDefault="00EB5135" w:rsidP="00EB5135">
      <w:pPr>
        <w:jc w:val="both"/>
        <w:rPr>
          <w:b/>
          <w:bCs/>
        </w:rPr>
      </w:pPr>
      <w:r w:rsidRPr="000E6426">
        <w:rPr>
          <w:b/>
          <w:bCs/>
        </w:rPr>
        <w:t>Origen y adscripción cultural del teónimo:</w:t>
      </w:r>
    </w:p>
    <w:p w14:paraId="00150DB7" w14:textId="00E1D911" w:rsidR="00EB5135" w:rsidRPr="000E6426" w:rsidRDefault="00EB5135" w:rsidP="00EB5135">
      <w:pPr>
        <w:jc w:val="both"/>
      </w:pPr>
      <w:r w:rsidRPr="000E6426">
        <w:rPr>
          <w:b/>
          <w:bCs/>
        </w:rPr>
        <w:t>Localización:</w:t>
      </w:r>
      <w:r w:rsidRPr="000E6426">
        <w:t xml:space="preserve"> </w:t>
      </w:r>
      <w:r w:rsidR="004B2A3D" w:rsidRPr="000E6426">
        <w:t xml:space="preserve">San Martiño de </w:t>
      </w:r>
      <w:proofErr w:type="spellStart"/>
      <w:r w:rsidR="004B2A3D" w:rsidRPr="000E6426">
        <w:t>Lesende</w:t>
      </w:r>
      <w:proofErr w:type="spellEnd"/>
      <w:r w:rsidR="004B2A3D" w:rsidRPr="000E6426">
        <w:t>, Lousame</w:t>
      </w:r>
    </w:p>
    <w:p w14:paraId="42BBD549" w14:textId="77777777" w:rsidR="00EB5135" w:rsidRPr="000E6426" w:rsidRDefault="00EB5135" w:rsidP="00EB5135">
      <w:pPr>
        <w:jc w:val="both"/>
        <w:rPr>
          <w:b/>
          <w:bCs/>
        </w:rPr>
      </w:pPr>
      <w:r w:rsidRPr="000E6426">
        <w:rPr>
          <w:b/>
          <w:bCs/>
        </w:rPr>
        <w:t xml:space="preserve">Núcleo de población: </w:t>
      </w:r>
    </w:p>
    <w:p w14:paraId="3AF22704" w14:textId="1F49F303" w:rsidR="00BF46F5" w:rsidRPr="000E6426" w:rsidRDefault="00EB5135" w:rsidP="00EB5135">
      <w:pPr>
        <w:jc w:val="both"/>
        <w:rPr>
          <w:b/>
          <w:bCs/>
        </w:rPr>
      </w:pPr>
      <w:r w:rsidRPr="000E6426">
        <w:rPr>
          <w:b/>
          <w:bCs/>
        </w:rPr>
        <w:t xml:space="preserve">Observaciones: </w:t>
      </w:r>
    </w:p>
    <w:p w14:paraId="72FC8278" w14:textId="77777777" w:rsidR="00BF46F5" w:rsidRPr="000E6426" w:rsidRDefault="00BF46F5">
      <w:pPr>
        <w:spacing w:line="259" w:lineRule="auto"/>
        <w:ind w:firstLine="0"/>
        <w:rPr>
          <w:b/>
          <w:bCs/>
        </w:rPr>
      </w:pPr>
      <w:r w:rsidRPr="000E6426">
        <w:rPr>
          <w:b/>
          <w:bCs/>
        </w:rPr>
        <w:br w:type="page"/>
      </w:r>
    </w:p>
    <w:p w14:paraId="5C262144" w14:textId="12881768" w:rsidR="00BF46F5" w:rsidRPr="000E6426" w:rsidRDefault="00BF46F5" w:rsidP="00BF46F5">
      <w:pPr>
        <w:jc w:val="both"/>
      </w:pPr>
      <w:r w:rsidRPr="000E6426">
        <w:rPr>
          <w:b/>
          <w:bCs/>
        </w:rPr>
        <w:lastRenderedPageBreak/>
        <w:t>95. Nombre:</w:t>
      </w:r>
      <w:r w:rsidRPr="000E6426">
        <w:t xml:space="preserve"> Ara de</w:t>
      </w:r>
      <w:r w:rsidR="00923554" w:rsidRPr="000E6426">
        <w:t xml:space="preserve"> </w:t>
      </w:r>
      <w:proofErr w:type="spellStart"/>
      <w:r w:rsidR="00923554" w:rsidRPr="000E6426">
        <w:t>Banzás</w:t>
      </w:r>
      <w:proofErr w:type="spellEnd"/>
    </w:p>
    <w:p w14:paraId="3DD7084B" w14:textId="072A87C1" w:rsidR="00BF46F5" w:rsidRPr="00785809" w:rsidRDefault="00BF46F5" w:rsidP="00BF46F5">
      <w:pPr>
        <w:jc w:val="both"/>
        <w:rPr>
          <w:lang w:val="pt-PT"/>
        </w:rPr>
      </w:pPr>
      <w:r w:rsidRPr="00785809">
        <w:rPr>
          <w:b/>
          <w:bCs/>
          <w:lang w:val="pt-PT"/>
        </w:rPr>
        <w:t>Código interno:</w:t>
      </w:r>
      <w:r w:rsidRPr="00785809">
        <w:rPr>
          <w:lang w:val="pt-PT"/>
        </w:rPr>
        <w:t xml:space="preserve"> SE9.5</w:t>
      </w:r>
    </w:p>
    <w:p w14:paraId="7D65EFDF" w14:textId="3E6F0242" w:rsidR="00BF46F5" w:rsidRPr="00785809" w:rsidRDefault="00BF46F5" w:rsidP="00BF46F5">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73</w:t>
      </w:r>
      <w:r w:rsidR="005D2842" w:rsidRPr="00785809">
        <w:rPr>
          <w:lang w:val="pt-PT"/>
        </w:rPr>
        <w:t>, ERG I 120</w:t>
      </w:r>
    </w:p>
    <w:p w14:paraId="4AB03AEB" w14:textId="77777777" w:rsidR="00BF46F5" w:rsidRPr="000E6426" w:rsidRDefault="00BF46F5" w:rsidP="00BF46F5">
      <w:pPr>
        <w:jc w:val="both"/>
        <w:rPr>
          <w:b/>
          <w:bCs/>
        </w:rPr>
      </w:pPr>
      <w:r w:rsidRPr="000E6426">
        <w:rPr>
          <w:b/>
          <w:bCs/>
        </w:rPr>
        <w:t xml:space="preserve">Tipo: </w:t>
      </w:r>
      <w:r w:rsidRPr="000E6426">
        <w:t>Votivo</w:t>
      </w:r>
    </w:p>
    <w:p w14:paraId="65D11B6A" w14:textId="16DB3F5B" w:rsidR="00BF46F5" w:rsidRPr="000E6426" w:rsidRDefault="00BF46F5" w:rsidP="00BF46F5">
      <w:pPr>
        <w:jc w:val="both"/>
      </w:pPr>
      <w:r w:rsidRPr="000E6426">
        <w:rPr>
          <w:b/>
          <w:bCs/>
        </w:rPr>
        <w:t>Texto de la Inscripción:</w:t>
      </w:r>
      <w:r w:rsidR="00923554" w:rsidRPr="000E6426">
        <w:rPr>
          <w:b/>
          <w:bCs/>
        </w:rPr>
        <w:t xml:space="preserve"> </w:t>
      </w:r>
      <w:r w:rsidR="005D2842" w:rsidRPr="000E6426">
        <w:t xml:space="preserve">V </w:t>
      </w:r>
      <w:r w:rsidR="00923554" w:rsidRPr="000E6426">
        <w:t>VI/CTOR/ARAM/VICTO/PRVO</w:t>
      </w:r>
    </w:p>
    <w:p w14:paraId="2215ADBE" w14:textId="77777777" w:rsidR="00BF46F5" w:rsidRPr="000E6426" w:rsidRDefault="00BF46F5" w:rsidP="00BF46F5">
      <w:pPr>
        <w:jc w:val="both"/>
      </w:pPr>
      <w:r w:rsidRPr="000E6426">
        <w:rPr>
          <w:b/>
          <w:bCs/>
        </w:rPr>
        <w:t xml:space="preserve">Comentarios: </w:t>
      </w:r>
    </w:p>
    <w:p w14:paraId="34B70BA5" w14:textId="77777777" w:rsidR="00BF46F5" w:rsidRPr="000E6426" w:rsidRDefault="00BF46F5" w:rsidP="00BF46F5">
      <w:pPr>
        <w:jc w:val="both"/>
        <w:rPr>
          <w:b/>
          <w:bCs/>
        </w:rPr>
      </w:pPr>
      <w:r w:rsidRPr="000E6426">
        <w:rPr>
          <w:b/>
          <w:bCs/>
        </w:rPr>
        <w:t xml:space="preserve">Antropónimos: </w:t>
      </w:r>
    </w:p>
    <w:p w14:paraId="00C18F63" w14:textId="224C4243" w:rsidR="008D37D0" w:rsidRPr="000E6426" w:rsidRDefault="00871D0A" w:rsidP="00BF46F5">
      <w:pPr>
        <w:jc w:val="both"/>
        <w:rPr>
          <w:b/>
          <w:bCs/>
        </w:rPr>
      </w:pPr>
      <w:r w:rsidRPr="000E6426">
        <w:t xml:space="preserve">- Víctor </w:t>
      </w:r>
      <w:proofErr w:type="spellStart"/>
      <w:r w:rsidRPr="000E6426">
        <w:t>Valerius</w:t>
      </w:r>
      <w:proofErr w:type="spellEnd"/>
      <w:r w:rsidRPr="000E6426">
        <w:t xml:space="preserve">: </w:t>
      </w:r>
      <w:r w:rsidR="008D37D0" w:rsidRPr="000E6426">
        <w:t>ambos antropónimos son muy habituales a lo largo del imperio</w:t>
      </w:r>
      <w:r w:rsidR="0091597B">
        <w:rPr>
          <w:rStyle w:val="Refdenotaalpie"/>
        </w:rPr>
        <w:footnoteReference w:id="263"/>
      </w:r>
      <w:r w:rsidR="008D37D0" w:rsidRPr="000E6426">
        <w:t xml:space="preserve">, también en el </w:t>
      </w:r>
      <w:proofErr w:type="spellStart"/>
      <w:r w:rsidR="008D37D0" w:rsidRPr="000E6426">
        <w:t>conventus</w:t>
      </w:r>
      <w:proofErr w:type="spellEnd"/>
      <w:r w:rsidR="008D37D0" w:rsidRPr="000E6426">
        <w:t xml:space="preserve"> </w:t>
      </w:r>
      <w:proofErr w:type="spellStart"/>
      <w:r w:rsidR="008D37D0" w:rsidRPr="000E6426">
        <w:t>lucensis</w:t>
      </w:r>
      <w:proofErr w:type="spellEnd"/>
      <w:r w:rsidR="008D37D0" w:rsidRPr="000E6426">
        <w:t>. El formato de la pieza y su morfología, alejada de patrones estandarizados, hacen pensar en un origen local.</w:t>
      </w:r>
    </w:p>
    <w:p w14:paraId="6D468691" w14:textId="77777777" w:rsidR="00BF46F5" w:rsidRPr="000E6426" w:rsidRDefault="00BF46F5" w:rsidP="00BF46F5">
      <w:pPr>
        <w:jc w:val="both"/>
        <w:rPr>
          <w:b/>
          <w:bCs/>
        </w:rPr>
      </w:pPr>
      <w:r w:rsidRPr="000E6426">
        <w:rPr>
          <w:b/>
          <w:bCs/>
        </w:rPr>
        <w:t xml:space="preserve">Origen del antropónimo: </w:t>
      </w:r>
    </w:p>
    <w:p w14:paraId="70FE07CD" w14:textId="77777777" w:rsidR="00BF46F5" w:rsidRPr="000E6426" w:rsidRDefault="00BF46F5" w:rsidP="00BF46F5">
      <w:pPr>
        <w:jc w:val="both"/>
      </w:pPr>
      <w:r w:rsidRPr="000E6426">
        <w:rPr>
          <w:b/>
          <w:bCs/>
        </w:rPr>
        <w:t>Teónimos:</w:t>
      </w:r>
      <w:r w:rsidRPr="000E6426">
        <w:t xml:space="preserve"> </w:t>
      </w:r>
    </w:p>
    <w:p w14:paraId="6EDDE4DF" w14:textId="77777777" w:rsidR="00BF46F5" w:rsidRPr="000E6426" w:rsidRDefault="00BF46F5" w:rsidP="00BF46F5">
      <w:pPr>
        <w:jc w:val="both"/>
        <w:rPr>
          <w:b/>
          <w:bCs/>
        </w:rPr>
      </w:pPr>
      <w:r w:rsidRPr="000E6426">
        <w:rPr>
          <w:b/>
          <w:bCs/>
        </w:rPr>
        <w:t>Origen y adscripción cultural del teónimo:</w:t>
      </w:r>
    </w:p>
    <w:p w14:paraId="51A22E5B" w14:textId="16F5A28D" w:rsidR="00BF46F5" w:rsidRPr="000E6426" w:rsidRDefault="00BF46F5" w:rsidP="00BF46F5">
      <w:pPr>
        <w:jc w:val="both"/>
      </w:pPr>
      <w:r w:rsidRPr="000E6426">
        <w:rPr>
          <w:b/>
          <w:bCs/>
        </w:rPr>
        <w:t>Localización:</w:t>
      </w:r>
      <w:r w:rsidRPr="000E6426">
        <w:t xml:space="preserve"> </w:t>
      </w:r>
      <w:proofErr w:type="spellStart"/>
      <w:r w:rsidR="00923554" w:rsidRPr="000E6426">
        <w:t>Banzás</w:t>
      </w:r>
      <w:proofErr w:type="spellEnd"/>
      <w:r w:rsidR="00923554" w:rsidRPr="000E6426">
        <w:t xml:space="preserve">, San </w:t>
      </w:r>
      <w:proofErr w:type="spellStart"/>
      <w:r w:rsidR="00923554" w:rsidRPr="000E6426">
        <w:t>Ourente</w:t>
      </w:r>
      <w:proofErr w:type="spellEnd"/>
      <w:r w:rsidR="00923554" w:rsidRPr="000E6426">
        <w:t xml:space="preserve"> De </w:t>
      </w:r>
      <w:proofErr w:type="spellStart"/>
      <w:r w:rsidR="00923554" w:rsidRPr="000E6426">
        <w:t>Entíns</w:t>
      </w:r>
      <w:proofErr w:type="spellEnd"/>
      <w:r w:rsidR="00923554" w:rsidRPr="000E6426">
        <w:t xml:space="preserve">, </w:t>
      </w:r>
      <w:proofErr w:type="spellStart"/>
      <w:r w:rsidR="00923554" w:rsidRPr="000E6426">
        <w:t>Outes</w:t>
      </w:r>
      <w:proofErr w:type="spellEnd"/>
    </w:p>
    <w:p w14:paraId="55D92FE6" w14:textId="77777777" w:rsidR="00BF46F5" w:rsidRPr="000E6426" w:rsidRDefault="00BF46F5" w:rsidP="00BF46F5">
      <w:pPr>
        <w:jc w:val="both"/>
        <w:rPr>
          <w:b/>
          <w:bCs/>
        </w:rPr>
      </w:pPr>
      <w:r w:rsidRPr="000E6426">
        <w:rPr>
          <w:b/>
          <w:bCs/>
        </w:rPr>
        <w:t xml:space="preserve">Núcleo de población: </w:t>
      </w:r>
    </w:p>
    <w:p w14:paraId="080F7867" w14:textId="2876C17B" w:rsidR="00923554" w:rsidRPr="000E6426" w:rsidRDefault="00BF46F5" w:rsidP="00BF46F5">
      <w:pPr>
        <w:jc w:val="both"/>
      </w:pPr>
      <w:r w:rsidRPr="000E6426">
        <w:rPr>
          <w:b/>
          <w:bCs/>
        </w:rPr>
        <w:t>Observaciones:</w:t>
      </w:r>
      <w:r w:rsidRPr="000E6426">
        <w:t xml:space="preserve"> </w:t>
      </w:r>
      <w:r w:rsidR="00923554" w:rsidRPr="000E6426">
        <w:t>la inscripción es muy dudosa, y no es descartable que fuese incluso cristiana</w:t>
      </w:r>
      <w:r w:rsidR="0091597B">
        <w:rPr>
          <w:rStyle w:val="Refdenotaalpie"/>
        </w:rPr>
        <w:footnoteReference w:id="264"/>
      </w:r>
      <w:r w:rsidR="00923554" w:rsidRPr="000E6426">
        <w:t xml:space="preserve">. Se ha optado por incorporarla como epígrafe votivo, asumiendo el consenso actual de la pieza ante las dudas que ofrece, </w:t>
      </w:r>
      <w:r w:rsidR="005128AF" w:rsidRPr="000E6426">
        <w:t>pero d</w:t>
      </w:r>
      <w:r w:rsidR="00923554" w:rsidRPr="000E6426">
        <w:t xml:space="preserve">escartando </w:t>
      </w:r>
      <w:r w:rsidR="005128AF" w:rsidRPr="000E6426">
        <w:t>la información</w:t>
      </w:r>
      <w:r w:rsidR="00923554" w:rsidRPr="000E6426">
        <w:t xml:space="preserve"> </w:t>
      </w:r>
      <w:proofErr w:type="spellStart"/>
      <w:r w:rsidR="00923554" w:rsidRPr="000E6426">
        <w:t>teonímica</w:t>
      </w:r>
      <w:proofErr w:type="spellEnd"/>
      <w:r w:rsidR="005128AF" w:rsidRPr="000E6426">
        <w:t>, pues la advocación no es clara.</w:t>
      </w:r>
    </w:p>
    <w:p w14:paraId="3EDC0D42" w14:textId="77777777" w:rsidR="00923554" w:rsidRPr="000E6426" w:rsidRDefault="00923554">
      <w:pPr>
        <w:spacing w:line="259" w:lineRule="auto"/>
        <w:ind w:firstLine="0"/>
      </w:pPr>
      <w:r w:rsidRPr="000E6426">
        <w:br w:type="page"/>
      </w:r>
    </w:p>
    <w:p w14:paraId="1AF581E8" w14:textId="43D6B2D7" w:rsidR="00923554" w:rsidRPr="00785809" w:rsidRDefault="00923554" w:rsidP="00923554">
      <w:pPr>
        <w:jc w:val="both"/>
        <w:rPr>
          <w:lang w:val="pt-PT"/>
        </w:rPr>
      </w:pPr>
      <w:r w:rsidRPr="00785809">
        <w:rPr>
          <w:b/>
          <w:bCs/>
          <w:lang w:val="pt-PT"/>
        </w:rPr>
        <w:lastRenderedPageBreak/>
        <w:t xml:space="preserve">96. </w:t>
      </w:r>
      <w:proofErr w:type="spellStart"/>
      <w:r w:rsidRPr="00785809">
        <w:rPr>
          <w:b/>
          <w:bCs/>
          <w:lang w:val="pt-PT"/>
        </w:rPr>
        <w:t>Nombre</w:t>
      </w:r>
      <w:proofErr w:type="spellEnd"/>
      <w:r w:rsidRPr="00785809">
        <w:rPr>
          <w:b/>
          <w:bCs/>
          <w:lang w:val="pt-PT"/>
        </w:rPr>
        <w:t>:</w:t>
      </w:r>
      <w:r w:rsidRPr="00785809">
        <w:rPr>
          <w:lang w:val="pt-PT"/>
        </w:rPr>
        <w:t xml:space="preserve"> </w:t>
      </w:r>
      <w:r w:rsidR="003D0415" w:rsidRPr="00785809">
        <w:rPr>
          <w:lang w:val="pt-PT"/>
        </w:rPr>
        <w:t>Estela de Victoria</w:t>
      </w:r>
    </w:p>
    <w:p w14:paraId="57856E75" w14:textId="49BA3196" w:rsidR="00923554" w:rsidRPr="00785809" w:rsidRDefault="00923554" w:rsidP="00923554">
      <w:pPr>
        <w:jc w:val="both"/>
        <w:rPr>
          <w:lang w:val="pt-PT"/>
        </w:rPr>
      </w:pPr>
      <w:r w:rsidRPr="00785809">
        <w:rPr>
          <w:b/>
          <w:bCs/>
          <w:lang w:val="pt-PT"/>
        </w:rPr>
        <w:t>Código interno:</w:t>
      </w:r>
      <w:r w:rsidRPr="00785809">
        <w:rPr>
          <w:lang w:val="pt-PT"/>
        </w:rPr>
        <w:t xml:space="preserve"> SE9.6</w:t>
      </w:r>
    </w:p>
    <w:p w14:paraId="34EB5BCA" w14:textId="7D09CEA4" w:rsidR="00923554" w:rsidRPr="00785809" w:rsidRDefault="00923554" w:rsidP="00923554">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74, ILER 6471</w:t>
      </w:r>
      <w:r w:rsidR="004A5F93" w:rsidRPr="00785809">
        <w:rPr>
          <w:lang w:val="pt-PT"/>
        </w:rPr>
        <w:t>, ERG I 121</w:t>
      </w:r>
    </w:p>
    <w:p w14:paraId="442D33B1" w14:textId="2901306F" w:rsidR="00923554" w:rsidRPr="000E6426" w:rsidRDefault="00923554" w:rsidP="00923554">
      <w:pPr>
        <w:jc w:val="both"/>
        <w:rPr>
          <w:b/>
          <w:bCs/>
        </w:rPr>
      </w:pPr>
      <w:r w:rsidRPr="000E6426">
        <w:rPr>
          <w:b/>
          <w:bCs/>
        </w:rPr>
        <w:t xml:space="preserve">Tipo: </w:t>
      </w:r>
      <w:r w:rsidRPr="000E6426">
        <w:t>Funerario</w:t>
      </w:r>
    </w:p>
    <w:p w14:paraId="1524E8F1" w14:textId="4353FD20" w:rsidR="00923554" w:rsidRPr="000E6426" w:rsidRDefault="00923554" w:rsidP="00923554">
      <w:pPr>
        <w:jc w:val="both"/>
      </w:pPr>
      <w:r w:rsidRPr="000E6426">
        <w:rPr>
          <w:b/>
          <w:bCs/>
        </w:rPr>
        <w:t xml:space="preserve">Texto de la Inscripción: </w:t>
      </w:r>
      <w:r w:rsidRPr="000E6426">
        <w:t>DM TI POS/VICTORI A/NNO LXV/FAUSTINA P</w:t>
      </w:r>
    </w:p>
    <w:p w14:paraId="44091EA5" w14:textId="77777777" w:rsidR="00923554" w:rsidRPr="000E6426" w:rsidRDefault="00923554" w:rsidP="00923554">
      <w:pPr>
        <w:jc w:val="both"/>
      </w:pPr>
      <w:r w:rsidRPr="000E6426">
        <w:rPr>
          <w:b/>
          <w:bCs/>
        </w:rPr>
        <w:t xml:space="preserve">Comentarios: </w:t>
      </w:r>
    </w:p>
    <w:p w14:paraId="2CE98984" w14:textId="77777777" w:rsidR="00923554" w:rsidRPr="000E6426" w:rsidRDefault="00923554" w:rsidP="00923554">
      <w:pPr>
        <w:jc w:val="both"/>
        <w:rPr>
          <w:b/>
          <w:bCs/>
        </w:rPr>
      </w:pPr>
      <w:r w:rsidRPr="000E6426">
        <w:rPr>
          <w:b/>
          <w:bCs/>
        </w:rPr>
        <w:t xml:space="preserve">Antropónimos: </w:t>
      </w:r>
    </w:p>
    <w:p w14:paraId="164D642C" w14:textId="77777777" w:rsidR="00923554" w:rsidRPr="000E6426" w:rsidRDefault="00923554" w:rsidP="00923554">
      <w:pPr>
        <w:jc w:val="both"/>
        <w:rPr>
          <w:b/>
          <w:bCs/>
        </w:rPr>
      </w:pPr>
      <w:r w:rsidRPr="000E6426">
        <w:rPr>
          <w:b/>
          <w:bCs/>
        </w:rPr>
        <w:t xml:space="preserve">Origen del antropónimo: </w:t>
      </w:r>
    </w:p>
    <w:p w14:paraId="3208AFF2" w14:textId="114F52DE" w:rsidR="00923554" w:rsidRPr="000E6426" w:rsidRDefault="00923554" w:rsidP="00923554">
      <w:pPr>
        <w:jc w:val="both"/>
      </w:pPr>
      <w:r w:rsidRPr="000E6426">
        <w:t xml:space="preserve">- Victoria: </w:t>
      </w:r>
      <w:r w:rsidR="00CC0A93" w:rsidRPr="000E6426">
        <w:t xml:space="preserve">uno de los </w:t>
      </w:r>
      <w:r w:rsidR="00FA0B1B" w:rsidRPr="000E6426">
        <w:t>cognómenes más habituales</w:t>
      </w:r>
      <w:r w:rsidR="00CC0A93" w:rsidRPr="000E6426">
        <w:t xml:space="preserve"> a lo largo del imperio</w:t>
      </w:r>
      <w:r w:rsidR="0091597B">
        <w:rPr>
          <w:rStyle w:val="Refdenotaalpie"/>
        </w:rPr>
        <w:footnoteReference w:id="265"/>
      </w:r>
      <w:r w:rsidR="00CC0A93" w:rsidRPr="000E6426">
        <w:t>.</w:t>
      </w:r>
    </w:p>
    <w:p w14:paraId="420E3C94" w14:textId="74B63C2F" w:rsidR="00923554" w:rsidRPr="000E6426" w:rsidRDefault="00923554" w:rsidP="00923554">
      <w:pPr>
        <w:jc w:val="both"/>
      </w:pPr>
      <w:r w:rsidRPr="000E6426">
        <w:t xml:space="preserve">- Faustina: </w:t>
      </w:r>
      <w:r w:rsidR="00CC0A93" w:rsidRPr="000E6426">
        <w:t xml:space="preserve">uno de los </w:t>
      </w:r>
      <w:r w:rsidR="00FA0B1B" w:rsidRPr="000E6426">
        <w:t>cognómenes más habituales</w:t>
      </w:r>
      <w:r w:rsidR="00CC0A93" w:rsidRPr="000E6426">
        <w:t xml:space="preserve"> a lo largo del imperio</w:t>
      </w:r>
      <w:r w:rsidR="0091597B">
        <w:rPr>
          <w:rStyle w:val="Refdenotaalpie"/>
        </w:rPr>
        <w:footnoteReference w:id="266"/>
      </w:r>
      <w:r w:rsidR="00CC0A93" w:rsidRPr="000E6426">
        <w:t>.</w:t>
      </w:r>
    </w:p>
    <w:p w14:paraId="544ABE7F" w14:textId="07C3BE77" w:rsidR="00CC0A93" w:rsidRPr="000E6426" w:rsidRDefault="00CC0A93" w:rsidP="00923554">
      <w:pPr>
        <w:jc w:val="both"/>
      </w:pPr>
      <w:r w:rsidRPr="000E6426">
        <w:t xml:space="preserve">No contamos con datos sobre la </w:t>
      </w:r>
      <w:proofErr w:type="spellStart"/>
      <w:r w:rsidRPr="000E6426">
        <w:t>origo</w:t>
      </w:r>
      <w:proofErr w:type="spellEnd"/>
      <w:r w:rsidRPr="000E6426">
        <w:t xml:space="preserve"> de los individuos, pero todo parece indicar un origen local.</w:t>
      </w:r>
    </w:p>
    <w:p w14:paraId="1252A717" w14:textId="77777777" w:rsidR="00923554" w:rsidRPr="000E6426" w:rsidRDefault="00923554" w:rsidP="00923554">
      <w:pPr>
        <w:jc w:val="both"/>
      </w:pPr>
      <w:r w:rsidRPr="000E6426">
        <w:rPr>
          <w:b/>
          <w:bCs/>
        </w:rPr>
        <w:t>Teónimos:</w:t>
      </w:r>
      <w:r w:rsidRPr="000E6426">
        <w:t xml:space="preserve"> </w:t>
      </w:r>
    </w:p>
    <w:p w14:paraId="58C37583" w14:textId="77777777" w:rsidR="00923554" w:rsidRPr="000E6426" w:rsidRDefault="00923554" w:rsidP="00923554">
      <w:pPr>
        <w:jc w:val="both"/>
        <w:rPr>
          <w:b/>
          <w:bCs/>
        </w:rPr>
      </w:pPr>
      <w:r w:rsidRPr="000E6426">
        <w:rPr>
          <w:b/>
          <w:bCs/>
        </w:rPr>
        <w:t>Origen y adscripción cultural del teónimo:</w:t>
      </w:r>
    </w:p>
    <w:p w14:paraId="5D800D36" w14:textId="1ADE6443" w:rsidR="00923554" w:rsidRPr="000E6426" w:rsidRDefault="00923554" w:rsidP="00923554">
      <w:pPr>
        <w:jc w:val="both"/>
      </w:pPr>
      <w:r w:rsidRPr="000E6426">
        <w:rPr>
          <w:b/>
          <w:bCs/>
        </w:rPr>
        <w:t>Localización:</w:t>
      </w:r>
      <w:r w:rsidRPr="000E6426">
        <w:t xml:space="preserve"> San Tirso de Cando, </w:t>
      </w:r>
      <w:proofErr w:type="spellStart"/>
      <w:r w:rsidRPr="000E6426">
        <w:t>Outes</w:t>
      </w:r>
      <w:proofErr w:type="spellEnd"/>
    </w:p>
    <w:p w14:paraId="1487BCAB" w14:textId="77777777" w:rsidR="00923554" w:rsidRPr="000E6426" w:rsidRDefault="00923554" w:rsidP="00923554">
      <w:pPr>
        <w:jc w:val="both"/>
        <w:rPr>
          <w:b/>
          <w:bCs/>
        </w:rPr>
      </w:pPr>
      <w:r w:rsidRPr="000E6426">
        <w:rPr>
          <w:b/>
          <w:bCs/>
        </w:rPr>
        <w:t xml:space="preserve">Núcleo de población: </w:t>
      </w:r>
    </w:p>
    <w:p w14:paraId="365D9CC0" w14:textId="43850161" w:rsidR="00CC0A93" w:rsidRPr="000E6426" w:rsidRDefault="00923554" w:rsidP="00923554">
      <w:pPr>
        <w:jc w:val="both"/>
      </w:pPr>
      <w:r w:rsidRPr="000E6426">
        <w:rPr>
          <w:b/>
          <w:bCs/>
        </w:rPr>
        <w:t xml:space="preserve">Observaciones: </w:t>
      </w:r>
    </w:p>
    <w:p w14:paraId="35DDA66D" w14:textId="77777777" w:rsidR="00CC0A93" w:rsidRPr="000E6426" w:rsidRDefault="00CC0A93">
      <w:pPr>
        <w:spacing w:line="259" w:lineRule="auto"/>
        <w:ind w:firstLine="0"/>
      </w:pPr>
      <w:r w:rsidRPr="000E6426">
        <w:br w:type="page"/>
      </w:r>
    </w:p>
    <w:p w14:paraId="134676FF" w14:textId="5398353E" w:rsidR="00CC0A93" w:rsidRPr="000E6426" w:rsidRDefault="00CC0A93" w:rsidP="00CC0A93">
      <w:pPr>
        <w:jc w:val="both"/>
      </w:pPr>
      <w:r w:rsidRPr="000E6426">
        <w:rPr>
          <w:b/>
          <w:bCs/>
        </w:rPr>
        <w:lastRenderedPageBreak/>
        <w:t>97. Nombre:</w:t>
      </w:r>
      <w:r w:rsidRPr="000E6426">
        <w:t xml:space="preserve"> </w:t>
      </w:r>
      <w:r w:rsidR="003D0415" w:rsidRPr="000E6426">
        <w:t>Estela</w:t>
      </w:r>
      <w:r w:rsidRPr="000E6426">
        <w:t xml:space="preserve"> de </w:t>
      </w:r>
      <w:r w:rsidR="003D0415" w:rsidRPr="000E6426">
        <w:t>Florina</w:t>
      </w:r>
    </w:p>
    <w:p w14:paraId="114FCE7C" w14:textId="36F4A20E" w:rsidR="00CC0A93" w:rsidRPr="00785809" w:rsidRDefault="00CC0A93" w:rsidP="00CC0A93">
      <w:pPr>
        <w:jc w:val="both"/>
        <w:rPr>
          <w:lang w:val="pt-PT"/>
        </w:rPr>
      </w:pPr>
      <w:r w:rsidRPr="00785809">
        <w:rPr>
          <w:b/>
          <w:bCs/>
          <w:lang w:val="pt-PT"/>
        </w:rPr>
        <w:t>Código interno:</w:t>
      </w:r>
      <w:r w:rsidRPr="00785809">
        <w:rPr>
          <w:lang w:val="pt-PT"/>
        </w:rPr>
        <w:t xml:space="preserve"> SE9.7</w:t>
      </w:r>
    </w:p>
    <w:p w14:paraId="3DB12737" w14:textId="50320C8B" w:rsidR="00CC0A93" w:rsidRPr="00785809" w:rsidRDefault="00CC0A93" w:rsidP="00CC0A93">
      <w:pPr>
        <w:jc w:val="both"/>
        <w:rPr>
          <w:lang w:val="pt-PT"/>
        </w:rPr>
      </w:pPr>
      <w:r w:rsidRPr="00785809">
        <w:rPr>
          <w:b/>
          <w:bCs/>
          <w:lang w:val="pt-PT"/>
        </w:rPr>
        <w:t xml:space="preserve">Referencia epigráfica: </w:t>
      </w:r>
      <w:r w:rsidR="00FB1DF9" w:rsidRPr="00785809">
        <w:rPr>
          <w:lang w:val="pt-PT"/>
        </w:rPr>
        <w:t>CIRG I</w:t>
      </w:r>
      <w:r w:rsidRPr="00785809">
        <w:rPr>
          <w:lang w:val="pt-PT"/>
        </w:rPr>
        <w:t xml:space="preserve"> 75, ILER 6146</w:t>
      </w:r>
      <w:r w:rsidR="00F33AD3" w:rsidRPr="00785809">
        <w:rPr>
          <w:lang w:val="pt-PT"/>
        </w:rPr>
        <w:t>, ERG I 119</w:t>
      </w:r>
    </w:p>
    <w:p w14:paraId="503A3D59" w14:textId="77777777" w:rsidR="00CC0A93" w:rsidRPr="000E6426" w:rsidRDefault="00CC0A93" w:rsidP="00CC0A93">
      <w:pPr>
        <w:jc w:val="both"/>
        <w:rPr>
          <w:b/>
          <w:bCs/>
        </w:rPr>
      </w:pPr>
      <w:r w:rsidRPr="000E6426">
        <w:rPr>
          <w:b/>
          <w:bCs/>
        </w:rPr>
        <w:t xml:space="preserve">Tipo: </w:t>
      </w:r>
      <w:r w:rsidRPr="000E6426">
        <w:t>Funerario</w:t>
      </w:r>
    </w:p>
    <w:p w14:paraId="65506D66" w14:textId="542ED877" w:rsidR="00CC0A93" w:rsidRPr="000E6426" w:rsidRDefault="00CC0A93" w:rsidP="00CC0A93">
      <w:pPr>
        <w:jc w:val="both"/>
      </w:pPr>
      <w:r w:rsidRPr="000E6426">
        <w:rPr>
          <w:b/>
          <w:bCs/>
        </w:rPr>
        <w:t xml:space="preserve">Texto de la Inscripción: </w:t>
      </w:r>
      <w:r w:rsidRPr="000E6426">
        <w:t xml:space="preserve">DIS M/ MO </w:t>
      </w:r>
      <w:r w:rsidR="00F33AD3" w:rsidRPr="000E6426">
        <w:t>S</w:t>
      </w:r>
      <w:r w:rsidRPr="000E6426">
        <w:t>O/FLORI/NA M</w:t>
      </w:r>
    </w:p>
    <w:p w14:paraId="5981DBBD" w14:textId="77777777" w:rsidR="00CC0A93" w:rsidRPr="000E6426" w:rsidRDefault="00CC0A93" w:rsidP="00CC0A93">
      <w:pPr>
        <w:jc w:val="both"/>
      </w:pPr>
      <w:r w:rsidRPr="000E6426">
        <w:rPr>
          <w:b/>
          <w:bCs/>
        </w:rPr>
        <w:t xml:space="preserve">Comentarios: </w:t>
      </w:r>
    </w:p>
    <w:p w14:paraId="65D7BAE6" w14:textId="77777777" w:rsidR="00CC0A93" w:rsidRPr="000E6426" w:rsidRDefault="00CC0A93" w:rsidP="00CC0A93">
      <w:pPr>
        <w:jc w:val="both"/>
        <w:rPr>
          <w:b/>
          <w:bCs/>
        </w:rPr>
      </w:pPr>
      <w:r w:rsidRPr="000E6426">
        <w:rPr>
          <w:b/>
          <w:bCs/>
        </w:rPr>
        <w:t xml:space="preserve">Antropónimos: </w:t>
      </w:r>
    </w:p>
    <w:p w14:paraId="2029F035" w14:textId="77777777" w:rsidR="00CC0A93" w:rsidRPr="000E6426" w:rsidRDefault="00CC0A93" w:rsidP="00CC0A93">
      <w:pPr>
        <w:jc w:val="both"/>
        <w:rPr>
          <w:b/>
          <w:bCs/>
        </w:rPr>
      </w:pPr>
      <w:r w:rsidRPr="000E6426">
        <w:rPr>
          <w:b/>
          <w:bCs/>
        </w:rPr>
        <w:t xml:space="preserve">Origen del antropónimo: </w:t>
      </w:r>
    </w:p>
    <w:p w14:paraId="0CDE2740" w14:textId="54D823F0" w:rsidR="00CC0A93" w:rsidRPr="000E6426" w:rsidRDefault="00CC0A93" w:rsidP="00FE1DCE">
      <w:pPr>
        <w:jc w:val="both"/>
      </w:pPr>
      <w:r w:rsidRPr="000E6426">
        <w:t xml:space="preserve">- Florina: es un cognomen poco habitual, pero presente en otros ejemplos del </w:t>
      </w:r>
      <w:proofErr w:type="spellStart"/>
      <w:r w:rsidRPr="000E6426">
        <w:t>conventus</w:t>
      </w:r>
      <w:proofErr w:type="spellEnd"/>
      <w:r w:rsidRPr="000E6426">
        <w:t xml:space="preserve"> </w:t>
      </w:r>
      <w:proofErr w:type="spellStart"/>
      <w:r w:rsidRPr="000E6426">
        <w:t>lucens</w:t>
      </w:r>
      <w:r w:rsidR="008D37D0" w:rsidRPr="000E6426">
        <w:t>is</w:t>
      </w:r>
      <w:proofErr w:type="spellEnd"/>
      <w:r w:rsidR="0091597B">
        <w:rPr>
          <w:rStyle w:val="Refdenotaalpie"/>
        </w:rPr>
        <w:footnoteReference w:id="267"/>
      </w:r>
      <w:r w:rsidR="003F3AA9">
        <w:t>.</w:t>
      </w:r>
    </w:p>
    <w:p w14:paraId="2229EDAF" w14:textId="4D0CA1B2" w:rsidR="00E165D1" w:rsidRPr="000E6426" w:rsidRDefault="00E165D1" w:rsidP="00FE1DCE">
      <w:pPr>
        <w:jc w:val="both"/>
      </w:pPr>
      <w:r w:rsidRPr="000E6426">
        <w:t xml:space="preserve">El formato de la pieza y la presencia del cognomen en la región hace pensar en un origen local para Florina. Existe, no obstante, un menor consenso respecto al individuo fallecido.  </w:t>
      </w:r>
    </w:p>
    <w:p w14:paraId="4407B06D" w14:textId="340D35E4" w:rsidR="00E165D1" w:rsidRPr="000E6426" w:rsidRDefault="00E165D1" w:rsidP="00FE1DCE">
      <w:pPr>
        <w:jc w:val="both"/>
      </w:pPr>
      <w:r w:rsidRPr="000E6426">
        <w:t>Respecto a la inscripción de la segunda línea, no existe consenso sobre si se trata de un individuo fallecido o si, por el contrario, se refiere al propio monumento. D’Ors</w:t>
      </w:r>
      <w:r w:rsidR="0091597B">
        <w:rPr>
          <w:rStyle w:val="Refdenotaalpie"/>
        </w:rPr>
        <w:footnoteReference w:id="268"/>
      </w:r>
      <w:r w:rsidR="004A080E" w:rsidRPr="000E6426">
        <w:t xml:space="preserve"> lo interpreta como “</w:t>
      </w:r>
      <w:proofErr w:type="spellStart"/>
      <w:r w:rsidR="004A080E" w:rsidRPr="000E6426">
        <w:t>monumentum</w:t>
      </w:r>
      <w:proofErr w:type="spellEnd"/>
      <w:r w:rsidR="004A080E" w:rsidRPr="000E6426">
        <w:t xml:space="preserve">”, mientras que </w:t>
      </w:r>
      <w:r w:rsidRPr="000E6426">
        <w:t xml:space="preserve">Pereira </w:t>
      </w:r>
      <w:proofErr w:type="spellStart"/>
      <w:r w:rsidRPr="000E6426">
        <w:t>Menaut</w:t>
      </w:r>
      <w:proofErr w:type="spellEnd"/>
      <w:r w:rsidR="0091597B">
        <w:rPr>
          <w:rStyle w:val="Refdenotaalpie"/>
        </w:rPr>
        <w:footnoteReference w:id="269"/>
      </w:r>
      <w:r w:rsidRPr="000E6426">
        <w:t xml:space="preserve"> </w:t>
      </w:r>
      <w:r w:rsidR="004A080E" w:rsidRPr="000E6426">
        <w:t>hace lo propio con “</w:t>
      </w:r>
      <w:proofErr w:type="spellStart"/>
      <w:r w:rsidR="004A080E" w:rsidRPr="000E6426">
        <w:t>marito</w:t>
      </w:r>
      <w:proofErr w:type="spellEnd"/>
      <w:r w:rsidR="004A080E" w:rsidRPr="000E6426">
        <w:t>”. Recientemente, Abascal Palazón y López Fernández</w:t>
      </w:r>
      <w:r w:rsidR="0091597B">
        <w:rPr>
          <w:rStyle w:val="Refdenotaalpie"/>
        </w:rPr>
        <w:footnoteReference w:id="270"/>
      </w:r>
      <w:r w:rsidR="004A080E" w:rsidRPr="000E6426">
        <w:t xml:space="preserve"> sugieren el antropónimo céltico </w:t>
      </w:r>
      <w:proofErr w:type="spellStart"/>
      <w:r w:rsidR="004A080E" w:rsidRPr="000E6426">
        <w:t>Mosus</w:t>
      </w:r>
      <w:proofErr w:type="spellEnd"/>
      <w:r w:rsidR="004A080E" w:rsidRPr="000E6426">
        <w:t>/</w:t>
      </w:r>
      <w:proofErr w:type="spellStart"/>
      <w:r w:rsidR="004A080E" w:rsidRPr="000E6426">
        <w:t>Moso</w:t>
      </w:r>
      <w:proofErr w:type="spellEnd"/>
      <w:r w:rsidR="004A080E" w:rsidRPr="000E6426">
        <w:t xml:space="preserve">, aludiendo a un epígrafe de São </w:t>
      </w:r>
      <w:proofErr w:type="spellStart"/>
      <w:r w:rsidR="004A080E" w:rsidRPr="000E6426">
        <w:t>Cristovão</w:t>
      </w:r>
      <w:proofErr w:type="spellEnd"/>
      <w:r w:rsidR="004A080E" w:rsidRPr="000E6426">
        <w:t xml:space="preserve"> del que no se tiene constancia en otros corpus. De tratarse de un individuo, especialmente, en lo relativo al último ejemplo mencionado, es bastante probable que su origen sea local, pero las dudas respecto a la interpretación de esta línea no permiten inventariarlo ni considerarlo.</w:t>
      </w:r>
    </w:p>
    <w:p w14:paraId="41947341" w14:textId="77777777" w:rsidR="00CC0A93" w:rsidRPr="000E6426" w:rsidRDefault="00CC0A93" w:rsidP="00CC0A93">
      <w:pPr>
        <w:jc w:val="both"/>
      </w:pPr>
      <w:r w:rsidRPr="000E6426">
        <w:rPr>
          <w:b/>
          <w:bCs/>
        </w:rPr>
        <w:t>Teónimos:</w:t>
      </w:r>
      <w:r w:rsidRPr="000E6426">
        <w:t xml:space="preserve"> </w:t>
      </w:r>
    </w:p>
    <w:p w14:paraId="77165682" w14:textId="77777777" w:rsidR="00CC0A93" w:rsidRPr="000E6426" w:rsidRDefault="00CC0A93" w:rsidP="00CC0A93">
      <w:pPr>
        <w:jc w:val="both"/>
        <w:rPr>
          <w:b/>
          <w:bCs/>
        </w:rPr>
      </w:pPr>
      <w:r w:rsidRPr="000E6426">
        <w:rPr>
          <w:b/>
          <w:bCs/>
        </w:rPr>
        <w:t>Origen y adscripción cultural del teónimo:</w:t>
      </w:r>
    </w:p>
    <w:p w14:paraId="2F01A786" w14:textId="7EFA9D9E" w:rsidR="00CC0A93" w:rsidRPr="000E6426" w:rsidRDefault="00CC0A93" w:rsidP="00CC0A93">
      <w:pPr>
        <w:jc w:val="both"/>
      </w:pPr>
      <w:r w:rsidRPr="000E6426">
        <w:rPr>
          <w:b/>
          <w:bCs/>
        </w:rPr>
        <w:t>Localización:</w:t>
      </w:r>
      <w:r w:rsidRPr="000E6426">
        <w:t xml:space="preserve"> Santa Cristina de Barro, Noia</w:t>
      </w:r>
    </w:p>
    <w:p w14:paraId="6D84818A" w14:textId="77777777" w:rsidR="00CC0A93" w:rsidRPr="000E6426" w:rsidRDefault="00CC0A93" w:rsidP="00CC0A93">
      <w:pPr>
        <w:jc w:val="both"/>
        <w:rPr>
          <w:b/>
          <w:bCs/>
        </w:rPr>
      </w:pPr>
      <w:r w:rsidRPr="000E6426">
        <w:rPr>
          <w:b/>
          <w:bCs/>
        </w:rPr>
        <w:t xml:space="preserve">Núcleo de población: </w:t>
      </w:r>
    </w:p>
    <w:p w14:paraId="0F6A7E60" w14:textId="6092AFE4" w:rsidR="00404011" w:rsidRPr="000E6426" w:rsidRDefault="00CC0A93" w:rsidP="00CC0A93">
      <w:pPr>
        <w:jc w:val="both"/>
      </w:pPr>
      <w:r w:rsidRPr="000E6426">
        <w:rPr>
          <w:b/>
          <w:bCs/>
        </w:rPr>
        <w:t xml:space="preserve">Observaciones: </w:t>
      </w:r>
    </w:p>
    <w:p w14:paraId="61229AC9" w14:textId="77777777" w:rsidR="00404011" w:rsidRPr="000E6426" w:rsidRDefault="00404011">
      <w:pPr>
        <w:spacing w:line="259" w:lineRule="auto"/>
        <w:ind w:firstLine="0"/>
      </w:pPr>
      <w:r w:rsidRPr="000E6426">
        <w:br w:type="page"/>
      </w:r>
    </w:p>
    <w:p w14:paraId="0798FD4B" w14:textId="752B4FBC" w:rsidR="00404011" w:rsidRPr="000E6426" w:rsidRDefault="00404011" w:rsidP="00404011">
      <w:pPr>
        <w:jc w:val="both"/>
      </w:pPr>
      <w:r w:rsidRPr="000E6426">
        <w:rPr>
          <w:b/>
          <w:bCs/>
        </w:rPr>
        <w:lastRenderedPageBreak/>
        <w:t>98. Nombre:</w:t>
      </w:r>
      <w:r w:rsidRPr="000E6426">
        <w:t xml:space="preserve"> Ara de Diana </w:t>
      </w:r>
      <w:proofErr w:type="spellStart"/>
      <w:r w:rsidRPr="000E6426">
        <w:t>Venatrix</w:t>
      </w:r>
      <w:proofErr w:type="spellEnd"/>
    </w:p>
    <w:p w14:paraId="1339EBC8" w14:textId="6A40D642" w:rsidR="00404011" w:rsidRPr="00785809" w:rsidRDefault="00404011" w:rsidP="00404011">
      <w:pPr>
        <w:jc w:val="both"/>
        <w:rPr>
          <w:lang w:val="pt-PT"/>
        </w:rPr>
      </w:pPr>
      <w:r w:rsidRPr="00785809">
        <w:rPr>
          <w:b/>
          <w:bCs/>
          <w:lang w:val="pt-PT"/>
        </w:rPr>
        <w:t>Código interno:</w:t>
      </w:r>
      <w:r w:rsidRPr="00785809">
        <w:rPr>
          <w:lang w:val="pt-PT"/>
        </w:rPr>
        <w:t xml:space="preserve"> SE9.8</w:t>
      </w:r>
    </w:p>
    <w:p w14:paraId="301720B6" w14:textId="6FE541EC" w:rsidR="00404011" w:rsidRPr="00785809" w:rsidRDefault="00404011" w:rsidP="00404011">
      <w:pPr>
        <w:jc w:val="both"/>
        <w:rPr>
          <w:lang w:val="pt-PT"/>
        </w:rPr>
      </w:pPr>
      <w:r w:rsidRPr="00785809">
        <w:rPr>
          <w:b/>
          <w:bCs/>
          <w:lang w:val="pt-PT"/>
        </w:rPr>
        <w:t xml:space="preserve">Referencia epigráfica: </w:t>
      </w:r>
      <w:r w:rsidR="00FB1DF9" w:rsidRPr="00785809">
        <w:rPr>
          <w:lang w:val="pt-PT"/>
        </w:rPr>
        <w:t>CIRG I 76, CIL II 5638</w:t>
      </w:r>
      <w:r w:rsidR="006868AC" w:rsidRPr="00785809">
        <w:rPr>
          <w:lang w:val="pt-PT"/>
        </w:rPr>
        <w:t>, ERG I 116</w:t>
      </w:r>
    </w:p>
    <w:p w14:paraId="024EC3C8" w14:textId="35A076DA" w:rsidR="00404011" w:rsidRPr="00785809" w:rsidRDefault="00404011" w:rsidP="00404011">
      <w:pPr>
        <w:jc w:val="both"/>
        <w:rPr>
          <w:b/>
          <w:bCs/>
          <w:lang w:val="pt-PT"/>
        </w:rPr>
      </w:pPr>
      <w:r w:rsidRPr="00785809">
        <w:rPr>
          <w:b/>
          <w:bCs/>
          <w:lang w:val="pt-PT"/>
        </w:rPr>
        <w:t xml:space="preserve">Tipo: </w:t>
      </w:r>
      <w:r w:rsidR="003D0415" w:rsidRPr="00785809">
        <w:rPr>
          <w:lang w:val="pt-PT"/>
        </w:rPr>
        <w:t>Votivo</w:t>
      </w:r>
    </w:p>
    <w:p w14:paraId="22B98515" w14:textId="11B8B946" w:rsidR="00404011" w:rsidRPr="00785809" w:rsidRDefault="00404011" w:rsidP="00404011">
      <w:pPr>
        <w:jc w:val="both"/>
        <w:rPr>
          <w:lang w:val="pt-PT"/>
        </w:rPr>
      </w:pPr>
      <w:r w:rsidRPr="00785809">
        <w:rPr>
          <w:b/>
          <w:bCs/>
          <w:lang w:val="pt-PT"/>
        </w:rPr>
        <w:t xml:space="preserve">Texto de la </w:t>
      </w:r>
      <w:proofErr w:type="spellStart"/>
      <w:r w:rsidRPr="00785809">
        <w:rPr>
          <w:b/>
          <w:bCs/>
          <w:lang w:val="pt-PT"/>
        </w:rPr>
        <w:t>Inscripción</w:t>
      </w:r>
      <w:proofErr w:type="spellEnd"/>
      <w:r w:rsidRPr="00785809">
        <w:rPr>
          <w:b/>
          <w:bCs/>
          <w:lang w:val="pt-PT"/>
        </w:rPr>
        <w:t xml:space="preserve">: </w:t>
      </w:r>
      <w:r w:rsidRPr="00785809">
        <w:rPr>
          <w:lang w:val="pt-PT"/>
        </w:rPr>
        <w:t>D</w:t>
      </w:r>
      <w:r w:rsidR="00461EE9" w:rsidRPr="00785809">
        <w:rPr>
          <w:lang w:val="pt-PT"/>
        </w:rPr>
        <w:t>IANAE VENAT</w:t>
      </w:r>
      <w:r w:rsidR="00FB1DF9" w:rsidRPr="00785809">
        <w:rPr>
          <w:lang w:val="pt-PT"/>
        </w:rPr>
        <w:t>/</w:t>
      </w:r>
      <w:r w:rsidR="00461EE9" w:rsidRPr="00785809">
        <w:rPr>
          <w:lang w:val="pt-PT"/>
        </w:rPr>
        <w:t>RICI AR/PO UR/ET FAUS/TINUS/EX PR/VICTORI/PRO S/A SUA</w:t>
      </w:r>
    </w:p>
    <w:p w14:paraId="42333DAA" w14:textId="77777777" w:rsidR="00404011" w:rsidRPr="00785809" w:rsidRDefault="00404011" w:rsidP="00404011">
      <w:pPr>
        <w:jc w:val="both"/>
        <w:rPr>
          <w:lang w:val="pt-PT"/>
        </w:rPr>
      </w:pPr>
      <w:proofErr w:type="spellStart"/>
      <w:r w:rsidRPr="00785809">
        <w:rPr>
          <w:b/>
          <w:bCs/>
          <w:lang w:val="pt-PT"/>
        </w:rPr>
        <w:t>Comentarios</w:t>
      </w:r>
      <w:proofErr w:type="spellEnd"/>
      <w:r w:rsidRPr="00785809">
        <w:rPr>
          <w:b/>
          <w:bCs/>
          <w:lang w:val="pt-PT"/>
        </w:rPr>
        <w:t xml:space="preserve">: </w:t>
      </w:r>
    </w:p>
    <w:p w14:paraId="42D174BB" w14:textId="77777777" w:rsidR="00404011" w:rsidRPr="000E6426" w:rsidRDefault="00404011" w:rsidP="00404011">
      <w:pPr>
        <w:jc w:val="both"/>
        <w:rPr>
          <w:b/>
          <w:bCs/>
        </w:rPr>
      </w:pPr>
      <w:r w:rsidRPr="000E6426">
        <w:rPr>
          <w:b/>
          <w:bCs/>
        </w:rPr>
        <w:t xml:space="preserve">Antropónimos: </w:t>
      </w:r>
    </w:p>
    <w:p w14:paraId="7877F8D4" w14:textId="77777777" w:rsidR="00404011" w:rsidRPr="000E6426" w:rsidRDefault="00404011" w:rsidP="00404011">
      <w:pPr>
        <w:jc w:val="both"/>
        <w:rPr>
          <w:b/>
          <w:bCs/>
        </w:rPr>
      </w:pPr>
      <w:r w:rsidRPr="000E6426">
        <w:rPr>
          <w:b/>
          <w:bCs/>
        </w:rPr>
        <w:t xml:space="preserve">Origen del antropónimo: </w:t>
      </w:r>
    </w:p>
    <w:p w14:paraId="492717DF" w14:textId="1B79B86A" w:rsidR="00EB6C59" w:rsidRPr="000E6426" w:rsidRDefault="00EB6C59" w:rsidP="00EB6C59">
      <w:pPr>
        <w:jc w:val="both"/>
      </w:pPr>
      <w:r w:rsidRPr="000E6426">
        <w:t xml:space="preserve">- </w:t>
      </w:r>
      <w:proofErr w:type="spellStart"/>
      <w:r w:rsidRPr="000E6426">
        <w:t>Ursus</w:t>
      </w:r>
      <w:proofErr w:type="spellEnd"/>
      <w:r w:rsidRPr="000E6426">
        <w:t>: cognomen faunístico muy habitual</w:t>
      </w:r>
      <w:r w:rsidR="0091597B">
        <w:rPr>
          <w:rStyle w:val="Refdenotaalpie"/>
        </w:rPr>
        <w:footnoteReference w:id="271"/>
      </w:r>
      <w:r w:rsidRPr="000E6426">
        <w:t xml:space="preserve">, especialmente en </w:t>
      </w:r>
      <w:proofErr w:type="spellStart"/>
      <w:r w:rsidRPr="000E6426">
        <w:t>Dalmatia</w:t>
      </w:r>
      <w:proofErr w:type="spellEnd"/>
      <w:r w:rsidR="0091597B">
        <w:rPr>
          <w:rStyle w:val="Refdenotaalpie"/>
        </w:rPr>
        <w:footnoteReference w:id="272"/>
      </w:r>
      <w:r w:rsidRPr="000E6426">
        <w:t xml:space="preserve">, presente en la </w:t>
      </w:r>
      <w:proofErr w:type="spellStart"/>
      <w:r w:rsidRPr="000E6426">
        <w:t>Gallaecia</w:t>
      </w:r>
      <w:proofErr w:type="spellEnd"/>
      <w:r w:rsidR="00CA4C14">
        <w:rPr>
          <w:rStyle w:val="Refdenotaalpie"/>
        </w:rPr>
        <w:footnoteReference w:id="273"/>
      </w:r>
      <w:r w:rsidRPr="000E6426">
        <w:t>, pero no es demasiado habitual.</w:t>
      </w:r>
    </w:p>
    <w:p w14:paraId="7D5908E6" w14:textId="73978BC6" w:rsidR="00461EE9" w:rsidRPr="000E6426" w:rsidRDefault="00461EE9" w:rsidP="00461EE9">
      <w:pPr>
        <w:jc w:val="both"/>
      </w:pPr>
      <w:r w:rsidRPr="000E6426">
        <w:t xml:space="preserve">- </w:t>
      </w:r>
      <w:proofErr w:type="spellStart"/>
      <w:r w:rsidRPr="000E6426">
        <w:t>Faustinus</w:t>
      </w:r>
      <w:proofErr w:type="spellEnd"/>
      <w:r w:rsidRPr="000E6426">
        <w:t xml:space="preserve">: uno de los </w:t>
      </w:r>
      <w:r w:rsidR="00CA4C14" w:rsidRPr="000E6426">
        <w:t>cognómenes más habituales</w:t>
      </w:r>
      <w:r w:rsidRPr="000E6426">
        <w:t xml:space="preserve"> a lo largo del imperio</w:t>
      </w:r>
      <w:r w:rsidR="0091597B">
        <w:rPr>
          <w:rStyle w:val="Refdenotaalpie"/>
        </w:rPr>
        <w:footnoteReference w:id="274"/>
      </w:r>
      <w:r w:rsidRPr="000E6426">
        <w:t>.</w:t>
      </w:r>
    </w:p>
    <w:p w14:paraId="5BB7526B" w14:textId="77777777" w:rsidR="00461EE9" w:rsidRPr="000E6426" w:rsidRDefault="00461EE9" w:rsidP="00461EE9">
      <w:pPr>
        <w:jc w:val="both"/>
      </w:pPr>
      <w:r w:rsidRPr="000E6426">
        <w:t xml:space="preserve">No contamos con datos sobre la </w:t>
      </w:r>
      <w:proofErr w:type="spellStart"/>
      <w:r w:rsidRPr="000E6426">
        <w:t>origo</w:t>
      </w:r>
      <w:proofErr w:type="spellEnd"/>
      <w:r w:rsidRPr="000E6426">
        <w:t xml:space="preserve"> de los individuos, pero todo parece indicar un origen local.</w:t>
      </w:r>
    </w:p>
    <w:p w14:paraId="762440DC" w14:textId="22E1BE3F" w:rsidR="00404011" w:rsidRPr="000E6426" w:rsidRDefault="00404011" w:rsidP="00404011">
      <w:pPr>
        <w:jc w:val="both"/>
      </w:pPr>
      <w:r w:rsidRPr="000E6426">
        <w:rPr>
          <w:b/>
          <w:bCs/>
        </w:rPr>
        <w:t>Teónimos:</w:t>
      </w:r>
      <w:r w:rsidRPr="000E6426">
        <w:t xml:space="preserve"> Diana </w:t>
      </w:r>
      <w:proofErr w:type="spellStart"/>
      <w:r w:rsidRPr="000E6426">
        <w:t>Venatrix</w:t>
      </w:r>
      <w:proofErr w:type="spellEnd"/>
    </w:p>
    <w:p w14:paraId="67D93979" w14:textId="2B8C27EB" w:rsidR="00404011" w:rsidRPr="000E6426" w:rsidRDefault="00404011" w:rsidP="00404011">
      <w:pPr>
        <w:jc w:val="both"/>
        <w:rPr>
          <w:b/>
          <w:bCs/>
        </w:rPr>
      </w:pPr>
      <w:r w:rsidRPr="000E6426">
        <w:rPr>
          <w:b/>
          <w:bCs/>
        </w:rPr>
        <w:t>Origen y adscripción cultural del teónimo:</w:t>
      </w:r>
    </w:p>
    <w:p w14:paraId="77CDDB62" w14:textId="089ECADE" w:rsidR="00404011" w:rsidRPr="000E6426" w:rsidRDefault="00404011" w:rsidP="00404011">
      <w:pPr>
        <w:jc w:val="both"/>
      </w:pPr>
      <w:r w:rsidRPr="000E6426">
        <w:t xml:space="preserve">- Diana </w:t>
      </w:r>
      <w:proofErr w:type="spellStart"/>
      <w:r w:rsidRPr="000E6426">
        <w:t>Venatrix</w:t>
      </w:r>
      <w:proofErr w:type="spellEnd"/>
      <w:r w:rsidRPr="000E6426">
        <w:t>: aunque, evidentemente, Diana es una divinidad</w:t>
      </w:r>
      <w:r w:rsidR="00A93D19" w:rsidRPr="000E6426">
        <w:t xml:space="preserve"> romana, el apelativo “</w:t>
      </w:r>
      <w:proofErr w:type="spellStart"/>
      <w:r w:rsidR="00A93D19" w:rsidRPr="000E6426">
        <w:t>Venatrix</w:t>
      </w:r>
      <w:proofErr w:type="spellEnd"/>
      <w:r w:rsidR="00A93D19" w:rsidRPr="000E6426">
        <w:t>” solo ha aparecido en este caso</w:t>
      </w:r>
      <w:r w:rsidR="0091597B">
        <w:rPr>
          <w:rStyle w:val="Refdenotaalpie"/>
        </w:rPr>
        <w:footnoteReference w:id="275"/>
      </w:r>
      <w:r w:rsidR="00A93D19" w:rsidRPr="000E6426">
        <w:t>, quizás indicando una translación de un culto y una divinidad foránea a la cosmovisión local. Lo hemos considerado como “</w:t>
      </w:r>
      <w:r w:rsidR="00B46C75" w:rsidRPr="000E6426">
        <w:t>mixto</w:t>
      </w:r>
      <w:r w:rsidR="00A93D19" w:rsidRPr="000E6426">
        <w:t xml:space="preserve">” por ser, strictu sensu, un </w:t>
      </w:r>
      <w:r w:rsidR="00B46C75" w:rsidRPr="000E6426">
        <w:t>culto romano de carácter sincrético.</w:t>
      </w:r>
    </w:p>
    <w:p w14:paraId="137EB30C" w14:textId="7ACDA1C1" w:rsidR="00404011" w:rsidRPr="000E6426" w:rsidRDefault="00404011" w:rsidP="00404011">
      <w:pPr>
        <w:jc w:val="both"/>
      </w:pPr>
      <w:r w:rsidRPr="000E6426">
        <w:rPr>
          <w:b/>
          <w:bCs/>
        </w:rPr>
        <w:t>Localización:</w:t>
      </w:r>
      <w:r w:rsidRPr="000E6426">
        <w:t xml:space="preserve"> </w:t>
      </w:r>
      <w:r w:rsidR="00A93D19" w:rsidRPr="000E6426">
        <w:t xml:space="preserve">San Pedro de </w:t>
      </w:r>
      <w:proofErr w:type="spellStart"/>
      <w:r w:rsidR="00A93D19" w:rsidRPr="000E6426">
        <w:t>Baroña</w:t>
      </w:r>
      <w:proofErr w:type="spellEnd"/>
      <w:r w:rsidR="00A93D19" w:rsidRPr="000E6426">
        <w:t>, Porto do Son</w:t>
      </w:r>
    </w:p>
    <w:p w14:paraId="7EA78FE6" w14:textId="77777777" w:rsidR="00404011" w:rsidRPr="000E6426" w:rsidRDefault="00404011" w:rsidP="00404011">
      <w:pPr>
        <w:jc w:val="both"/>
        <w:rPr>
          <w:b/>
          <w:bCs/>
        </w:rPr>
      </w:pPr>
      <w:r w:rsidRPr="000E6426">
        <w:rPr>
          <w:b/>
          <w:bCs/>
        </w:rPr>
        <w:t xml:space="preserve">Núcleo de población: </w:t>
      </w:r>
    </w:p>
    <w:p w14:paraId="7D4861C3" w14:textId="525E9FBA" w:rsidR="003D0415" w:rsidRPr="000E6426" w:rsidRDefault="00404011" w:rsidP="00404011">
      <w:pPr>
        <w:jc w:val="both"/>
        <w:rPr>
          <w:b/>
          <w:bCs/>
        </w:rPr>
      </w:pPr>
      <w:r w:rsidRPr="000E6426">
        <w:rPr>
          <w:b/>
          <w:bCs/>
        </w:rPr>
        <w:t xml:space="preserve">Observaciones: </w:t>
      </w:r>
    </w:p>
    <w:p w14:paraId="1322899A" w14:textId="77777777" w:rsidR="003D0415" w:rsidRPr="000E6426" w:rsidRDefault="003D0415">
      <w:pPr>
        <w:spacing w:line="259" w:lineRule="auto"/>
        <w:ind w:firstLine="0"/>
        <w:rPr>
          <w:b/>
          <w:bCs/>
        </w:rPr>
      </w:pPr>
      <w:r w:rsidRPr="000E6426">
        <w:rPr>
          <w:b/>
          <w:bCs/>
        </w:rPr>
        <w:br w:type="page"/>
      </w:r>
    </w:p>
    <w:p w14:paraId="638E651A" w14:textId="77777777" w:rsidR="00C52A3F" w:rsidRPr="000E6426" w:rsidRDefault="00C52A3F" w:rsidP="00C52A3F">
      <w:pPr>
        <w:jc w:val="both"/>
      </w:pPr>
      <w:r w:rsidRPr="000E6426">
        <w:rPr>
          <w:b/>
          <w:bCs/>
        </w:rPr>
        <w:lastRenderedPageBreak/>
        <w:t>99. Nombre:</w:t>
      </w:r>
      <w:r w:rsidRPr="000E6426">
        <w:t xml:space="preserve"> Ara de </w:t>
      </w:r>
      <w:proofErr w:type="spellStart"/>
      <w:r w:rsidRPr="000E6426">
        <w:t>Ausua</w:t>
      </w:r>
      <w:proofErr w:type="spellEnd"/>
    </w:p>
    <w:p w14:paraId="68C97D52" w14:textId="77777777" w:rsidR="00C52A3F" w:rsidRPr="00785809" w:rsidRDefault="00C52A3F" w:rsidP="00C52A3F">
      <w:pPr>
        <w:jc w:val="both"/>
        <w:rPr>
          <w:lang w:val="pt-PT"/>
        </w:rPr>
      </w:pPr>
      <w:r w:rsidRPr="00785809">
        <w:rPr>
          <w:b/>
          <w:bCs/>
          <w:lang w:val="pt-PT"/>
        </w:rPr>
        <w:t>Código interno:</w:t>
      </w:r>
      <w:r w:rsidRPr="00785809">
        <w:rPr>
          <w:lang w:val="pt-PT"/>
        </w:rPr>
        <w:t xml:space="preserve"> SE9.9</w:t>
      </w:r>
    </w:p>
    <w:p w14:paraId="14D99BB1" w14:textId="2EBA4723" w:rsidR="00C52A3F" w:rsidRPr="00785809" w:rsidRDefault="00C52A3F" w:rsidP="00C52A3F">
      <w:pPr>
        <w:jc w:val="both"/>
        <w:rPr>
          <w:lang w:val="pt-PT"/>
        </w:rPr>
      </w:pPr>
      <w:r w:rsidRPr="00785809">
        <w:rPr>
          <w:b/>
          <w:bCs/>
          <w:lang w:val="pt-PT"/>
        </w:rPr>
        <w:t xml:space="preserve">Referencia epigráfica: </w:t>
      </w:r>
      <w:r w:rsidRPr="00785809">
        <w:rPr>
          <w:lang w:val="pt-PT"/>
        </w:rPr>
        <w:t>CIRG I 77</w:t>
      </w:r>
      <w:r w:rsidR="006868AC" w:rsidRPr="00785809">
        <w:rPr>
          <w:lang w:val="pt-PT"/>
        </w:rPr>
        <w:t>, ERG I 115</w:t>
      </w:r>
    </w:p>
    <w:p w14:paraId="7B36942A" w14:textId="77777777" w:rsidR="00C52A3F" w:rsidRPr="000E6426" w:rsidRDefault="00C52A3F" w:rsidP="00C52A3F">
      <w:pPr>
        <w:jc w:val="both"/>
        <w:rPr>
          <w:b/>
          <w:bCs/>
        </w:rPr>
      </w:pPr>
      <w:r w:rsidRPr="000E6426">
        <w:rPr>
          <w:b/>
          <w:bCs/>
        </w:rPr>
        <w:t xml:space="preserve">Tipo: </w:t>
      </w:r>
      <w:r w:rsidRPr="000E6426">
        <w:t>Votivo</w:t>
      </w:r>
    </w:p>
    <w:p w14:paraId="77DEF84E" w14:textId="77777777" w:rsidR="00C52A3F" w:rsidRPr="000E6426" w:rsidRDefault="00C52A3F" w:rsidP="00C52A3F">
      <w:pPr>
        <w:jc w:val="both"/>
      </w:pPr>
      <w:r w:rsidRPr="000E6426">
        <w:rPr>
          <w:b/>
          <w:bCs/>
        </w:rPr>
        <w:t xml:space="preserve">Texto de la Inscripción: </w:t>
      </w:r>
      <w:r w:rsidRPr="000E6426">
        <w:t>AU/SUA RUF/NA D AU/UFESON/AP</w:t>
      </w:r>
    </w:p>
    <w:p w14:paraId="3FE8BBA7" w14:textId="77777777" w:rsidR="00C52A3F" w:rsidRPr="000E6426" w:rsidRDefault="00C52A3F" w:rsidP="00C52A3F">
      <w:pPr>
        <w:jc w:val="both"/>
      </w:pPr>
      <w:r w:rsidRPr="000E6426">
        <w:rPr>
          <w:b/>
          <w:bCs/>
        </w:rPr>
        <w:t xml:space="preserve">Comentarios: </w:t>
      </w:r>
    </w:p>
    <w:p w14:paraId="5E73BE1F" w14:textId="77777777" w:rsidR="00C52A3F" w:rsidRPr="000E6426" w:rsidRDefault="00C52A3F" w:rsidP="00C52A3F">
      <w:pPr>
        <w:jc w:val="both"/>
        <w:rPr>
          <w:b/>
          <w:bCs/>
        </w:rPr>
      </w:pPr>
      <w:r w:rsidRPr="000E6426">
        <w:rPr>
          <w:b/>
          <w:bCs/>
        </w:rPr>
        <w:t xml:space="preserve">Antropónimos: </w:t>
      </w:r>
      <w:proofErr w:type="spellStart"/>
      <w:r w:rsidRPr="000E6426">
        <w:t>Ausua</w:t>
      </w:r>
      <w:proofErr w:type="spellEnd"/>
      <w:r w:rsidRPr="000E6426">
        <w:t xml:space="preserve"> Rufina</w:t>
      </w:r>
    </w:p>
    <w:p w14:paraId="19519DE8" w14:textId="77777777" w:rsidR="00C52A3F" w:rsidRPr="000E6426" w:rsidRDefault="00C52A3F" w:rsidP="00C52A3F">
      <w:pPr>
        <w:jc w:val="both"/>
        <w:rPr>
          <w:b/>
          <w:bCs/>
        </w:rPr>
      </w:pPr>
      <w:r w:rsidRPr="000E6426">
        <w:rPr>
          <w:b/>
          <w:bCs/>
        </w:rPr>
        <w:t xml:space="preserve">Origen del antropónimo: </w:t>
      </w:r>
    </w:p>
    <w:p w14:paraId="6B237D4F" w14:textId="2C0BCD37" w:rsidR="00C52A3F" w:rsidRPr="000E6426" w:rsidRDefault="00C52A3F" w:rsidP="00C52A3F">
      <w:pPr>
        <w:jc w:val="both"/>
      </w:pPr>
      <w:r w:rsidRPr="000E6426">
        <w:t xml:space="preserve">- </w:t>
      </w:r>
      <w:proofErr w:type="spellStart"/>
      <w:r w:rsidRPr="000E6426">
        <w:t>Ausua</w:t>
      </w:r>
      <w:proofErr w:type="spellEnd"/>
      <w:r w:rsidRPr="000E6426">
        <w:t xml:space="preserve"> Rufina: solo se conoce otro ejemplo en la península, en el que aparece como cognomen</w:t>
      </w:r>
      <w:r w:rsidR="0091597B">
        <w:rPr>
          <w:rStyle w:val="Refdenotaalpie"/>
        </w:rPr>
        <w:footnoteReference w:id="276"/>
      </w:r>
      <w:r w:rsidRPr="000E6426">
        <w:t xml:space="preserve"> y referido a un individuo de género masculino</w:t>
      </w:r>
      <w:r w:rsidR="008F02F1" w:rsidRPr="000E6426">
        <w:t>. Su origen, a todas luces, no es latino</w:t>
      </w:r>
      <w:r w:rsidR="0091597B">
        <w:rPr>
          <w:rStyle w:val="Refdenotaalpie"/>
        </w:rPr>
        <w:footnoteReference w:id="277"/>
      </w:r>
      <w:r w:rsidRPr="000E6426">
        <w:t>. Las características del epígrafe y su lectura pueden implicar ciertas variaciones</w:t>
      </w:r>
      <w:r w:rsidR="0088463E" w:rsidRPr="000E6426">
        <w:t xml:space="preserve"> en la lectura del </w:t>
      </w:r>
      <w:proofErr w:type="spellStart"/>
      <w:r w:rsidR="0088463E" w:rsidRPr="000E6426">
        <w:t>nomen</w:t>
      </w:r>
      <w:proofErr w:type="spellEnd"/>
      <w:r w:rsidR="0091597B">
        <w:rPr>
          <w:rStyle w:val="Refdenotaalpie"/>
        </w:rPr>
        <w:footnoteReference w:id="278"/>
      </w:r>
      <w:r w:rsidRPr="000E6426">
        <w:t>. En todo caso, se trata de un individuo de claro origen local.</w:t>
      </w:r>
    </w:p>
    <w:p w14:paraId="4B8B2A19" w14:textId="7533FB3C" w:rsidR="00C52A3F" w:rsidRPr="000E6426" w:rsidRDefault="00C52A3F" w:rsidP="00C52A3F">
      <w:pPr>
        <w:jc w:val="both"/>
      </w:pPr>
      <w:r w:rsidRPr="000E6426">
        <w:rPr>
          <w:b/>
          <w:bCs/>
        </w:rPr>
        <w:t>Teónimos:</w:t>
      </w:r>
      <w:r w:rsidRPr="000E6426">
        <w:t xml:space="preserve"> </w:t>
      </w:r>
      <w:proofErr w:type="spellStart"/>
      <w:proofErr w:type="gramStart"/>
      <w:r w:rsidRPr="000E6426">
        <w:t>Aufeson</w:t>
      </w:r>
      <w:proofErr w:type="spellEnd"/>
      <w:r w:rsidRPr="000E6426">
        <w:t>?</w:t>
      </w:r>
      <w:proofErr w:type="gramEnd"/>
      <w:r w:rsidRPr="000E6426">
        <w:t xml:space="preserve"> </w:t>
      </w:r>
      <w:proofErr w:type="spellStart"/>
      <w:r w:rsidRPr="000E6426">
        <w:t>Anaureso</w:t>
      </w:r>
      <w:proofErr w:type="spellEnd"/>
      <w:r w:rsidRPr="000E6426">
        <w:t xml:space="preserve">? </w:t>
      </w:r>
      <w:proofErr w:type="spellStart"/>
      <w:r w:rsidRPr="000E6426">
        <w:t>Anufeson</w:t>
      </w:r>
      <w:proofErr w:type="spellEnd"/>
      <w:r w:rsidRPr="000E6426">
        <w:t>?</w:t>
      </w:r>
      <w:r w:rsidR="0088463E" w:rsidRPr="000E6426">
        <w:t xml:space="preserve"> </w:t>
      </w:r>
      <w:proofErr w:type="spellStart"/>
      <w:r w:rsidR="0088463E" w:rsidRPr="000E6426">
        <w:t>Aureso</w:t>
      </w:r>
      <w:proofErr w:type="spellEnd"/>
      <w:r w:rsidR="0088463E" w:rsidRPr="000E6426">
        <w:t>?</w:t>
      </w:r>
    </w:p>
    <w:p w14:paraId="34DAD83A" w14:textId="77777777" w:rsidR="00C52A3F" w:rsidRPr="000E6426" w:rsidRDefault="00C52A3F" w:rsidP="00C52A3F">
      <w:pPr>
        <w:jc w:val="both"/>
        <w:rPr>
          <w:b/>
          <w:bCs/>
        </w:rPr>
      </w:pPr>
      <w:r w:rsidRPr="000E6426">
        <w:rPr>
          <w:b/>
          <w:bCs/>
        </w:rPr>
        <w:t>Origen y adscripción cultural del teónimo:</w:t>
      </w:r>
    </w:p>
    <w:p w14:paraId="4AA5E610" w14:textId="5E13AC48" w:rsidR="00C52A3F" w:rsidRPr="000E6426" w:rsidRDefault="00C52A3F" w:rsidP="00C52A3F">
      <w:pPr>
        <w:jc w:val="both"/>
      </w:pPr>
      <w:r w:rsidRPr="000E6426">
        <w:t xml:space="preserve">- </w:t>
      </w:r>
      <w:proofErr w:type="spellStart"/>
      <w:r w:rsidRPr="000E6426">
        <w:t>Aufeson</w:t>
      </w:r>
      <w:proofErr w:type="spellEnd"/>
      <w:r w:rsidRPr="000E6426">
        <w:t xml:space="preserve">?: probablemente, se trate de una divinidad indígena, si bien es un </w:t>
      </w:r>
      <w:proofErr w:type="spellStart"/>
      <w:r w:rsidRPr="000E6426">
        <w:t>hapax</w:t>
      </w:r>
      <w:proofErr w:type="spellEnd"/>
      <w:r w:rsidRPr="000E6426">
        <w:t xml:space="preserve"> y carece de paralelos. Las lecturas son diversas: Rodríguez Colmenero</w:t>
      </w:r>
      <w:r w:rsidR="0091597B">
        <w:rPr>
          <w:rStyle w:val="Refdenotaalpie"/>
        </w:rPr>
        <w:footnoteReference w:id="279"/>
      </w:r>
      <w:r w:rsidRPr="000E6426">
        <w:t xml:space="preserve"> considera que se trata de “</w:t>
      </w:r>
      <w:proofErr w:type="spellStart"/>
      <w:r w:rsidRPr="000E6426">
        <w:t>Anaureso</w:t>
      </w:r>
      <w:proofErr w:type="spellEnd"/>
      <w:r w:rsidRPr="000E6426">
        <w:t>”, pero más probablemente se trate de “</w:t>
      </w:r>
      <w:proofErr w:type="spellStart"/>
      <w:r w:rsidRPr="000E6426">
        <w:t>Aufesón</w:t>
      </w:r>
      <w:proofErr w:type="spellEnd"/>
      <w:r w:rsidRPr="000E6426">
        <w:t>/</w:t>
      </w:r>
      <w:proofErr w:type="spellStart"/>
      <w:r w:rsidRPr="000E6426">
        <w:t>Anufeson</w:t>
      </w:r>
      <w:proofErr w:type="spellEnd"/>
      <w:r w:rsidRPr="000E6426">
        <w:t>”</w:t>
      </w:r>
      <w:r w:rsidR="0091597B">
        <w:rPr>
          <w:rStyle w:val="Refdenotaalpie"/>
        </w:rPr>
        <w:footnoteReference w:id="280"/>
      </w:r>
      <w:r w:rsidR="0088463E" w:rsidRPr="000E6426">
        <w:t xml:space="preserve"> o </w:t>
      </w:r>
      <w:proofErr w:type="spellStart"/>
      <w:r w:rsidR="0088463E" w:rsidRPr="000E6426">
        <w:t>Aureso</w:t>
      </w:r>
      <w:proofErr w:type="spellEnd"/>
      <w:r w:rsidR="0088463E" w:rsidRPr="000E6426">
        <w:t>/</w:t>
      </w:r>
      <w:proofErr w:type="spellStart"/>
      <w:r w:rsidR="0088463E" w:rsidRPr="000E6426">
        <w:t>Auresonis</w:t>
      </w:r>
      <w:proofErr w:type="spellEnd"/>
      <w:r w:rsidR="0091597B">
        <w:rPr>
          <w:rStyle w:val="Refdenotaalpie"/>
        </w:rPr>
        <w:footnoteReference w:id="281"/>
      </w:r>
      <w:r w:rsidRPr="000E6426">
        <w:t xml:space="preserve">. Quizás tenga relación con el culto a una divinidad propia de una comunidad, dada su ubicación y la cercanía a las aras dedicadas a </w:t>
      </w:r>
      <w:proofErr w:type="gramStart"/>
      <w:r w:rsidRPr="000E6426">
        <w:t>Lari</w:t>
      </w:r>
      <w:proofErr w:type="gramEnd"/>
      <w:r w:rsidRPr="000E6426">
        <w:t xml:space="preserve"> </w:t>
      </w:r>
      <w:proofErr w:type="spellStart"/>
      <w:r w:rsidRPr="000E6426">
        <w:t>Bero</w:t>
      </w:r>
      <w:proofErr w:type="spellEnd"/>
      <w:r w:rsidRPr="000E6426">
        <w:t xml:space="preserve"> Breo del Facho de </w:t>
      </w:r>
      <w:proofErr w:type="spellStart"/>
      <w:r w:rsidRPr="000E6426">
        <w:t>Donón</w:t>
      </w:r>
      <w:proofErr w:type="spellEnd"/>
      <w:r w:rsidR="003F3AA9">
        <w:rPr>
          <w:rStyle w:val="Refdenotaalpie"/>
        </w:rPr>
        <w:footnoteReference w:id="282"/>
      </w:r>
      <w:r w:rsidRPr="000E6426">
        <w:t>.</w:t>
      </w:r>
    </w:p>
    <w:p w14:paraId="5977C81B" w14:textId="77777777" w:rsidR="00C52A3F" w:rsidRPr="000E6426" w:rsidRDefault="00C52A3F" w:rsidP="00C52A3F">
      <w:pPr>
        <w:jc w:val="both"/>
      </w:pPr>
      <w:r w:rsidRPr="000E6426">
        <w:rPr>
          <w:b/>
          <w:bCs/>
        </w:rPr>
        <w:t>Localización:</w:t>
      </w:r>
      <w:r w:rsidRPr="000E6426">
        <w:t xml:space="preserve"> Monte </w:t>
      </w:r>
      <w:proofErr w:type="spellStart"/>
      <w:r w:rsidRPr="000E6426">
        <w:t>Ensa</w:t>
      </w:r>
      <w:proofErr w:type="spellEnd"/>
      <w:r w:rsidRPr="000E6426">
        <w:t xml:space="preserve">/Monte </w:t>
      </w:r>
      <w:proofErr w:type="spellStart"/>
      <w:r w:rsidRPr="000E6426">
        <w:t>Dordo</w:t>
      </w:r>
      <w:proofErr w:type="spellEnd"/>
      <w:r w:rsidRPr="000E6426">
        <w:t xml:space="preserve">, San Vicente de </w:t>
      </w:r>
      <w:proofErr w:type="spellStart"/>
      <w:r w:rsidRPr="000E6426">
        <w:t>Noal</w:t>
      </w:r>
      <w:proofErr w:type="spellEnd"/>
      <w:r w:rsidRPr="000E6426">
        <w:t>, Porto do Son</w:t>
      </w:r>
    </w:p>
    <w:p w14:paraId="63449AE8" w14:textId="77777777" w:rsidR="00C52A3F" w:rsidRPr="000E6426" w:rsidRDefault="00C52A3F" w:rsidP="00C52A3F">
      <w:pPr>
        <w:jc w:val="both"/>
        <w:rPr>
          <w:b/>
          <w:bCs/>
        </w:rPr>
      </w:pPr>
      <w:r w:rsidRPr="000E6426">
        <w:rPr>
          <w:b/>
          <w:bCs/>
        </w:rPr>
        <w:t xml:space="preserve">Núcleo de población: </w:t>
      </w:r>
    </w:p>
    <w:p w14:paraId="59F7B416" w14:textId="6D3EA588" w:rsidR="00C52A3F" w:rsidRPr="00785809" w:rsidRDefault="00C52A3F" w:rsidP="00C52A3F">
      <w:pPr>
        <w:jc w:val="both"/>
        <w:rPr>
          <w:b/>
          <w:bCs/>
          <w:lang w:val="pt-PT"/>
        </w:rPr>
      </w:pPr>
      <w:proofErr w:type="spellStart"/>
      <w:r w:rsidRPr="00785809">
        <w:rPr>
          <w:b/>
          <w:bCs/>
          <w:lang w:val="pt-PT"/>
        </w:rPr>
        <w:t>Observaciones</w:t>
      </w:r>
      <w:proofErr w:type="spellEnd"/>
      <w:r w:rsidRPr="00785809">
        <w:rPr>
          <w:b/>
          <w:bCs/>
          <w:lang w:val="pt-PT"/>
        </w:rPr>
        <w:t xml:space="preserve">: </w:t>
      </w:r>
    </w:p>
    <w:p w14:paraId="17614221" w14:textId="77777777" w:rsidR="00C52A3F" w:rsidRPr="00785809" w:rsidRDefault="00C52A3F">
      <w:pPr>
        <w:spacing w:line="259" w:lineRule="auto"/>
        <w:ind w:firstLine="0"/>
        <w:rPr>
          <w:b/>
          <w:bCs/>
          <w:lang w:val="pt-PT"/>
        </w:rPr>
      </w:pPr>
      <w:r w:rsidRPr="00785809">
        <w:rPr>
          <w:b/>
          <w:bCs/>
          <w:lang w:val="pt-PT"/>
        </w:rPr>
        <w:br w:type="page"/>
      </w:r>
    </w:p>
    <w:p w14:paraId="093298E0" w14:textId="51253E84" w:rsidR="00C52A3F" w:rsidRPr="00785809" w:rsidRDefault="00C52A3F" w:rsidP="00C52A3F">
      <w:pPr>
        <w:ind w:firstLine="0"/>
        <w:jc w:val="both"/>
        <w:rPr>
          <w:lang w:val="pt-PT"/>
        </w:rPr>
      </w:pPr>
      <w:r w:rsidRPr="00785809">
        <w:rPr>
          <w:b/>
          <w:bCs/>
          <w:lang w:val="pt-PT"/>
        </w:rPr>
        <w:lastRenderedPageBreak/>
        <w:t xml:space="preserve">100. </w:t>
      </w:r>
      <w:proofErr w:type="spellStart"/>
      <w:r w:rsidRPr="00785809">
        <w:rPr>
          <w:b/>
          <w:bCs/>
          <w:lang w:val="pt-PT"/>
        </w:rPr>
        <w:t>Nombre</w:t>
      </w:r>
      <w:proofErr w:type="spellEnd"/>
      <w:r w:rsidRPr="00785809">
        <w:rPr>
          <w:b/>
          <w:bCs/>
          <w:lang w:val="pt-PT"/>
        </w:rPr>
        <w:t>:</w:t>
      </w:r>
      <w:r w:rsidRPr="00785809">
        <w:rPr>
          <w:lang w:val="pt-PT"/>
        </w:rPr>
        <w:t xml:space="preserve"> Estela de Caio </w:t>
      </w:r>
      <w:proofErr w:type="spellStart"/>
      <w:r w:rsidRPr="00785809">
        <w:rPr>
          <w:lang w:val="pt-PT"/>
        </w:rPr>
        <w:t>A</w:t>
      </w:r>
      <w:r w:rsidR="00714521" w:rsidRPr="00785809">
        <w:rPr>
          <w:lang w:val="pt-PT"/>
        </w:rPr>
        <w:t>t</w:t>
      </w:r>
      <w:r w:rsidRPr="00785809">
        <w:rPr>
          <w:lang w:val="pt-PT"/>
        </w:rPr>
        <w:t>tio</w:t>
      </w:r>
      <w:proofErr w:type="spellEnd"/>
    </w:p>
    <w:p w14:paraId="751F7548" w14:textId="5F41872D" w:rsidR="00C52A3F" w:rsidRPr="00785809" w:rsidRDefault="00C52A3F" w:rsidP="00C52A3F">
      <w:pPr>
        <w:jc w:val="both"/>
        <w:rPr>
          <w:lang w:val="pt-PT"/>
        </w:rPr>
      </w:pPr>
      <w:r w:rsidRPr="00785809">
        <w:rPr>
          <w:b/>
          <w:bCs/>
          <w:lang w:val="pt-PT"/>
        </w:rPr>
        <w:t>Código interno:</w:t>
      </w:r>
      <w:r w:rsidRPr="00785809">
        <w:rPr>
          <w:lang w:val="pt-PT"/>
        </w:rPr>
        <w:t xml:space="preserve"> SE10.0</w:t>
      </w:r>
    </w:p>
    <w:p w14:paraId="52E335EE" w14:textId="30E670D4" w:rsidR="00C52A3F" w:rsidRPr="00785809" w:rsidRDefault="00C52A3F" w:rsidP="00C52A3F">
      <w:pPr>
        <w:jc w:val="both"/>
        <w:rPr>
          <w:lang w:val="pt-PT"/>
        </w:rPr>
      </w:pPr>
      <w:r w:rsidRPr="00785809">
        <w:rPr>
          <w:b/>
          <w:bCs/>
          <w:lang w:val="pt-PT"/>
        </w:rPr>
        <w:t xml:space="preserve">Referencia epigráfica: </w:t>
      </w:r>
      <w:r w:rsidRPr="00785809">
        <w:rPr>
          <w:lang w:val="pt-PT"/>
        </w:rPr>
        <w:t>CIRG I 78</w:t>
      </w:r>
      <w:r w:rsidR="00714521" w:rsidRPr="00785809">
        <w:rPr>
          <w:lang w:val="pt-PT"/>
        </w:rPr>
        <w:t xml:space="preserve">, CIL </w:t>
      </w:r>
      <w:proofErr w:type="gramStart"/>
      <w:r w:rsidR="00714521" w:rsidRPr="00785809">
        <w:rPr>
          <w:lang w:val="pt-PT"/>
        </w:rPr>
        <w:t>II  2562</w:t>
      </w:r>
      <w:proofErr w:type="gramEnd"/>
      <w:r w:rsidR="00714521" w:rsidRPr="00785809">
        <w:rPr>
          <w:lang w:val="pt-PT"/>
        </w:rPr>
        <w:t>, ILER 5453</w:t>
      </w:r>
      <w:r w:rsidR="00F33AD3" w:rsidRPr="00785809">
        <w:rPr>
          <w:lang w:val="pt-PT"/>
        </w:rPr>
        <w:t>, ERG I 117</w:t>
      </w:r>
    </w:p>
    <w:p w14:paraId="7198BF27" w14:textId="29EED7AC" w:rsidR="00C52A3F" w:rsidRPr="00785809" w:rsidRDefault="00C52A3F" w:rsidP="00C52A3F">
      <w:pPr>
        <w:jc w:val="both"/>
        <w:rPr>
          <w:b/>
          <w:bCs/>
          <w:lang w:val="pt-PT"/>
        </w:rPr>
      </w:pPr>
      <w:r w:rsidRPr="00785809">
        <w:rPr>
          <w:b/>
          <w:bCs/>
          <w:lang w:val="pt-PT"/>
        </w:rPr>
        <w:t>Tipo:</w:t>
      </w:r>
      <w:r w:rsidR="00534578" w:rsidRPr="00785809">
        <w:rPr>
          <w:lang w:val="pt-PT"/>
        </w:rPr>
        <w:t xml:space="preserve"> </w:t>
      </w:r>
      <w:proofErr w:type="spellStart"/>
      <w:r w:rsidR="00534578" w:rsidRPr="00785809">
        <w:rPr>
          <w:lang w:val="pt-PT"/>
        </w:rPr>
        <w:t>Funerario</w:t>
      </w:r>
      <w:proofErr w:type="spellEnd"/>
    </w:p>
    <w:p w14:paraId="0BEA3741" w14:textId="17272F7F" w:rsidR="00C52A3F" w:rsidRPr="00785809" w:rsidRDefault="00C52A3F" w:rsidP="00C52A3F">
      <w:pPr>
        <w:jc w:val="both"/>
        <w:rPr>
          <w:lang w:val="pt-PT"/>
        </w:rPr>
      </w:pPr>
      <w:r w:rsidRPr="00785809">
        <w:rPr>
          <w:b/>
          <w:bCs/>
          <w:lang w:val="pt-PT"/>
        </w:rPr>
        <w:t xml:space="preserve">Texto de la </w:t>
      </w:r>
      <w:proofErr w:type="spellStart"/>
      <w:r w:rsidRPr="00785809">
        <w:rPr>
          <w:b/>
          <w:bCs/>
          <w:lang w:val="pt-PT"/>
        </w:rPr>
        <w:t>Inscripción</w:t>
      </w:r>
      <w:proofErr w:type="spellEnd"/>
      <w:r w:rsidRPr="00785809">
        <w:rPr>
          <w:b/>
          <w:bCs/>
          <w:lang w:val="pt-PT"/>
        </w:rPr>
        <w:t xml:space="preserve">: </w:t>
      </w:r>
      <w:r w:rsidR="00534578" w:rsidRPr="00785809">
        <w:rPr>
          <w:lang w:val="pt-PT"/>
        </w:rPr>
        <w:t>C ATTIUS ATTIANUS/RUFINUS SEILIENSIS/ANN XXII H S E/ATTIUS/RUFUS PATER ET SA/BINULA MATER FECE</w:t>
      </w:r>
    </w:p>
    <w:p w14:paraId="3356644C" w14:textId="77777777" w:rsidR="00C52A3F" w:rsidRPr="00785809" w:rsidRDefault="00C52A3F" w:rsidP="00C52A3F">
      <w:pPr>
        <w:jc w:val="both"/>
        <w:rPr>
          <w:lang w:val="pt-PT"/>
        </w:rPr>
      </w:pPr>
      <w:proofErr w:type="spellStart"/>
      <w:r w:rsidRPr="00785809">
        <w:rPr>
          <w:b/>
          <w:bCs/>
          <w:lang w:val="pt-PT"/>
        </w:rPr>
        <w:t>Comentarios</w:t>
      </w:r>
      <w:proofErr w:type="spellEnd"/>
      <w:r w:rsidRPr="00785809">
        <w:rPr>
          <w:b/>
          <w:bCs/>
          <w:lang w:val="pt-PT"/>
        </w:rPr>
        <w:t xml:space="preserve">: </w:t>
      </w:r>
    </w:p>
    <w:p w14:paraId="14528D7B" w14:textId="6C74F042" w:rsidR="00C52A3F" w:rsidRPr="00785809" w:rsidRDefault="00C52A3F" w:rsidP="00C52A3F">
      <w:pPr>
        <w:jc w:val="both"/>
        <w:rPr>
          <w:b/>
          <w:bCs/>
          <w:lang w:val="pt-PT"/>
        </w:rPr>
      </w:pPr>
      <w:r w:rsidRPr="00785809">
        <w:rPr>
          <w:b/>
          <w:bCs/>
          <w:lang w:val="pt-PT"/>
        </w:rPr>
        <w:t xml:space="preserve">Antropónimos: </w:t>
      </w:r>
      <w:proofErr w:type="spellStart"/>
      <w:r w:rsidR="00534578" w:rsidRPr="00785809">
        <w:rPr>
          <w:lang w:val="pt-PT"/>
        </w:rPr>
        <w:t>Caius</w:t>
      </w:r>
      <w:proofErr w:type="spellEnd"/>
      <w:r w:rsidR="00534578" w:rsidRPr="00785809">
        <w:rPr>
          <w:lang w:val="pt-PT"/>
        </w:rPr>
        <w:t xml:space="preserve"> </w:t>
      </w:r>
      <w:proofErr w:type="spellStart"/>
      <w:r w:rsidR="00534578" w:rsidRPr="00785809">
        <w:rPr>
          <w:lang w:val="pt-PT"/>
        </w:rPr>
        <w:t>Attius</w:t>
      </w:r>
      <w:proofErr w:type="spellEnd"/>
      <w:r w:rsidR="00534578" w:rsidRPr="00785809">
        <w:rPr>
          <w:lang w:val="pt-PT"/>
        </w:rPr>
        <w:t xml:space="preserve"> </w:t>
      </w:r>
      <w:proofErr w:type="spellStart"/>
      <w:r w:rsidR="00534578" w:rsidRPr="00785809">
        <w:rPr>
          <w:lang w:val="pt-PT"/>
        </w:rPr>
        <w:t>Attianus</w:t>
      </w:r>
      <w:proofErr w:type="spellEnd"/>
      <w:r w:rsidR="00534578" w:rsidRPr="00785809">
        <w:rPr>
          <w:lang w:val="pt-PT"/>
        </w:rPr>
        <w:t xml:space="preserve"> </w:t>
      </w:r>
      <w:proofErr w:type="spellStart"/>
      <w:r w:rsidR="00534578" w:rsidRPr="00785809">
        <w:rPr>
          <w:lang w:val="pt-PT"/>
        </w:rPr>
        <w:t>Rufinus</w:t>
      </w:r>
      <w:proofErr w:type="spellEnd"/>
      <w:r w:rsidR="00534578" w:rsidRPr="00785809">
        <w:rPr>
          <w:lang w:val="pt-PT"/>
        </w:rPr>
        <w:t xml:space="preserve">, </w:t>
      </w:r>
      <w:proofErr w:type="spellStart"/>
      <w:r w:rsidR="00534578" w:rsidRPr="00785809">
        <w:rPr>
          <w:lang w:val="pt-PT"/>
        </w:rPr>
        <w:t>Attius</w:t>
      </w:r>
      <w:proofErr w:type="spellEnd"/>
      <w:r w:rsidR="00534578" w:rsidRPr="00785809">
        <w:rPr>
          <w:lang w:val="pt-PT"/>
        </w:rPr>
        <w:t xml:space="preserve"> Rufus, </w:t>
      </w:r>
      <w:proofErr w:type="spellStart"/>
      <w:r w:rsidR="00534578" w:rsidRPr="00785809">
        <w:rPr>
          <w:lang w:val="pt-PT"/>
        </w:rPr>
        <w:t>Sabinula</w:t>
      </w:r>
      <w:proofErr w:type="spellEnd"/>
    </w:p>
    <w:p w14:paraId="3E0A614E" w14:textId="77777777" w:rsidR="00C52A3F" w:rsidRPr="000E6426" w:rsidRDefault="00C52A3F" w:rsidP="00C52A3F">
      <w:pPr>
        <w:jc w:val="both"/>
        <w:rPr>
          <w:b/>
          <w:bCs/>
        </w:rPr>
      </w:pPr>
      <w:r w:rsidRPr="000E6426">
        <w:rPr>
          <w:b/>
          <w:bCs/>
        </w:rPr>
        <w:t xml:space="preserve">Origen del antropónimo: </w:t>
      </w:r>
    </w:p>
    <w:p w14:paraId="2F43BAF7" w14:textId="721B53E8" w:rsidR="00C52A3F" w:rsidRPr="000E6426" w:rsidRDefault="00C52A3F" w:rsidP="00C52A3F">
      <w:pPr>
        <w:jc w:val="both"/>
      </w:pPr>
      <w:r w:rsidRPr="000E6426">
        <w:t xml:space="preserve">- </w:t>
      </w:r>
      <w:proofErr w:type="spellStart"/>
      <w:r w:rsidR="00534578" w:rsidRPr="000E6426">
        <w:t>Caius</w:t>
      </w:r>
      <w:proofErr w:type="spellEnd"/>
      <w:r w:rsidR="00534578" w:rsidRPr="000E6426">
        <w:t xml:space="preserve"> </w:t>
      </w:r>
      <w:proofErr w:type="spellStart"/>
      <w:r w:rsidR="00534578" w:rsidRPr="000E6426">
        <w:t>Attius</w:t>
      </w:r>
      <w:proofErr w:type="spellEnd"/>
      <w:r w:rsidR="00534578" w:rsidRPr="000E6426">
        <w:t xml:space="preserve"> </w:t>
      </w:r>
      <w:proofErr w:type="spellStart"/>
      <w:r w:rsidR="00534578" w:rsidRPr="000E6426">
        <w:t>Attianus</w:t>
      </w:r>
      <w:proofErr w:type="spellEnd"/>
      <w:r w:rsidRPr="000E6426">
        <w:t xml:space="preserve">: </w:t>
      </w:r>
      <w:r w:rsidR="00534578" w:rsidRPr="000E6426">
        <w:t xml:space="preserve">presenta </w:t>
      </w:r>
      <w:proofErr w:type="spellStart"/>
      <w:r w:rsidR="00534578" w:rsidRPr="000E6426">
        <w:t>tria</w:t>
      </w:r>
      <w:proofErr w:type="spellEnd"/>
      <w:r w:rsidR="00534578" w:rsidRPr="000E6426">
        <w:t xml:space="preserve"> </w:t>
      </w:r>
      <w:proofErr w:type="spellStart"/>
      <w:r w:rsidR="00534578" w:rsidRPr="000E6426">
        <w:t>nomina</w:t>
      </w:r>
      <w:proofErr w:type="spellEnd"/>
      <w:r w:rsidR="00534578" w:rsidRPr="000E6426">
        <w:t xml:space="preserve"> </w:t>
      </w:r>
      <w:r w:rsidR="00714521" w:rsidRPr="000E6426">
        <w:t xml:space="preserve">y el epígrafe </w:t>
      </w:r>
      <w:r w:rsidR="00534578" w:rsidRPr="000E6426">
        <w:t xml:space="preserve">indica </w:t>
      </w:r>
      <w:r w:rsidR="00714521" w:rsidRPr="000E6426">
        <w:t>su procedencia</w:t>
      </w:r>
      <w:r w:rsidR="00534578" w:rsidRPr="000E6426">
        <w:t xml:space="preserve">, relativo a </w:t>
      </w:r>
      <w:proofErr w:type="spellStart"/>
      <w:r w:rsidR="00534578" w:rsidRPr="000E6426">
        <w:t>Seilium</w:t>
      </w:r>
      <w:proofErr w:type="spellEnd"/>
      <w:r w:rsidR="00534578" w:rsidRPr="000E6426">
        <w:t xml:space="preserve">, en el </w:t>
      </w:r>
      <w:proofErr w:type="spellStart"/>
      <w:r w:rsidR="00534578" w:rsidRPr="000E6426">
        <w:t>convent</w:t>
      </w:r>
      <w:r w:rsidR="00714521" w:rsidRPr="000E6426">
        <w:t>us</w:t>
      </w:r>
      <w:proofErr w:type="spellEnd"/>
      <w:r w:rsidR="00534578" w:rsidRPr="000E6426">
        <w:t xml:space="preserve"> </w:t>
      </w:r>
      <w:proofErr w:type="spellStart"/>
      <w:r w:rsidR="00534578" w:rsidRPr="000E6426">
        <w:t>Scallabitanus</w:t>
      </w:r>
      <w:proofErr w:type="spellEnd"/>
      <w:r w:rsidR="00534578" w:rsidRPr="000E6426">
        <w:t xml:space="preserve">. </w:t>
      </w:r>
    </w:p>
    <w:p w14:paraId="77637E7D" w14:textId="394AD52E" w:rsidR="00714521" w:rsidRPr="000E6426" w:rsidRDefault="00534578" w:rsidP="00714521">
      <w:pPr>
        <w:jc w:val="both"/>
      </w:pPr>
      <w:r w:rsidRPr="000E6426">
        <w:t xml:space="preserve">- </w:t>
      </w:r>
      <w:proofErr w:type="spellStart"/>
      <w:r w:rsidRPr="000E6426">
        <w:t>Attius</w:t>
      </w:r>
      <w:proofErr w:type="spellEnd"/>
      <w:r w:rsidRPr="000E6426">
        <w:t xml:space="preserve"> Rufus: </w:t>
      </w:r>
      <w:r w:rsidR="00714521" w:rsidRPr="000E6426">
        <w:t>Rufus es un cognomen gentilicio muy habitual</w:t>
      </w:r>
      <w:r w:rsidR="0091597B">
        <w:rPr>
          <w:rStyle w:val="Refdenotaalpie"/>
        </w:rPr>
        <w:footnoteReference w:id="283"/>
      </w:r>
      <w:r w:rsidR="00714521" w:rsidRPr="000E6426">
        <w:t>, por lo que no es demasiado relevante para su identificación. No obstante, el contexto de la pieza parece indicar su origen foráneo.</w:t>
      </w:r>
    </w:p>
    <w:p w14:paraId="496CF7B0" w14:textId="2878E93A" w:rsidR="00534578" w:rsidRPr="000E6426" w:rsidRDefault="00534578" w:rsidP="00534578">
      <w:pPr>
        <w:jc w:val="both"/>
      </w:pPr>
      <w:r w:rsidRPr="000E6426">
        <w:t xml:space="preserve">- </w:t>
      </w:r>
      <w:proofErr w:type="spellStart"/>
      <w:r w:rsidRPr="000E6426">
        <w:t>Sabinula</w:t>
      </w:r>
      <w:proofErr w:type="spellEnd"/>
      <w:r w:rsidRPr="000E6426">
        <w:t xml:space="preserve">: </w:t>
      </w:r>
      <w:r w:rsidR="00714521" w:rsidRPr="000E6426">
        <w:t>s</w:t>
      </w:r>
      <w:r w:rsidRPr="000E6426">
        <w:t>e conoce otro epígrafe fragmentado, localizado en la parroquia de Tomar</w:t>
      </w:r>
      <w:r w:rsidR="0091597B">
        <w:rPr>
          <w:rStyle w:val="Refdenotaalpie"/>
        </w:rPr>
        <w:footnoteReference w:id="284"/>
      </w:r>
      <w:r w:rsidRPr="000E6426">
        <w:t xml:space="preserve"> que incorpora el texto “</w:t>
      </w:r>
      <w:proofErr w:type="spellStart"/>
      <w:r w:rsidRPr="000E6426">
        <w:t>Sabinula</w:t>
      </w:r>
      <w:proofErr w:type="spellEnd"/>
      <w:r w:rsidRPr="000E6426">
        <w:t xml:space="preserve"> </w:t>
      </w:r>
      <w:proofErr w:type="spellStart"/>
      <w:r w:rsidRPr="000E6426">
        <w:t>uxor</w:t>
      </w:r>
      <w:proofErr w:type="spellEnd"/>
      <w:r w:rsidRPr="000E6426">
        <w:t xml:space="preserve"> </w:t>
      </w:r>
      <w:proofErr w:type="spellStart"/>
      <w:r w:rsidRPr="000E6426">
        <w:t>sibi</w:t>
      </w:r>
      <w:proofErr w:type="spellEnd"/>
      <w:r w:rsidRPr="000E6426">
        <w:t>”, probablemente la misma mujer, cuestión que remarca, de nuevo, el origen foráneo de los individuos.</w:t>
      </w:r>
      <w:r w:rsidR="00714521" w:rsidRPr="000E6426">
        <w:t xml:space="preserve"> </w:t>
      </w:r>
      <w:proofErr w:type="spellStart"/>
      <w:r w:rsidR="00714521" w:rsidRPr="000E6426">
        <w:t>Kajanto</w:t>
      </w:r>
      <w:proofErr w:type="spellEnd"/>
      <w:r w:rsidR="0091597B">
        <w:rPr>
          <w:rStyle w:val="Refdenotaalpie"/>
        </w:rPr>
        <w:footnoteReference w:id="285"/>
      </w:r>
      <w:r w:rsidR="00714521" w:rsidRPr="000E6426">
        <w:t xml:space="preserve"> indica que solo aparecen en “áreas célticas”.</w:t>
      </w:r>
    </w:p>
    <w:p w14:paraId="3382B052" w14:textId="526A8DF5" w:rsidR="00534578" w:rsidRPr="000E6426" w:rsidRDefault="00534578" w:rsidP="00534578">
      <w:pPr>
        <w:jc w:val="both"/>
      </w:pPr>
      <w:r w:rsidRPr="000E6426">
        <w:t xml:space="preserve">Todos los individuos parecen ser claramente foráneos, cuestión que no solo se infiere de la </w:t>
      </w:r>
      <w:proofErr w:type="spellStart"/>
      <w:r w:rsidRPr="000E6426">
        <w:t>origo</w:t>
      </w:r>
      <w:proofErr w:type="spellEnd"/>
      <w:r w:rsidRPr="000E6426">
        <w:t xml:space="preserve"> indicada en el epígrafe, sino también por las características de la pieza.</w:t>
      </w:r>
    </w:p>
    <w:p w14:paraId="54685019" w14:textId="27FD6A34" w:rsidR="00C52A3F" w:rsidRPr="000E6426" w:rsidRDefault="00C52A3F" w:rsidP="00C52A3F">
      <w:pPr>
        <w:jc w:val="both"/>
      </w:pPr>
      <w:r w:rsidRPr="000E6426">
        <w:rPr>
          <w:b/>
          <w:bCs/>
        </w:rPr>
        <w:t>Teónimos:</w:t>
      </w:r>
      <w:r w:rsidRPr="000E6426">
        <w:t xml:space="preserve"> </w:t>
      </w:r>
    </w:p>
    <w:p w14:paraId="40D5BC07" w14:textId="77777777" w:rsidR="00C52A3F" w:rsidRPr="000E6426" w:rsidRDefault="00C52A3F" w:rsidP="00C52A3F">
      <w:pPr>
        <w:jc w:val="both"/>
        <w:rPr>
          <w:b/>
          <w:bCs/>
        </w:rPr>
      </w:pPr>
      <w:r w:rsidRPr="000E6426">
        <w:rPr>
          <w:b/>
          <w:bCs/>
        </w:rPr>
        <w:t>Origen y adscripción cultural del teónimo:</w:t>
      </w:r>
    </w:p>
    <w:p w14:paraId="7783E449" w14:textId="21893686" w:rsidR="00C52A3F" w:rsidRPr="00785809" w:rsidRDefault="00C52A3F" w:rsidP="00C52A3F">
      <w:pPr>
        <w:jc w:val="both"/>
        <w:rPr>
          <w:lang w:val="pt-PT"/>
        </w:rPr>
      </w:pPr>
      <w:proofErr w:type="spellStart"/>
      <w:r w:rsidRPr="00785809">
        <w:rPr>
          <w:b/>
          <w:bCs/>
          <w:lang w:val="pt-PT"/>
        </w:rPr>
        <w:t>Localización</w:t>
      </w:r>
      <w:proofErr w:type="spellEnd"/>
      <w:r w:rsidRPr="00785809">
        <w:rPr>
          <w:b/>
          <w:bCs/>
          <w:lang w:val="pt-PT"/>
        </w:rPr>
        <w:t>:</w:t>
      </w:r>
      <w:r w:rsidRPr="00785809">
        <w:rPr>
          <w:lang w:val="pt-PT"/>
        </w:rPr>
        <w:t xml:space="preserve"> </w:t>
      </w:r>
      <w:proofErr w:type="spellStart"/>
      <w:r w:rsidR="00534578" w:rsidRPr="00785809">
        <w:rPr>
          <w:lang w:val="pt-PT"/>
        </w:rPr>
        <w:t>Iglesia</w:t>
      </w:r>
      <w:proofErr w:type="spellEnd"/>
      <w:r w:rsidR="00534578" w:rsidRPr="00785809">
        <w:rPr>
          <w:lang w:val="pt-PT"/>
        </w:rPr>
        <w:t xml:space="preserve"> </w:t>
      </w:r>
      <w:proofErr w:type="spellStart"/>
      <w:r w:rsidR="00534578" w:rsidRPr="00785809">
        <w:rPr>
          <w:lang w:val="pt-PT"/>
        </w:rPr>
        <w:t>parroquial</w:t>
      </w:r>
      <w:proofErr w:type="spellEnd"/>
      <w:r w:rsidR="00534578" w:rsidRPr="00785809">
        <w:rPr>
          <w:lang w:val="pt-PT"/>
        </w:rPr>
        <w:t xml:space="preserve"> de Santo Estevo de </w:t>
      </w:r>
      <w:proofErr w:type="spellStart"/>
      <w:r w:rsidR="00534578" w:rsidRPr="00785809">
        <w:rPr>
          <w:lang w:val="pt-PT"/>
        </w:rPr>
        <w:t>Queiruga</w:t>
      </w:r>
      <w:proofErr w:type="spellEnd"/>
      <w:r w:rsidR="00534578" w:rsidRPr="00785809">
        <w:rPr>
          <w:lang w:val="pt-PT"/>
        </w:rPr>
        <w:t xml:space="preserve">, Porto do </w:t>
      </w:r>
      <w:proofErr w:type="spellStart"/>
      <w:r w:rsidR="00534578" w:rsidRPr="00785809">
        <w:rPr>
          <w:lang w:val="pt-PT"/>
        </w:rPr>
        <w:t>Son</w:t>
      </w:r>
      <w:proofErr w:type="spellEnd"/>
    </w:p>
    <w:p w14:paraId="19D9CBEB" w14:textId="77777777" w:rsidR="00C52A3F" w:rsidRPr="000E6426" w:rsidRDefault="00C52A3F" w:rsidP="00C52A3F">
      <w:pPr>
        <w:jc w:val="both"/>
        <w:rPr>
          <w:b/>
          <w:bCs/>
        </w:rPr>
      </w:pPr>
      <w:r w:rsidRPr="000E6426">
        <w:rPr>
          <w:b/>
          <w:bCs/>
        </w:rPr>
        <w:t xml:space="preserve">Núcleo de población: </w:t>
      </w:r>
    </w:p>
    <w:p w14:paraId="5370B28A" w14:textId="400B419B" w:rsidR="00714521" w:rsidRPr="000E6426" w:rsidRDefault="00C52A3F" w:rsidP="00C52A3F">
      <w:pPr>
        <w:jc w:val="both"/>
      </w:pPr>
      <w:r w:rsidRPr="000E6426">
        <w:rPr>
          <w:b/>
          <w:bCs/>
        </w:rPr>
        <w:t xml:space="preserve">Observaciones: </w:t>
      </w:r>
      <w:r w:rsidR="00534578" w:rsidRPr="000E6426">
        <w:t>se trata de una placa de mármol muy bien tratada y escrita, una cuestión anómala para el caso del Noroeste y que remarca el carácter foráneo de los individuos representados.</w:t>
      </w:r>
    </w:p>
    <w:p w14:paraId="0AE0A3D0" w14:textId="77777777" w:rsidR="00714521" w:rsidRPr="000E6426" w:rsidRDefault="00714521">
      <w:pPr>
        <w:spacing w:line="259" w:lineRule="auto"/>
        <w:ind w:firstLine="0"/>
      </w:pPr>
      <w:r w:rsidRPr="000E6426">
        <w:br w:type="page"/>
      </w:r>
    </w:p>
    <w:p w14:paraId="66F9277F" w14:textId="6ACE4E0E" w:rsidR="00714521" w:rsidRPr="00785809" w:rsidRDefault="00714521" w:rsidP="00714521">
      <w:pPr>
        <w:jc w:val="both"/>
        <w:rPr>
          <w:lang w:val="pt-PT"/>
        </w:rPr>
      </w:pPr>
      <w:r w:rsidRPr="00785809">
        <w:rPr>
          <w:b/>
          <w:bCs/>
          <w:lang w:val="pt-PT"/>
        </w:rPr>
        <w:lastRenderedPageBreak/>
        <w:t xml:space="preserve">101. </w:t>
      </w:r>
      <w:proofErr w:type="spellStart"/>
      <w:r w:rsidRPr="00785809">
        <w:rPr>
          <w:b/>
          <w:bCs/>
          <w:lang w:val="pt-PT"/>
        </w:rPr>
        <w:t>Nombre</w:t>
      </w:r>
      <w:proofErr w:type="spellEnd"/>
      <w:r w:rsidRPr="00785809">
        <w:rPr>
          <w:b/>
          <w:bCs/>
          <w:lang w:val="pt-PT"/>
        </w:rPr>
        <w:t>:</w:t>
      </w:r>
      <w:r w:rsidRPr="00785809">
        <w:rPr>
          <w:lang w:val="pt-PT"/>
        </w:rPr>
        <w:t xml:space="preserve"> Estela de </w:t>
      </w:r>
      <w:proofErr w:type="spellStart"/>
      <w:r w:rsidRPr="00785809">
        <w:rPr>
          <w:lang w:val="pt-PT"/>
        </w:rPr>
        <w:t>Maternus</w:t>
      </w:r>
      <w:proofErr w:type="spellEnd"/>
    </w:p>
    <w:p w14:paraId="7F6D112B" w14:textId="3EC06BA7" w:rsidR="00714521" w:rsidRPr="00785809" w:rsidRDefault="00714521" w:rsidP="00714521">
      <w:pPr>
        <w:jc w:val="both"/>
        <w:rPr>
          <w:lang w:val="pt-PT"/>
        </w:rPr>
      </w:pPr>
      <w:r w:rsidRPr="00785809">
        <w:rPr>
          <w:b/>
          <w:bCs/>
          <w:lang w:val="pt-PT"/>
        </w:rPr>
        <w:t>Código interno:</w:t>
      </w:r>
      <w:r w:rsidRPr="00785809">
        <w:rPr>
          <w:lang w:val="pt-PT"/>
        </w:rPr>
        <w:t xml:space="preserve"> SE10.1</w:t>
      </w:r>
    </w:p>
    <w:p w14:paraId="16389D41" w14:textId="62BC47E9" w:rsidR="00714521" w:rsidRPr="00785809" w:rsidRDefault="00714521" w:rsidP="00714521">
      <w:pPr>
        <w:jc w:val="both"/>
        <w:rPr>
          <w:lang w:val="pt-PT"/>
        </w:rPr>
      </w:pPr>
      <w:r w:rsidRPr="00785809">
        <w:rPr>
          <w:b/>
          <w:bCs/>
          <w:lang w:val="pt-PT"/>
        </w:rPr>
        <w:t xml:space="preserve">Referencia epigráfica: </w:t>
      </w:r>
      <w:r w:rsidRPr="00785809">
        <w:rPr>
          <w:lang w:val="pt-PT"/>
        </w:rPr>
        <w:t>CIRG I 79, CIL II 2567, ILER 3786</w:t>
      </w:r>
      <w:r w:rsidR="004B2E4D" w:rsidRPr="00785809">
        <w:rPr>
          <w:lang w:val="pt-PT"/>
        </w:rPr>
        <w:t>, ERG I 113</w:t>
      </w:r>
    </w:p>
    <w:p w14:paraId="14F57931" w14:textId="6F3E9F52" w:rsidR="00714521" w:rsidRPr="00785809" w:rsidRDefault="00714521" w:rsidP="00714521">
      <w:pPr>
        <w:jc w:val="both"/>
        <w:rPr>
          <w:b/>
          <w:bCs/>
          <w:lang w:val="pt-PT"/>
        </w:rPr>
      </w:pPr>
      <w:r w:rsidRPr="00785809">
        <w:rPr>
          <w:b/>
          <w:bCs/>
          <w:lang w:val="pt-PT"/>
        </w:rPr>
        <w:t xml:space="preserve">Tipo: </w:t>
      </w:r>
      <w:proofErr w:type="spellStart"/>
      <w:r w:rsidRPr="00785809">
        <w:rPr>
          <w:lang w:val="pt-PT"/>
        </w:rPr>
        <w:t>Funerario</w:t>
      </w:r>
      <w:proofErr w:type="spellEnd"/>
    </w:p>
    <w:p w14:paraId="28371795" w14:textId="7B9D2C21" w:rsidR="00714521" w:rsidRPr="00785809" w:rsidRDefault="00714521" w:rsidP="00714521">
      <w:pPr>
        <w:jc w:val="both"/>
        <w:rPr>
          <w:lang w:val="pt-PT"/>
        </w:rPr>
      </w:pPr>
      <w:r w:rsidRPr="00785809">
        <w:rPr>
          <w:b/>
          <w:bCs/>
          <w:lang w:val="pt-PT"/>
        </w:rPr>
        <w:t xml:space="preserve">Texto de la </w:t>
      </w:r>
      <w:proofErr w:type="spellStart"/>
      <w:r w:rsidRPr="00785809">
        <w:rPr>
          <w:b/>
          <w:bCs/>
          <w:lang w:val="pt-PT"/>
        </w:rPr>
        <w:t>Inscripción</w:t>
      </w:r>
      <w:proofErr w:type="spellEnd"/>
      <w:r w:rsidRPr="00785809">
        <w:rPr>
          <w:b/>
          <w:bCs/>
          <w:lang w:val="pt-PT"/>
        </w:rPr>
        <w:t xml:space="preserve">: </w:t>
      </w:r>
      <w:r w:rsidR="002B1F75" w:rsidRPr="00785809">
        <w:rPr>
          <w:lang w:val="pt-PT"/>
        </w:rPr>
        <w:t>DI MA TI POS/MATERNUS/RUSTICI FL/AVI E UXSORI PIE/NTISSIM/E ANNOR/XXXIV/DI RO Q/TRA SI T T7LEVIS</w:t>
      </w:r>
    </w:p>
    <w:p w14:paraId="64906D3E" w14:textId="77777777" w:rsidR="00714521" w:rsidRPr="000E6426" w:rsidRDefault="00714521" w:rsidP="00714521">
      <w:pPr>
        <w:jc w:val="both"/>
      </w:pPr>
      <w:r w:rsidRPr="000E6426">
        <w:rPr>
          <w:b/>
          <w:bCs/>
        </w:rPr>
        <w:t xml:space="preserve">Comentarios: </w:t>
      </w:r>
    </w:p>
    <w:p w14:paraId="13BBD39F" w14:textId="1B6D8C00" w:rsidR="00714521" w:rsidRPr="000E6426" w:rsidRDefault="00714521" w:rsidP="00714521">
      <w:pPr>
        <w:jc w:val="both"/>
        <w:rPr>
          <w:b/>
          <w:bCs/>
        </w:rPr>
      </w:pPr>
      <w:r w:rsidRPr="000E6426">
        <w:rPr>
          <w:b/>
          <w:bCs/>
        </w:rPr>
        <w:t xml:space="preserve">Antropónimos: </w:t>
      </w:r>
      <w:proofErr w:type="spellStart"/>
      <w:r w:rsidR="002B1F75" w:rsidRPr="000E6426">
        <w:t>Maternus</w:t>
      </w:r>
      <w:proofErr w:type="spellEnd"/>
      <w:r w:rsidR="002B1F75" w:rsidRPr="000E6426">
        <w:t>, Rustico, Flavia</w:t>
      </w:r>
    </w:p>
    <w:p w14:paraId="27B2240D" w14:textId="77777777" w:rsidR="00714521" w:rsidRPr="000E6426" w:rsidRDefault="00714521" w:rsidP="00714521">
      <w:pPr>
        <w:jc w:val="both"/>
        <w:rPr>
          <w:b/>
          <w:bCs/>
        </w:rPr>
      </w:pPr>
      <w:r w:rsidRPr="000E6426">
        <w:rPr>
          <w:b/>
          <w:bCs/>
        </w:rPr>
        <w:t xml:space="preserve">Origen del antropónimo: </w:t>
      </w:r>
    </w:p>
    <w:p w14:paraId="781DBD6B" w14:textId="1081D7C6" w:rsidR="00714521" w:rsidRPr="000E6426" w:rsidRDefault="00714521" w:rsidP="00714521">
      <w:pPr>
        <w:jc w:val="both"/>
      </w:pPr>
      <w:r w:rsidRPr="000E6426">
        <w:t xml:space="preserve">- </w:t>
      </w:r>
      <w:proofErr w:type="spellStart"/>
      <w:r w:rsidR="002B1F75" w:rsidRPr="000E6426">
        <w:t>Maternus</w:t>
      </w:r>
      <w:proofErr w:type="spellEnd"/>
      <w:r w:rsidRPr="000E6426">
        <w:t xml:space="preserve">: </w:t>
      </w:r>
      <w:r w:rsidR="002B1F75" w:rsidRPr="000E6426">
        <w:t xml:space="preserve">cognomen muy extraño en la </w:t>
      </w:r>
      <w:proofErr w:type="spellStart"/>
      <w:r w:rsidR="002B1F75" w:rsidRPr="000E6426">
        <w:t>Gallaecia</w:t>
      </w:r>
      <w:proofErr w:type="spellEnd"/>
      <w:r w:rsidR="002B1F75" w:rsidRPr="000E6426">
        <w:t xml:space="preserve">, con un único ejemplo en </w:t>
      </w:r>
      <w:proofErr w:type="spellStart"/>
      <w:r w:rsidR="002B1F75" w:rsidRPr="000E6426">
        <w:t>Brigantium</w:t>
      </w:r>
      <w:proofErr w:type="spellEnd"/>
      <w:r w:rsidR="00CA4C14">
        <w:rPr>
          <w:rStyle w:val="Refdenotaalpie"/>
        </w:rPr>
        <w:footnoteReference w:id="286"/>
      </w:r>
      <w:r w:rsidR="002B1F75" w:rsidRPr="000E6426">
        <w:t xml:space="preserve"> que se vincula con individuos foráneos (probablemente libertos). </w:t>
      </w:r>
    </w:p>
    <w:p w14:paraId="05F09569" w14:textId="266CF868" w:rsidR="002B1F75" w:rsidRPr="000E6426" w:rsidRDefault="002B1F75" w:rsidP="002B1F75">
      <w:pPr>
        <w:jc w:val="both"/>
      </w:pPr>
      <w:r w:rsidRPr="000E6426">
        <w:t>- Rustico: cognomen peyorativo</w:t>
      </w:r>
      <w:r w:rsidR="0091597B">
        <w:rPr>
          <w:rStyle w:val="Refdenotaalpie"/>
        </w:rPr>
        <w:footnoteReference w:id="287"/>
      </w:r>
      <w:r w:rsidRPr="000E6426">
        <w:t xml:space="preserve"> </w:t>
      </w:r>
      <w:r w:rsidR="00CA4C14">
        <w:t>sin paralelos</w:t>
      </w:r>
      <w:r w:rsidR="00427B53" w:rsidRPr="000E6426">
        <w:t xml:space="preserve"> en la </w:t>
      </w:r>
      <w:proofErr w:type="spellStart"/>
      <w:r w:rsidR="00427B53" w:rsidRPr="000E6426">
        <w:t>Gallaecia</w:t>
      </w:r>
      <w:proofErr w:type="spellEnd"/>
      <w:r w:rsidR="00427B53" w:rsidRPr="000E6426">
        <w:t>.</w:t>
      </w:r>
    </w:p>
    <w:p w14:paraId="4BAD27BC" w14:textId="25588836" w:rsidR="002B1F75" w:rsidRPr="000E6426" w:rsidRDefault="002B1F75" w:rsidP="00714521">
      <w:pPr>
        <w:jc w:val="both"/>
      </w:pPr>
      <w:r w:rsidRPr="000E6426">
        <w:t xml:space="preserve">- </w:t>
      </w:r>
      <w:proofErr w:type="spellStart"/>
      <w:r w:rsidRPr="000E6426">
        <w:t>Flaviae</w:t>
      </w:r>
      <w:proofErr w:type="spellEnd"/>
      <w:r w:rsidRPr="000E6426">
        <w:t xml:space="preserve">: cognomen muy habitual en la </w:t>
      </w:r>
      <w:proofErr w:type="spellStart"/>
      <w:r w:rsidRPr="000E6426">
        <w:t>Gallaecia</w:t>
      </w:r>
      <w:proofErr w:type="spellEnd"/>
      <w:r w:rsidR="0091597B">
        <w:rPr>
          <w:rStyle w:val="Refdenotaalpie"/>
        </w:rPr>
        <w:footnoteReference w:id="288"/>
      </w:r>
      <w:r w:rsidRPr="000E6426">
        <w:t>.</w:t>
      </w:r>
    </w:p>
    <w:p w14:paraId="5A147A27" w14:textId="190FEE74" w:rsidR="00427B53" w:rsidRPr="000E6426" w:rsidRDefault="00427B53" w:rsidP="00714521">
      <w:pPr>
        <w:jc w:val="both"/>
      </w:pPr>
      <w:r w:rsidRPr="000E6426">
        <w:t xml:space="preserve">Se trata de un caso complejo, pues coinciden dos </w:t>
      </w:r>
      <w:r w:rsidR="00CA4C14" w:rsidRPr="000E6426">
        <w:t>cognómenes inusuales</w:t>
      </w:r>
      <w:r w:rsidRPr="000E6426">
        <w:t xml:space="preserve"> en el territorio galaico con uno particularmente habitual. Hemos optado por catalogar a los individuos como foráneos, considerando a “Flavia” como local</w:t>
      </w:r>
      <w:r w:rsidR="00CA4C14">
        <w:t>, no sin ciertas reservas</w:t>
      </w:r>
      <w:r w:rsidRPr="000E6426">
        <w:t>. Como mera especulación, podrían tratarse de dos esclavos foráneos, uno de ellos casado con una indígena. Pero no se trata más que una mera suposición.</w:t>
      </w:r>
    </w:p>
    <w:p w14:paraId="27F8A2A4" w14:textId="698003F6" w:rsidR="00714521" w:rsidRPr="000E6426" w:rsidRDefault="00714521" w:rsidP="00714521">
      <w:pPr>
        <w:jc w:val="both"/>
      </w:pPr>
      <w:r w:rsidRPr="000E6426">
        <w:rPr>
          <w:b/>
          <w:bCs/>
        </w:rPr>
        <w:t>Teónimos:</w:t>
      </w:r>
    </w:p>
    <w:p w14:paraId="08842F4B" w14:textId="77777777" w:rsidR="00714521" w:rsidRPr="000E6426" w:rsidRDefault="00714521" w:rsidP="00714521">
      <w:pPr>
        <w:jc w:val="both"/>
        <w:rPr>
          <w:b/>
          <w:bCs/>
        </w:rPr>
      </w:pPr>
      <w:r w:rsidRPr="000E6426">
        <w:rPr>
          <w:b/>
          <w:bCs/>
        </w:rPr>
        <w:t>Origen y adscripción cultural del teónimo:</w:t>
      </w:r>
    </w:p>
    <w:p w14:paraId="59AE6E17" w14:textId="4980B3D6" w:rsidR="00714521" w:rsidRPr="000E6426" w:rsidRDefault="00714521" w:rsidP="00714521">
      <w:pPr>
        <w:jc w:val="both"/>
      </w:pPr>
      <w:r w:rsidRPr="000E6426">
        <w:rPr>
          <w:b/>
          <w:bCs/>
        </w:rPr>
        <w:t>Localización:</w:t>
      </w:r>
      <w:r w:rsidRPr="000E6426">
        <w:t xml:space="preserve"> </w:t>
      </w:r>
      <w:proofErr w:type="spellStart"/>
      <w:r w:rsidR="002B1F75" w:rsidRPr="000E6426">
        <w:t>Bretal</w:t>
      </w:r>
      <w:proofErr w:type="spellEnd"/>
      <w:r w:rsidR="002B1F75" w:rsidRPr="000E6426">
        <w:t xml:space="preserve">, Santa María de </w:t>
      </w:r>
      <w:proofErr w:type="spellStart"/>
      <w:r w:rsidR="002B1F75" w:rsidRPr="000E6426">
        <w:t>Olveira</w:t>
      </w:r>
      <w:proofErr w:type="spellEnd"/>
      <w:r w:rsidR="002B1F75" w:rsidRPr="000E6426">
        <w:t>, Ribeira</w:t>
      </w:r>
    </w:p>
    <w:p w14:paraId="13C25767" w14:textId="77777777" w:rsidR="00714521" w:rsidRPr="000E6426" w:rsidRDefault="00714521" w:rsidP="00714521">
      <w:pPr>
        <w:jc w:val="both"/>
        <w:rPr>
          <w:b/>
          <w:bCs/>
        </w:rPr>
      </w:pPr>
      <w:r w:rsidRPr="000E6426">
        <w:rPr>
          <w:b/>
          <w:bCs/>
        </w:rPr>
        <w:t xml:space="preserve">Núcleo de población: </w:t>
      </w:r>
    </w:p>
    <w:p w14:paraId="219FC53D" w14:textId="7672ACDE" w:rsidR="00427B53" w:rsidRPr="000E6426" w:rsidRDefault="00714521" w:rsidP="00714521">
      <w:pPr>
        <w:jc w:val="both"/>
      </w:pPr>
      <w:r w:rsidRPr="000E6426">
        <w:rPr>
          <w:b/>
          <w:bCs/>
        </w:rPr>
        <w:t xml:space="preserve">Observaciones: </w:t>
      </w:r>
      <w:r w:rsidRPr="000E6426">
        <w:t>pieza desaparecida, recogida en detalle por Martín Sarmiento. Se incorpora por presentar detalle sobre su ubicación y cierto grado de fiabilidad en la inscripción.</w:t>
      </w:r>
      <w:r w:rsidR="002B1F75" w:rsidRPr="000E6426">
        <w:t xml:space="preserve"> </w:t>
      </w:r>
    </w:p>
    <w:p w14:paraId="23892E8D" w14:textId="77777777" w:rsidR="00427B53" w:rsidRPr="000E6426" w:rsidRDefault="00427B53">
      <w:pPr>
        <w:spacing w:line="259" w:lineRule="auto"/>
        <w:ind w:firstLine="0"/>
      </w:pPr>
      <w:r w:rsidRPr="000E6426">
        <w:br w:type="page"/>
      </w:r>
    </w:p>
    <w:p w14:paraId="60CB9C15" w14:textId="023B849C" w:rsidR="00427B53" w:rsidRPr="00785809" w:rsidRDefault="00427B53" w:rsidP="00427B53">
      <w:pPr>
        <w:jc w:val="both"/>
        <w:rPr>
          <w:lang w:val="pt-PT"/>
        </w:rPr>
      </w:pPr>
      <w:r w:rsidRPr="00785809">
        <w:rPr>
          <w:b/>
          <w:bCs/>
          <w:lang w:val="pt-PT"/>
        </w:rPr>
        <w:lastRenderedPageBreak/>
        <w:t xml:space="preserve">102. </w:t>
      </w:r>
      <w:proofErr w:type="spellStart"/>
      <w:r w:rsidRPr="00785809">
        <w:rPr>
          <w:b/>
          <w:bCs/>
          <w:lang w:val="pt-PT"/>
        </w:rPr>
        <w:t>Nombre</w:t>
      </w:r>
      <w:proofErr w:type="spellEnd"/>
      <w:r w:rsidRPr="00785809">
        <w:rPr>
          <w:b/>
          <w:bCs/>
          <w:lang w:val="pt-PT"/>
        </w:rPr>
        <w:t>:</w:t>
      </w:r>
      <w:r w:rsidRPr="00785809">
        <w:rPr>
          <w:lang w:val="pt-PT"/>
        </w:rPr>
        <w:t xml:space="preserve"> Estela de Doira</w:t>
      </w:r>
    </w:p>
    <w:p w14:paraId="7E2FA8B1" w14:textId="10425A8B" w:rsidR="00427B53" w:rsidRPr="00785809" w:rsidRDefault="00427B53" w:rsidP="00525BAA">
      <w:pPr>
        <w:ind w:left="708" w:hanging="566"/>
        <w:jc w:val="both"/>
        <w:rPr>
          <w:lang w:val="pt-PT"/>
        </w:rPr>
      </w:pPr>
      <w:r w:rsidRPr="00785809">
        <w:rPr>
          <w:b/>
          <w:bCs/>
          <w:lang w:val="pt-PT"/>
        </w:rPr>
        <w:t>Código interno:</w:t>
      </w:r>
      <w:r w:rsidRPr="00785809">
        <w:rPr>
          <w:lang w:val="pt-PT"/>
        </w:rPr>
        <w:t xml:space="preserve"> SE10.2</w:t>
      </w:r>
    </w:p>
    <w:p w14:paraId="0567910E" w14:textId="62478F9F" w:rsidR="00427B53" w:rsidRPr="00785809" w:rsidRDefault="00427B53" w:rsidP="00427B53">
      <w:pPr>
        <w:jc w:val="both"/>
        <w:rPr>
          <w:lang w:val="pt-PT"/>
        </w:rPr>
      </w:pPr>
      <w:r w:rsidRPr="00785809">
        <w:rPr>
          <w:b/>
          <w:bCs/>
          <w:lang w:val="pt-PT"/>
        </w:rPr>
        <w:t xml:space="preserve">Referencia epigráfica: </w:t>
      </w:r>
      <w:r w:rsidRPr="00785809">
        <w:rPr>
          <w:lang w:val="pt-PT"/>
        </w:rPr>
        <w:t>CIRG I 81, ILER 4643</w:t>
      </w:r>
      <w:r w:rsidR="00DA223B" w:rsidRPr="00785809">
        <w:rPr>
          <w:lang w:val="pt-PT"/>
        </w:rPr>
        <w:t>, ERG I 107</w:t>
      </w:r>
    </w:p>
    <w:p w14:paraId="71347836" w14:textId="77777777" w:rsidR="00427B53" w:rsidRPr="000E6426" w:rsidRDefault="00427B53" w:rsidP="00427B53">
      <w:pPr>
        <w:jc w:val="both"/>
        <w:rPr>
          <w:b/>
          <w:bCs/>
        </w:rPr>
      </w:pPr>
      <w:r w:rsidRPr="000E6426">
        <w:rPr>
          <w:b/>
          <w:bCs/>
        </w:rPr>
        <w:t xml:space="preserve">Tipo: </w:t>
      </w:r>
      <w:r w:rsidRPr="000E6426">
        <w:t>Funerario</w:t>
      </w:r>
    </w:p>
    <w:p w14:paraId="04F49D51" w14:textId="1F564D1A" w:rsidR="00427B53" w:rsidRPr="000E6426" w:rsidRDefault="00427B53" w:rsidP="00427B53">
      <w:pPr>
        <w:jc w:val="both"/>
      </w:pPr>
      <w:r w:rsidRPr="000E6426">
        <w:rPr>
          <w:b/>
          <w:bCs/>
        </w:rPr>
        <w:t xml:space="preserve">Texto de la Inscripción: </w:t>
      </w:r>
      <w:r w:rsidRPr="000E6426">
        <w:t>DI M/POS IT E MEM/ORIA/SU/CONIUG/DOIRAV/ANN/XXX/O V T E /PIUSNE</w:t>
      </w:r>
    </w:p>
    <w:p w14:paraId="3743DCE8" w14:textId="77777777" w:rsidR="00427B53" w:rsidRPr="000E6426" w:rsidRDefault="00427B53" w:rsidP="00427B53">
      <w:pPr>
        <w:jc w:val="both"/>
      </w:pPr>
      <w:r w:rsidRPr="000E6426">
        <w:rPr>
          <w:b/>
          <w:bCs/>
        </w:rPr>
        <w:t xml:space="preserve">Comentarios: </w:t>
      </w:r>
    </w:p>
    <w:p w14:paraId="417E77C3" w14:textId="7EC87941" w:rsidR="00427B53" w:rsidRPr="000E6426" w:rsidRDefault="00427B53" w:rsidP="00427B53">
      <w:pPr>
        <w:jc w:val="both"/>
        <w:rPr>
          <w:b/>
          <w:bCs/>
        </w:rPr>
      </w:pPr>
      <w:r w:rsidRPr="000E6426">
        <w:rPr>
          <w:b/>
          <w:bCs/>
        </w:rPr>
        <w:t xml:space="preserve">Antropónimos: </w:t>
      </w:r>
      <w:proofErr w:type="spellStart"/>
      <w:proofErr w:type="gramStart"/>
      <w:r w:rsidRPr="000E6426">
        <w:t>Doira</w:t>
      </w:r>
      <w:proofErr w:type="spellEnd"/>
      <w:r w:rsidRPr="000E6426">
        <w:t>?</w:t>
      </w:r>
      <w:proofErr w:type="gramEnd"/>
    </w:p>
    <w:p w14:paraId="2BC5589F" w14:textId="77777777" w:rsidR="00427B53" w:rsidRPr="000E6426" w:rsidRDefault="00427B53" w:rsidP="00427B53">
      <w:pPr>
        <w:jc w:val="both"/>
        <w:rPr>
          <w:b/>
          <w:bCs/>
        </w:rPr>
      </w:pPr>
      <w:r w:rsidRPr="000E6426">
        <w:rPr>
          <w:b/>
          <w:bCs/>
        </w:rPr>
        <w:t xml:space="preserve">Origen del antropónimo: </w:t>
      </w:r>
    </w:p>
    <w:p w14:paraId="2018F11A" w14:textId="4DD5415C" w:rsidR="00427B53" w:rsidRPr="000E6426" w:rsidRDefault="00427B53" w:rsidP="00427B53">
      <w:pPr>
        <w:jc w:val="both"/>
      </w:pPr>
      <w:r w:rsidRPr="000E6426">
        <w:t xml:space="preserve">- </w:t>
      </w:r>
      <w:proofErr w:type="spellStart"/>
      <w:r w:rsidRPr="000E6426">
        <w:t>Doira</w:t>
      </w:r>
      <w:proofErr w:type="spellEnd"/>
      <w:r w:rsidRPr="000E6426">
        <w:t xml:space="preserve">: no es posible identificar el origen del antropónimo, aunque puede descartarse que sea latino. No se conoce ningún antropónimo en la </w:t>
      </w:r>
      <w:proofErr w:type="spellStart"/>
      <w:r w:rsidRPr="000E6426">
        <w:t>Gallaecia</w:t>
      </w:r>
      <w:proofErr w:type="spellEnd"/>
      <w:r w:rsidRPr="000E6426">
        <w:t xml:space="preserve"> con la raíz </w:t>
      </w:r>
      <w:proofErr w:type="spellStart"/>
      <w:r w:rsidRPr="000E6426">
        <w:t>doi</w:t>
      </w:r>
      <w:proofErr w:type="spellEnd"/>
      <w:r w:rsidRPr="000E6426">
        <w:t xml:space="preserve">-, aunque </w:t>
      </w:r>
      <w:r w:rsidR="00EF3D33" w:rsidRPr="000E6426">
        <w:t xml:space="preserve">sí en otras áreas como el </w:t>
      </w:r>
      <w:proofErr w:type="spellStart"/>
      <w:r w:rsidR="00EF3D33" w:rsidRPr="000E6426">
        <w:t>conventus</w:t>
      </w:r>
      <w:proofErr w:type="spellEnd"/>
      <w:r w:rsidR="00EF3D33" w:rsidRPr="000E6426">
        <w:t xml:space="preserve"> astur o el Norte de la Lusitania, cuestión que Vallejo Ruiz</w:t>
      </w:r>
      <w:r w:rsidR="00CA4C14">
        <w:rPr>
          <w:rStyle w:val="Refdenotaalpie"/>
        </w:rPr>
        <w:footnoteReference w:id="289"/>
      </w:r>
      <w:r w:rsidR="00EF3D33" w:rsidRPr="000E6426">
        <w:t xml:space="preserve"> remarca indicando la procedencia de la raíz </w:t>
      </w:r>
      <w:proofErr w:type="spellStart"/>
      <w:r w:rsidR="00EF3D33" w:rsidRPr="000E6426">
        <w:t>douit</w:t>
      </w:r>
      <w:proofErr w:type="spellEnd"/>
      <w:r w:rsidR="00EF3D33" w:rsidRPr="000E6426">
        <w:t>- para este ámbito. En este sentido, no podemos afirmar con rotundidad que el individuo sea local (quizás proceda, precisamente, de estas áreas), pero es lo más probable.</w:t>
      </w:r>
    </w:p>
    <w:p w14:paraId="0CA6CF6F" w14:textId="77777777" w:rsidR="00427B53" w:rsidRPr="000E6426" w:rsidRDefault="00427B53" w:rsidP="00427B53">
      <w:pPr>
        <w:jc w:val="both"/>
      </w:pPr>
      <w:r w:rsidRPr="000E6426">
        <w:rPr>
          <w:b/>
          <w:bCs/>
        </w:rPr>
        <w:t>Teónimos:</w:t>
      </w:r>
    </w:p>
    <w:p w14:paraId="767094C9" w14:textId="77777777" w:rsidR="00427B53" w:rsidRPr="000E6426" w:rsidRDefault="00427B53" w:rsidP="00427B53">
      <w:pPr>
        <w:jc w:val="both"/>
        <w:rPr>
          <w:b/>
          <w:bCs/>
        </w:rPr>
      </w:pPr>
      <w:r w:rsidRPr="000E6426">
        <w:rPr>
          <w:b/>
          <w:bCs/>
        </w:rPr>
        <w:t>Origen y adscripción cultural del teónimo:</w:t>
      </w:r>
    </w:p>
    <w:p w14:paraId="5808DD74" w14:textId="64958759" w:rsidR="00427B53" w:rsidRPr="000E6426" w:rsidRDefault="00427B53" w:rsidP="00427B53">
      <w:pPr>
        <w:jc w:val="both"/>
      </w:pPr>
      <w:r w:rsidRPr="000E6426">
        <w:rPr>
          <w:b/>
          <w:bCs/>
        </w:rPr>
        <w:t>Localización:</w:t>
      </w:r>
      <w:r w:rsidRPr="000E6426">
        <w:t xml:space="preserve"> </w:t>
      </w:r>
      <w:r w:rsidR="00525BAA" w:rsidRPr="000E6426">
        <w:t xml:space="preserve">Santa </w:t>
      </w:r>
      <w:proofErr w:type="spellStart"/>
      <w:r w:rsidR="00525BAA" w:rsidRPr="000E6426">
        <w:t>Baia</w:t>
      </w:r>
      <w:proofErr w:type="spellEnd"/>
      <w:r w:rsidR="00525BAA" w:rsidRPr="000E6426">
        <w:t xml:space="preserve"> do Araño, Rianxo</w:t>
      </w:r>
    </w:p>
    <w:p w14:paraId="67247D7C" w14:textId="77777777" w:rsidR="00427B53" w:rsidRPr="000E6426" w:rsidRDefault="00427B53" w:rsidP="00427B53">
      <w:pPr>
        <w:jc w:val="both"/>
        <w:rPr>
          <w:b/>
          <w:bCs/>
        </w:rPr>
      </w:pPr>
      <w:r w:rsidRPr="000E6426">
        <w:rPr>
          <w:b/>
          <w:bCs/>
        </w:rPr>
        <w:t xml:space="preserve">Núcleo de población: </w:t>
      </w:r>
    </w:p>
    <w:p w14:paraId="7DEEEFC9" w14:textId="140442C7" w:rsidR="009F71D1" w:rsidRPr="000E6426" w:rsidRDefault="00427B53" w:rsidP="00427B53">
      <w:pPr>
        <w:jc w:val="both"/>
        <w:rPr>
          <w:b/>
          <w:bCs/>
        </w:rPr>
      </w:pPr>
      <w:r w:rsidRPr="000E6426">
        <w:rPr>
          <w:b/>
          <w:bCs/>
        </w:rPr>
        <w:t>Observaciones:</w:t>
      </w:r>
    </w:p>
    <w:p w14:paraId="028285D8" w14:textId="77777777" w:rsidR="009F71D1" w:rsidRPr="000E6426" w:rsidRDefault="009F71D1">
      <w:pPr>
        <w:spacing w:line="259" w:lineRule="auto"/>
        <w:ind w:firstLine="0"/>
        <w:rPr>
          <w:b/>
          <w:bCs/>
        </w:rPr>
      </w:pPr>
      <w:r w:rsidRPr="000E6426">
        <w:rPr>
          <w:b/>
          <w:bCs/>
        </w:rPr>
        <w:br w:type="page"/>
      </w:r>
    </w:p>
    <w:p w14:paraId="64554FC3" w14:textId="6DCF1EBF" w:rsidR="009F71D1" w:rsidRPr="000E6426" w:rsidRDefault="009F71D1" w:rsidP="009F71D1">
      <w:pPr>
        <w:jc w:val="both"/>
      </w:pPr>
      <w:r w:rsidRPr="000E6426">
        <w:rPr>
          <w:b/>
          <w:bCs/>
        </w:rPr>
        <w:lastRenderedPageBreak/>
        <w:t>103. Nombre:</w:t>
      </w:r>
      <w:r w:rsidRPr="000E6426">
        <w:t xml:space="preserve"> Estela fragmenta</w:t>
      </w:r>
      <w:r w:rsidR="004D584A" w:rsidRPr="000E6426">
        <w:t>da</w:t>
      </w:r>
    </w:p>
    <w:p w14:paraId="37E1D0B2" w14:textId="66D39A03" w:rsidR="009F71D1" w:rsidRPr="000E6426" w:rsidRDefault="009F71D1" w:rsidP="009F71D1">
      <w:pPr>
        <w:jc w:val="both"/>
      </w:pPr>
      <w:r w:rsidRPr="000E6426">
        <w:rPr>
          <w:b/>
          <w:bCs/>
        </w:rPr>
        <w:t>Código interno:</w:t>
      </w:r>
      <w:r w:rsidRPr="000E6426">
        <w:t xml:space="preserve"> SE10.3</w:t>
      </w:r>
    </w:p>
    <w:p w14:paraId="6D1019DF" w14:textId="733ECB90" w:rsidR="009F71D1" w:rsidRPr="000E6426" w:rsidRDefault="009F71D1" w:rsidP="009F71D1">
      <w:pPr>
        <w:jc w:val="both"/>
      </w:pPr>
      <w:r w:rsidRPr="000E6426">
        <w:rPr>
          <w:b/>
          <w:bCs/>
        </w:rPr>
        <w:t xml:space="preserve">Referencia epigráfica: </w:t>
      </w:r>
      <w:r w:rsidR="0034193F" w:rsidRPr="000E6426">
        <w:t>ERG I 30</w:t>
      </w:r>
    </w:p>
    <w:p w14:paraId="1DBD7EB8" w14:textId="77777777" w:rsidR="009F71D1" w:rsidRPr="000E6426" w:rsidRDefault="009F71D1" w:rsidP="009F71D1">
      <w:pPr>
        <w:jc w:val="both"/>
        <w:rPr>
          <w:b/>
          <w:bCs/>
        </w:rPr>
      </w:pPr>
      <w:r w:rsidRPr="000E6426">
        <w:rPr>
          <w:b/>
          <w:bCs/>
        </w:rPr>
        <w:t xml:space="preserve">Tipo: </w:t>
      </w:r>
      <w:r w:rsidRPr="000E6426">
        <w:t>Funerario</w:t>
      </w:r>
    </w:p>
    <w:p w14:paraId="09B31251" w14:textId="61A49103" w:rsidR="009F71D1" w:rsidRPr="000E6426" w:rsidRDefault="009F71D1" w:rsidP="009F71D1">
      <w:pPr>
        <w:jc w:val="both"/>
      </w:pPr>
      <w:r w:rsidRPr="000E6426">
        <w:rPr>
          <w:b/>
          <w:bCs/>
        </w:rPr>
        <w:t xml:space="preserve">Texto de la Inscripción: </w:t>
      </w:r>
    </w:p>
    <w:p w14:paraId="35D26D1E" w14:textId="77777777" w:rsidR="009F71D1" w:rsidRPr="000E6426" w:rsidRDefault="009F71D1" w:rsidP="009F71D1">
      <w:pPr>
        <w:jc w:val="both"/>
      </w:pPr>
      <w:r w:rsidRPr="000E6426">
        <w:rPr>
          <w:b/>
          <w:bCs/>
        </w:rPr>
        <w:t xml:space="preserve">Comentarios: </w:t>
      </w:r>
    </w:p>
    <w:p w14:paraId="64B0DA82" w14:textId="77777777" w:rsidR="009F71D1" w:rsidRPr="000E6426" w:rsidRDefault="009F71D1" w:rsidP="009F71D1">
      <w:pPr>
        <w:jc w:val="both"/>
        <w:rPr>
          <w:b/>
          <w:bCs/>
        </w:rPr>
      </w:pPr>
      <w:r w:rsidRPr="000E6426">
        <w:rPr>
          <w:b/>
          <w:bCs/>
        </w:rPr>
        <w:t xml:space="preserve">Antropónimos: </w:t>
      </w:r>
    </w:p>
    <w:p w14:paraId="6FBB996C" w14:textId="77777777" w:rsidR="009F71D1" w:rsidRPr="000E6426" w:rsidRDefault="009F71D1" w:rsidP="009F71D1">
      <w:pPr>
        <w:jc w:val="both"/>
        <w:rPr>
          <w:b/>
          <w:bCs/>
        </w:rPr>
      </w:pPr>
      <w:r w:rsidRPr="000E6426">
        <w:rPr>
          <w:b/>
          <w:bCs/>
        </w:rPr>
        <w:t xml:space="preserve">Origen del antropónimo: </w:t>
      </w:r>
    </w:p>
    <w:p w14:paraId="4D6AC87B" w14:textId="77777777" w:rsidR="009F71D1" w:rsidRPr="000E6426" w:rsidRDefault="009F71D1" w:rsidP="009F71D1">
      <w:pPr>
        <w:jc w:val="both"/>
      </w:pPr>
      <w:r w:rsidRPr="000E6426">
        <w:rPr>
          <w:b/>
          <w:bCs/>
        </w:rPr>
        <w:t>Teónimos:</w:t>
      </w:r>
      <w:r w:rsidRPr="000E6426">
        <w:t xml:space="preserve"> </w:t>
      </w:r>
    </w:p>
    <w:p w14:paraId="1499F1E0" w14:textId="77777777" w:rsidR="009F71D1" w:rsidRPr="000E6426" w:rsidRDefault="009F71D1" w:rsidP="009F71D1">
      <w:pPr>
        <w:jc w:val="both"/>
        <w:rPr>
          <w:b/>
          <w:bCs/>
        </w:rPr>
      </w:pPr>
      <w:r w:rsidRPr="000E6426">
        <w:rPr>
          <w:b/>
          <w:bCs/>
        </w:rPr>
        <w:t>Origen y adscripción cultural del teónimo:</w:t>
      </w:r>
    </w:p>
    <w:p w14:paraId="70E0D405" w14:textId="6200BAF1" w:rsidR="009F71D1" w:rsidRPr="000E6426" w:rsidRDefault="009F71D1" w:rsidP="009F71D1">
      <w:pPr>
        <w:jc w:val="both"/>
      </w:pPr>
      <w:r w:rsidRPr="000E6426">
        <w:rPr>
          <w:b/>
          <w:bCs/>
        </w:rPr>
        <w:t>Localización:</w:t>
      </w:r>
      <w:r w:rsidRPr="000E6426">
        <w:t xml:space="preserve"> A </w:t>
      </w:r>
      <w:proofErr w:type="spellStart"/>
      <w:r w:rsidRPr="000E6426">
        <w:t>Ínsua</w:t>
      </w:r>
      <w:proofErr w:type="spellEnd"/>
      <w:r w:rsidRPr="000E6426">
        <w:t xml:space="preserve">, Sobrado dos </w:t>
      </w:r>
      <w:proofErr w:type="spellStart"/>
      <w:r w:rsidRPr="000E6426">
        <w:t>Monxes</w:t>
      </w:r>
      <w:proofErr w:type="spellEnd"/>
    </w:p>
    <w:p w14:paraId="7C32C61D" w14:textId="3ACDEE79" w:rsidR="009F71D1" w:rsidRPr="000E6426" w:rsidRDefault="009F71D1" w:rsidP="009F71D1">
      <w:pPr>
        <w:jc w:val="both"/>
        <w:rPr>
          <w:b/>
          <w:bCs/>
        </w:rPr>
      </w:pPr>
      <w:r w:rsidRPr="000E6426">
        <w:rPr>
          <w:b/>
          <w:bCs/>
        </w:rPr>
        <w:t>Núcleo de población:</w:t>
      </w:r>
      <w:r w:rsidRPr="000E6426">
        <w:t xml:space="preserve"> A </w:t>
      </w:r>
      <w:proofErr w:type="spellStart"/>
      <w:r w:rsidRPr="000E6426">
        <w:t>Ciadella</w:t>
      </w:r>
      <w:proofErr w:type="spellEnd"/>
    </w:p>
    <w:p w14:paraId="42E741F1" w14:textId="4B143791" w:rsidR="00742D4A" w:rsidRPr="000E6426" w:rsidRDefault="009F71D1" w:rsidP="009F71D1">
      <w:pPr>
        <w:jc w:val="both"/>
      </w:pPr>
      <w:r w:rsidRPr="000E6426">
        <w:rPr>
          <w:b/>
          <w:bCs/>
        </w:rPr>
        <w:t>Observaciones:</w:t>
      </w:r>
      <w:r w:rsidRPr="000E6426">
        <w:t xml:space="preserve"> </w:t>
      </w:r>
    </w:p>
    <w:p w14:paraId="25CE4086" w14:textId="77777777" w:rsidR="00742D4A" w:rsidRPr="000E6426" w:rsidRDefault="00742D4A">
      <w:pPr>
        <w:spacing w:line="259" w:lineRule="auto"/>
        <w:ind w:firstLine="0"/>
      </w:pPr>
      <w:r w:rsidRPr="000E6426">
        <w:br w:type="page"/>
      </w:r>
    </w:p>
    <w:p w14:paraId="748E2945" w14:textId="3E7224F7" w:rsidR="00742D4A" w:rsidRPr="000E6426" w:rsidRDefault="00742D4A" w:rsidP="00742D4A">
      <w:pPr>
        <w:jc w:val="both"/>
      </w:pPr>
      <w:r w:rsidRPr="000E6426">
        <w:rPr>
          <w:b/>
          <w:bCs/>
        </w:rPr>
        <w:lastRenderedPageBreak/>
        <w:t>104. Nombre:</w:t>
      </w:r>
      <w:r w:rsidRPr="000E6426">
        <w:t xml:space="preserve"> Ara </w:t>
      </w:r>
      <w:r w:rsidR="00F55776" w:rsidRPr="000E6426">
        <w:t>fragmentada</w:t>
      </w:r>
    </w:p>
    <w:p w14:paraId="0CD23F0B" w14:textId="24D43169" w:rsidR="00742D4A" w:rsidRPr="000E6426" w:rsidRDefault="00742D4A" w:rsidP="00742D4A">
      <w:pPr>
        <w:jc w:val="both"/>
      </w:pPr>
      <w:r w:rsidRPr="000E6426">
        <w:rPr>
          <w:b/>
          <w:bCs/>
        </w:rPr>
        <w:t>Código interno:</w:t>
      </w:r>
      <w:r w:rsidRPr="000E6426">
        <w:t xml:space="preserve"> SE10.4</w:t>
      </w:r>
    </w:p>
    <w:p w14:paraId="78C94FF3" w14:textId="1670173D" w:rsidR="00742D4A" w:rsidRPr="000E6426" w:rsidRDefault="00742D4A" w:rsidP="00742D4A">
      <w:pPr>
        <w:jc w:val="both"/>
      </w:pPr>
      <w:r w:rsidRPr="000E6426">
        <w:rPr>
          <w:b/>
          <w:bCs/>
        </w:rPr>
        <w:t xml:space="preserve">Referencia epigráfica: </w:t>
      </w:r>
      <w:r w:rsidR="004F19B8" w:rsidRPr="000E6426">
        <w:t>ERG I 11</w:t>
      </w:r>
    </w:p>
    <w:p w14:paraId="5E0D1E01" w14:textId="3935C65B" w:rsidR="00742D4A" w:rsidRPr="000E6426" w:rsidRDefault="00742D4A" w:rsidP="00742D4A">
      <w:pPr>
        <w:jc w:val="both"/>
        <w:rPr>
          <w:b/>
          <w:bCs/>
        </w:rPr>
      </w:pPr>
      <w:r w:rsidRPr="000E6426">
        <w:rPr>
          <w:b/>
          <w:bCs/>
        </w:rPr>
        <w:t xml:space="preserve">Tipo: </w:t>
      </w:r>
      <w:r w:rsidRPr="000E6426">
        <w:t>Votivo</w:t>
      </w:r>
    </w:p>
    <w:p w14:paraId="3844E89A" w14:textId="0A9A1E11" w:rsidR="00742D4A" w:rsidRPr="000E6426" w:rsidRDefault="00742D4A" w:rsidP="00742D4A">
      <w:pPr>
        <w:jc w:val="both"/>
      </w:pPr>
      <w:r w:rsidRPr="000E6426">
        <w:rPr>
          <w:b/>
          <w:bCs/>
        </w:rPr>
        <w:t>Texto de la Inscripción:</w:t>
      </w:r>
      <w:r w:rsidRPr="000E6426">
        <w:t xml:space="preserve"> (…)</w:t>
      </w:r>
    </w:p>
    <w:p w14:paraId="469C266D" w14:textId="77777777" w:rsidR="00742D4A" w:rsidRPr="000E6426" w:rsidRDefault="00742D4A" w:rsidP="00742D4A">
      <w:pPr>
        <w:jc w:val="both"/>
      </w:pPr>
      <w:r w:rsidRPr="000E6426">
        <w:rPr>
          <w:b/>
          <w:bCs/>
        </w:rPr>
        <w:t xml:space="preserve">Comentarios: </w:t>
      </w:r>
    </w:p>
    <w:p w14:paraId="6F7AEC33" w14:textId="3EC8EB12" w:rsidR="00742D4A" w:rsidRPr="000E6426" w:rsidRDefault="00742D4A" w:rsidP="00742D4A">
      <w:pPr>
        <w:jc w:val="both"/>
        <w:rPr>
          <w:b/>
          <w:bCs/>
        </w:rPr>
      </w:pPr>
      <w:r w:rsidRPr="000E6426">
        <w:rPr>
          <w:b/>
          <w:bCs/>
        </w:rPr>
        <w:t xml:space="preserve">Antropónimos: </w:t>
      </w:r>
    </w:p>
    <w:p w14:paraId="59C4611A" w14:textId="77777777" w:rsidR="00742D4A" w:rsidRPr="000E6426" w:rsidRDefault="00742D4A" w:rsidP="00742D4A">
      <w:pPr>
        <w:jc w:val="both"/>
        <w:rPr>
          <w:b/>
          <w:bCs/>
        </w:rPr>
      </w:pPr>
      <w:r w:rsidRPr="000E6426">
        <w:rPr>
          <w:b/>
          <w:bCs/>
        </w:rPr>
        <w:t xml:space="preserve">Origen del antropónimo: </w:t>
      </w:r>
    </w:p>
    <w:p w14:paraId="5DCE16F5" w14:textId="77777777" w:rsidR="00742D4A" w:rsidRPr="000E6426" w:rsidRDefault="00742D4A" w:rsidP="00742D4A">
      <w:pPr>
        <w:jc w:val="both"/>
      </w:pPr>
      <w:r w:rsidRPr="000E6426">
        <w:rPr>
          <w:b/>
          <w:bCs/>
        </w:rPr>
        <w:t>Teónimos:</w:t>
      </w:r>
      <w:r w:rsidRPr="000E6426">
        <w:t xml:space="preserve"> </w:t>
      </w:r>
    </w:p>
    <w:p w14:paraId="4653A027" w14:textId="33CBC54B" w:rsidR="00742D4A" w:rsidRPr="000E6426" w:rsidRDefault="00742D4A" w:rsidP="00742D4A">
      <w:pPr>
        <w:jc w:val="both"/>
        <w:rPr>
          <w:b/>
          <w:bCs/>
        </w:rPr>
      </w:pPr>
      <w:r w:rsidRPr="000E6426">
        <w:rPr>
          <w:b/>
          <w:bCs/>
        </w:rPr>
        <w:t>Origen y adscripción cultural del teónimo:</w:t>
      </w:r>
    </w:p>
    <w:p w14:paraId="2B5C92A8" w14:textId="6D6C776A" w:rsidR="00742D4A" w:rsidRPr="000E6426" w:rsidRDefault="00742D4A" w:rsidP="00742D4A">
      <w:pPr>
        <w:jc w:val="both"/>
      </w:pPr>
      <w:r w:rsidRPr="000E6426">
        <w:rPr>
          <w:b/>
          <w:bCs/>
        </w:rPr>
        <w:t xml:space="preserve">- </w:t>
      </w:r>
      <w:r w:rsidRPr="000E6426">
        <w:t>Lares Viales: divinidad oriunda del territorio galaico, aunque se desconoce si su expresión en época galaicorromana responde a una forma de culto anterior, o si su desarrollo comienza tras la conquista.</w:t>
      </w:r>
    </w:p>
    <w:p w14:paraId="1133C845" w14:textId="4842DC53" w:rsidR="00742D4A" w:rsidRPr="000E6426" w:rsidRDefault="00742D4A" w:rsidP="00742D4A">
      <w:pPr>
        <w:jc w:val="both"/>
      </w:pPr>
      <w:r w:rsidRPr="000E6426">
        <w:rPr>
          <w:b/>
          <w:bCs/>
        </w:rPr>
        <w:t>Localización:</w:t>
      </w:r>
      <w:r w:rsidRPr="000E6426">
        <w:t xml:space="preserve"> Dependencias asociadas a la Iglesia de Santa </w:t>
      </w:r>
      <w:proofErr w:type="spellStart"/>
      <w:r w:rsidRPr="000E6426">
        <w:t>Baia</w:t>
      </w:r>
      <w:proofErr w:type="spellEnd"/>
      <w:r w:rsidRPr="000E6426">
        <w:t xml:space="preserve"> da </w:t>
      </w:r>
      <w:proofErr w:type="spellStart"/>
      <w:r w:rsidRPr="000E6426">
        <w:t>Espenuca</w:t>
      </w:r>
      <w:proofErr w:type="spellEnd"/>
      <w:r w:rsidRPr="000E6426">
        <w:t xml:space="preserve">, </w:t>
      </w:r>
      <w:proofErr w:type="spellStart"/>
      <w:r w:rsidRPr="000E6426">
        <w:t>Coirós</w:t>
      </w:r>
      <w:proofErr w:type="spellEnd"/>
    </w:p>
    <w:p w14:paraId="0A96B937" w14:textId="480B48B9" w:rsidR="00742D4A" w:rsidRPr="000E6426" w:rsidRDefault="00742D4A" w:rsidP="00742D4A">
      <w:pPr>
        <w:jc w:val="both"/>
        <w:rPr>
          <w:b/>
          <w:bCs/>
        </w:rPr>
      </w:pPr>
      <w:r w:rsidRPr="000E6426">
        <w:rPr>
          <w:b/>
          <w:bCs/>
        </w:rPr>
        <w:t>Núcleo de población:</w:t>
      </w:r>
      <w:r w:rsidRPr="000E6426">
        <w:t xml:space="preserve"> </w:t>
      </w:r>
    </w:p>
    <w:p w14:paraId="742995B0" w14:textId="6683EFF7" w:rsidR="00BC18E2" w:rsidRPr="000E6426" w:rsidRDefault="00742D4A" w:rsidP="00CA4C14">
      <w:pPr>
        <w:ind w:firstLine="0"/>
        <w:jc w:val="both"/>
      </w:pPr>
      <w:r w:rsidRPr="000E6426">
        <w:rPr>
          <w:b/>
          <w:bCs/>
        </w:rPr>
        <w:t>Observaciones:</w:t>
      </w:r>
      <w:r w:rsidRPr="000E6426">
        <w:t xml:space="preserve"> se trata de dos fragmentos de aras identificados en el entorno de la Iglesia de Santa </w:t>
      </w:r>
      <w:proofErr w:type="spellStart"/>
      <w:r w:rsidRPr="000E6426">
        <w:t>Baia</w:t>
      </w:r>
      <w:proofErr w:type="spellEnd"/>
      <w:r w:rsidRPr="000E6426">
        <w:t xml:space="preserve"> da </w:t>
      </w:r>
      <w:proofErr w:type="spellStart"/>
      <w:r w:rsidRPr="000E6426">
        <w:t>Espenuca</w:t>
      </w:r>
      <w:proofErr w:type="spellEnd"/>
      <w:r w:rsidRPr="000E6426">
        <w:t xml:space="preserve">. Uno de ellos se encuentra en el interior de la iglesia, a modo de soporte de la pía bautismal, sin que sea posible identificar con certeza su adscripción </w:t>
      </w:r>
      <w:proofErr w:type="spellStart"/>
      <w:r w:rsidRPr="000E6426">
        <w:t>cronocultural</w:t>
      </w:r>
      <w:proofErr w:type="spellEnd"/>
      <w:r w:rsidRPr="000E6426">
        <w:t xml:space="preserve">. El segundo se encuentra en las dependencias asociadas a dicha iglesia, conservándose la que sería su parte superior y contando con tres </w:t>
      </w:r>
      <w:proofErr w:type="spellStart"/>
      <w:r w:rsidRPr="000E6426">
        <w:t>foculi</w:t>
      </w:r>
      <w:proofErr w:type="spellEnd"/>
      <w:r w:rsidRPr="000E6426">
        <w:t xml:space="preserve">, característica </w:t>
      </w:r>
      <w:r w:rsidR="00CA4C14" w:rsidRPr="000E6426">
        <w:t>típica</w:t>
      </w:r>
      <w:r w:rsidRPr="000E6426">
        <w:t xml:space="preserve"> de las aras dedicadas a los Lares Viales, pero sin inscripción. En este caso, hemos optado por incorporar esta última al tratarse de una pieza identificable y al contar con un elemento muy característico de este tipo de advocaciones.</w:t>
      </w:r>
      <w:r w:rsidR="00BC18E2" w:rsidRPr="000E6426">
        <w:br w:type="page"/>
      </w:r>
    </w:p>
    <w:p w14:paraId="7A606989" w14:textId="2238626F" w:rsidR="00BC18E2" w:rsidRPr="000E6426" w:rsidRDefault="00BC18E2" w:rsidP="00BC18E2">
      <w:pPr>
        <w:jc w:val="both"/>
      </w:pPr>
      <w:r w:rsidRPr="000E6426">
        <w:rPr>
          <w:b/>
          <w:bCs/>
        </w:rPr>
        <w:lastRenderedPageBreak/>
        <w:t xml:space="preserve">105. Nombre: </w:t>
      </w:r>
      <w:r w:rsidRPr="000E6426">
        <w:t xml:space="preserve">Ara de </w:t>
      </w:r>
      <w:proofErr w:type="spellStart"/>
      <w:r w:rsidRPr="000E6426">
        <w:t>Fervenzas</w:t>
      </w:r>
      <w:proofErr w:type="spellEnd"/>
      <w:r w:rsidRPr="000E6426">
        <w:t xml:space="preserve"> II</w:t>
      </w:r>
    </w:p>
    <w:p w14:paraId="5FBD9C7C" w14:textId="28AA5425" w:rsidR="00BC18E2" w:rsidRPr="000E6426" w:rsidRDefault="00BC18E2" w:rsidP="00BC18E2">
      <w:pPr>
        <w:jc w:val="both"/>
        <w:rPr>
          <w:b/>
          <w:bCs/>
        </w:rPr>
      </w:pPr>
      <w:r w:rsidRPr="000E6426">
        <w:rPr>
          <w:b/>
          <w:bCs/>
        </w:rPr>
        <w:t xml:space="preserve">Código interno: </w:t>
      </w:r>
      <w:r w:rsidRPr="000E6426">
        <w:t>SE10.5</w:t>
      </w:r>
    </w:p>
    <w:p w14:paraId="08293AA9" w14:textId="2BFC102C" w:rsidR="00BC18E2" w:rsidRPr="000E6426" w:rsidRDefault="00BC18E2" w:rsidP="00BC18E2">
      <w:pPr>
        <w:jc w:val="both"/>
      </w:pPr>
      <w:r w:rsidRPr="000E6426">
        <w:rPr>
          <w:b/>
          <w:bCs/>
        </w:rPr>
        <w:t>Referencia epigráfica:</w:t>
      </w:r>
      <w:r w:rsidRPr="000E6426">
        <w:t xml:space="preserve"> ERG I 16</w:t>
      </w:r>
    </w:p>
    <w:p w14:paraId="30BC114E" w14:textId="77777777" w:rsidR="00BC18E2" w:rsidRPr="000E6426" w:rsidRDefault="00BC18E2" w:rsidP="00BC18E2">
      <w:pPr>
        <w:jc w:val="both"/>
        <w:rPr>
          <w:b/>
          <w:bCs/>
        </w:rPr>
      </w:pPr>
      <w:r w:rsidRPr="000E6426">
        <w:rPr>
          <w:b/>
          <w:bCs/>
        </w:rPr>
        <w:t xml:space="preserve">Tipo: </w:t>
      </w:r>
      <w:r w:rsidRPr="000E6426">
        <w:t>Votivo</w:t>
      </w:r>
    </w:p>
    <w:p w14:paraId="39F0A1BF" w14:textId="3256FE75" w:rsidR="00BC18E2" w:rsidRPr="000E6426" w:rsidRDefault="00BC18E2" w:rsidP="00BC18E2">
      <w:pPr>
        <w:jc w:val="both"/>
      </w:pPr>
      <w:r w:rsidRPr="000E6426">
        <w:rPr>
          <w:b/>
          <w:bCs/>
        </w:rPr>
        <w:t xml:space="preserve">Texto de la Inscripción: </w:t>
      </w:r>
      <w:r w:rsidRPr="000E6426">
        <w:t>IOM/SEVER/US A (…)</w:t>
      </w:r>
    </w:p>
    <w:p w14:paraId="5F79F001" w14:textId="77777777" w:rsidR="00BC18E2" w:rsidRPr="000E6426" w:rsidRDefault="00BC18E2" w:rsidP="00BC18E2">
      <w:pPr>
        <w:jc w:val="both"/>
      </w:pPr>
      <w:r w:rsidRPr="000E6426">
        <w:rPr>
          <w:b/>
          <w:bCs/>
        </w:rPr>
        <w:t xml:space="preserve">Comentarios: </w:t>
      </w:r>
    </w:p>
    <w:p w14:paraId="63F94B79" w14:textId="3F524A06" w:rsidR="00BC18E2" w:rsidRPr="000E6426" w:rsidRDefault="00BC18E2" w:rsidP="00BC18E2">
      <w:pPr>
        <w:jc w:val="both"/>
      </w:pPr>
      <w:r w:rsidRPr="000E6426">
        <w:rPr>
          <w:b/>
          <w:bCs/>
        </w:rPr>
        <w:t xml:space="preserve">Antropónimos: </w:t>
      </w:r>
      <w:proofErr w:type="spellStart"/>
      <w:r w:rsidRPr="000E6426">
        <w:t>Severus</w:t>
      </w:r>
      <w:proofErr w:type="spellEnd"/>
    </w:p>
    <w:p w14:paraId="6DD15D7C" w14:textId="77777777" w:rsidR="00BC18E2" w:rsidRPr="000E6426" w:rsidRDefault="00BC18E2" w:rsidP="00BC18E2">
      <w:pPr>
        <w:jc w:val="both"/>
        <w:rPr>
          <w:b/>
          <w:bCs/>
        </w:rPr>
      </w:pPr>
      <w:r w:rsidRPr="000E6426">
        <w:rPr>
          <w:b/>
          <w:bCs/>
        </w:rPr>
        <w:t xml:space="preserve">Origen del antropónimo: </w:t>
      </w:r>
    </w:p>
    <w:p w14:paraId="13FC59E8" w14:textId="05AE6A58" w:rsidR="00BC18E2" w:rsidRPr="000E6426" w:rsidRDefault="00BC18E2" w:rsidP="00BC18E2">
      <w:pPr>
        <w:jc w:val="both"/>
      </w:pPr>
      <w:r w:rsidRPr="000E6426">
        <w:rPr>
          <w:b/>
          <w:bCs/>
        </w:rPr>
        <w:t xml:space="preserve">- </w:t>
      </w:r>
      <w:proofErr w:type="spellStart"/>
      <w:r w:rsidRPr="000E6426">
        <w:t>Severus</w:t>
      </w:r>
      <w:proofErr w:type="spellEnd"/>
      <w:r w:rsidRPr="000E6426">
        <w:t xml:space="preserve"> </w:t>
      </w:r>
      <w:proofErr w:type="spellStart"/>
      <w:r w:rsidRPr="000E6426">
        <w:t>Bassianus</w:t>
      </w:r>
      <w:proofErr w:type="spellEnd"/>
      <w:r w:rsidRPr="000E6426">
        <w:t xml:space="preserve">: </w:t>
      </w:r>
      <w:proofErr w:type="spellStart"/>
      <w:r w:rsidRPr="000E6426">
        <w:t>Severus</w:t>
      </w:r>
      <w:proofErr w:type="spellEnd"/>
      <w:r w:rsidRPr="000E6426">
        <w:t xml:space="preserve"> es uno de los </w:t>
      </w:r>
      <w:r w:rsidR="00CA4C14" w:rsidRPr="000E6426">
        <w:t>cognómenes más habituales</w:t>
      </w:r>
      <w:r w:rsidRPr="000E6426">
        <w:t xml:space="preserve"> del imperio</w:t>
      </w:r>
      <w:r w:rsidR="0091597B">
        <w:rPr>
          <w:rStyle w:val="Refdenotaalpie"/>
        </w:rPr>
        <w:footnoteReference w:id="290"/>
      </w:r>
      <w:r w:rsidRPr="000E6426">
        <w:t xml:space="preserve">, siendo </w:t>
      </w:r>
      <w:proofErr w:type="spellStart"/>
      <w:r w:rsidRPr="000E6426">
        <w:t>particulamente</w:t>
      </w:r>
      <w:proofErr w:type="spellEnd"/>
      <w:r w:rsidRPr="000E6426">
        <w:t xml:space="preserve"> popular entre esclavos</w:t>
      </w:r>
      <w:r w:rsidR="0091597B">
        <w:rPr>
          <w:rStyle w:val="Refdenotaalpie"/>
        </w:rPr>
        <w:footnoteReference w:id="291"/>
      </w:r>
      <w:r w:rsidRPr="000E6426">
        <w:t>. Las características del epígrafe y su ubicación hacen pensar en un origen local.</w:t>
      </w:r>
    </w:p>
    <w:p w14:paraId="5311D67F" w14:textId="0ECDB79E" w:rsidR="00BC18E2" w:rsidRPr="000E6426" w:rsidRDefault="00BC18E2" w:rsidP="00BC18E2">
      <w:pPr>
        <w:jc w:val="both"/>
      </w:pPr>
      <w:r w:rsidRPr="000E6426">
        <w:rPr>
          <w:b/>
          <w:bCs/>
        </w:rPr>
        <w:t xml:space="preserve">Teónimos: </w:t>
      </w:r>
      <w:r w:rsidRPr="000E6426">
        <w:t>IOM</w:t>
      </w:r>
    </w:p>
    <w:p w14:paraId="6E5EAF55" w14:textId="77777777" w:rsidR="00BC18E2" w:rsidRPr="000E6426" w:rsidRDefault="00BC18E2" w:rsidP="00BC18E2">
      <w:pPr>
        <w:jc w:val="both"/>
        <w:rPr>
          <w:b/>
          <w:bCs/>
        </w:rPr>
      </w:pPr>
      <w:r w:rsidRPr="000E6426">
        <w:rPr>
          <w:b/>
          <w:bCs/>
        </w:rPr>
        <w:t>Origen y adscripción cultural del teónimo:</w:t>
      </w:r>
    </w:p>
    <w:p w14:paraId="417950FB" w14:textId="77777777" w:rsidR="00BC18E2" w:rsidRPr="000E6426" w:rsidRDefault="00BC18E2" w:rsidP="00BC18E2">
      <w:pPr>
        <w:jc w:val="both"/>
      </w:pPr>
      <w:r w:rsidRPr="000E6426">
        <w:rPr>
          <w:b/>
          <w:bCs/>
        </w:rPr>
        <w:t xml:space="preserve">- </w:t>
      </w:r>
      <w:proofErr w:type="spellStart"/>
      <w:r w:rsidRPr="000E6426">
        <w:t>Iuppiter</w:t>
      </w:r>
      <w:proofErr w:type="spellEnd"/>
      <w:r w:rsidRPr="000E6426">
        <w:t xml:space="preserve"> Optimo </w:t>
      </w:r>
      <w:proofErr w:type="spellStart"/>
      <w:r w:rsidRPr="000E6426">
        <w:t>Maximo</w:t>
      </w:r>
      <w:proofErr w:type="spellEnd"/>
      <w:r w:rsidRPr="000E6426">
        <w:t>: divinidad soberana del Panteón romano.</w:t>
      </w:r>
    </w:p>
    <w:p w14:paraId="662485D2" w14:textId="77777777" w:rsidR="00BC18E2" w:rsidRPr="000E6426" w:rsidRDefault="00BC18E2" w:rsidP="00BC18E2">
      <w:pPr>
        <w:jc w:val="both"/>
        <w:rPr>
          <w:b/>
          <w:bCs/>
        </w:rPr>
      </w:pPr>
      <w:r w:rsidRPr="000E6426">
        <w:rPr>
          <w:b/>
          <w:bCs/>
        </w:rPr>
        <w:t xml:space="preserve">Localización: </w:t>
      </w:r>
      <w:r w:rsidRPr="000E6426">
        <w:t xml:space="preserve">Iglesia de San Vicente de </w:t>
      </w:r>
      <w:proofErr w:type="spellStart"/>
      <w:r w:rsidRPr="000E6426">
        <w:t>Fervenzas</w:t>
      </w:r>
      <w:proofErr w:type="spellEnd"/>
      <w:r w:rsidRPr="000E6426">
        <w:t xml:space="preserve">, </w:t>
      </w:r>
      <w:proofErr w:type="spellStart"/>
      <w:r w:rsidRPr="000E6426">
        <w:t>Aranga</w:t>
      </w:r>
      <w:proofErr w:type="spellEnd"/>
      <w:r w:rsidRPr="000E6426">
        <w:t>.</w:t>
      </w:r>
    </w:p>
    <w:p w14:paraId="222EC4EC" w14:textId="77777777" w:rsidR="00BC18E2" w:rsidRPr="000E6426" w:rsidRDefault="00BC18E2" w:rsidP="00BC18E2">
      <w:pPr>
        <w:jc w:val="both"/>
        <w:rPr>
          <w:b/>
          <w:bCs/>
        </w:rPr>
      </w:pPr>
      <w:r w:rsidRPr="000E6426">
        <w:rPr>
          <w:b/>
          <w:bCs/>
        </w:rPr>
        <w:t xml:space="preserve">Núcleo de población: </w:t>
      </w:r>
    </w:p>
    <w:p w14:paraId="77456055" w14:textId="4DE884A7" w:rsidR="00E51D82" w:rsidRPr="000E6426" w:rsidRDefault="00BC18E2" w:rsidP="00BC18E2">
      <w:pPr>
        <w:jc w:val="both"/>
      </w:pPr>
      <w:r w:rsidRPr="000E6426">
        <w:rPr>
          <w:b/>
          <w:bCs/>
        </w:rPr>
        <w:t>Observaciones:</w:t>
      </w:r>
      <w:r w:rsidRPr="000E6426">
        <w:t xml:space="preserve"> </w:t>
      </w:r>
    </w:p>
    <w:p w14:paraId="6C35D3E8" w14:textId="77777777" w:rsidR="00E51D82" w:rsidRPr="000E6426" w:rsidRDefault="00E51D82">
      <w:pPr>
        <w:spacing w:line="259" w:lineRule="auto"/>
        <w:ind w:firstLine="0"/>
      </w:pPr>
      <w:r w:rsidRPr="000E6426">
        <w:br w:type="page"/>
      </w:r>
    </w:p>
    <w:p w14:paraId="680F51EE" w14:textId="286385B4" w:rsidR="00E51D82" w:rsidRPr="000E6426" w:rsidRDefault="00E51D82" w:rsidP="00E51D82">
      <w:pPr>
        <w:jc w:val="both"/>
      </w:pPr>
      <w:r w:rsidRPr="000E6426">
        <w:rPr>
          <w:b/>
          <w:bCs/>
        </w:rPr>
        <w:lastRenderedPageBreak/>
        <w:t>106. Nombre:</w:t>
      </w:r>
      <w:r w:rsidRPr="000E6426">
        <w:t xml:space="preserve"> </w:t>
      </w:r>
      <w:r w:rsidR="00EB266A" w:rsidRPr="000E6426">
        <w:t xml:space="preserve">Estela de </w:t>
      </w:r>
      <w:r w:rsidR="00C10C63" w:rsidRPr="000E6426">
        <w:t>Julius</w:t>
      </w:r>
      <w:r w:rsidR="00EB266A" w:rsidRPr="000E6426">
        <w:t xml:space="preserve"> </w:t>
      </w:r>
      <w:proofErr w:type="spellStart"/>
      <w:r w:rsidR="00EB266A" w:rsidRPr="000E6426">
        <w:t>Av</w:t>
      </w:r>
      <w:proofErr w:type="spellEnd"/>
    </w:p>
    <w:p w14:paraId="2EC711F8" w14:textId="15FCBBF1" w:rsidR="00E51D82" w:rsidRPr="00785809" w:rsidRDefault="00E51D82" w:rsidP="00E51D82">
      <w:pPr>
        <w:jc w:val="both"/>
        <w:rPr>
          <w:lang w:val="pt-PT"/>
        </w:rPr>
      </w:pPr>
      <w:r w:rsidRPr="00785809">
        <w:rPr>
          <w:b/>
          <w:bCs/>
          <w:lang w:val="pt-PT"/>
        </w:rPr>
        <w:t>Código interno:</w:t>
      </w:r>
      <w:r w:rsidRPr="00785809">
        <w:rPr>
          <w:lang w:val="pt-PT"/>
        </w:rPr>
        <w:t xml:space="preserve"> SE10.6</w:t>
      </w:r>
    </w:p>
    <w:p w14:paraId="26093043" w14:textId="1C519D02" w:rsidR="00E51D82" w:rsidRPr="00785809" w:rsidRDefault="00E51D82" w:rsidP="00E51D82">
      <w:pPr>
        <w:jc w:val="both"/>
        <w:rPr>
          <w:lang w:val="pt-PT"/>
        </w:rPr>
      </w:pPr>
      <w:r w:rsidRPr="00785809">
        <w:rPr>
          <w:b/>
          <w:bCs/>
          <w:lang w:val="pt-PT"/>
        </w:rPr>
        <w:t xml:space="preserve">Referencia epigráfica: </w:t>
      </w:r>
      <w:r w:rsidRPr="00785809">
        <w:rPr>
          <w:lang w:val="pt-PT"/>
        </w:rPr>
        <w:t>ERG I 21</w:t>
      </w:r>
    </w:p>
    <w:p w14:paraId="498D33A9" w14:textId="463BD9AA" w:rsidR="00E51D82" w:rsidRPr="000E6426" w:rsidRDefault="00E51D82" w:rsidP="00E51D82">
      <w:pPr>
        <w:jc w:val="both"/>
      </w:pPr>
      <w:r w:rsidRPr="000E6426">
        <w:rPr>
          <w:b/>
          <w:bCs/>
        </w:rPr>
        <w:t xml:space="preserve">Tipo: </w:t>
      </w:r>
      <w:r w:rsidR="00EB266A" w:rsidRPr="000E6426">
        <w:t>Funerario</w:t>
      </w:r>
    </w:p>
    <w:p w14:paraId="04196C66" w14:textId="1AA83D9E" w:rsidR="00EB266A" w:rsidRPr="000E6426" w:rsidRDefault="00EB266A" w:rsidP="00EB266A">
      <w:pPr>
        <w:jc w:val="both"/>
      </w:pPr>
      <w:r w:rsidRPr="000E6426">
        <w:rPr>
          <w:b/>
          <w:bCs/>
        </w:rPr>
        <w:t xml:space="preserve">Texto de la Inscripción: </w:t>
      </w:r>
      <w:r w:rsidRPr="000E6426">
        <w:t xml:space="preserve">DMS/MEMORIA/IUL </w:t>
      </w:r>
      <w:proofErr w:type="gramStart"/>
      <w:r w:rsidRPr="000E6426">
        <w:t>AV(</w:t>
      </w:r>
      <w:proofErr w:type="gramEnd"/>
      <w:r w:rsidRPr="000E6426">
        <w:t>…) /I NATION/E LUSITAN/UM QUI VI/XIT ANNO/S VIIII MES V/i DIES VIII/IUL GAILLA M/EMORIA FECIT/FILIO SUO</w:t>
      </w:r>
    </w:p>
    <w:p w14:paraId="5E604917" w14:textId="77777777" w:rsidR="00EB266A" w:rsidRPr="000E6426" w:rsidRDefault="00EB266A" w:rsidP="00EB266A">
      <w:pPr>
        <w:jc w:val="both"/>
      </w:pPr>
      <w:r w:rsidRPr="000E6426">
        <w:rPr>
          <w:b/>
          <w:bCs/>
        </w:rPr>
        <w:t xml:space="preserve">Comentarios: </w:t>
      </w:r>
    </w:p>
    <w:p w14:paraId="2EE0CE80" w14:textId="79202E5C" w:rsidR="00EB266A" w:rsidRPr="000E6426" w:rsidRDefault="00EB266A" w:rsidP="00EB266A">
      <w:pPr>
        <w:jc w:val="both"/>
      </w:pPr>
      <w:r w:rsidRPr="000E6426">
        <w:rPr>
          <w:b/>
          <w:bCs/>
        </w:rPr>
        <w:t xml:space="preserve">Antropónimos: </w:t>
      </w:r>
      <w:proofErr w:type="spellStart"/>
      <w:r w:rsidRPr="000E6426">
        <w:t>Iulius</w:t>
      </w:r>
      <w:proofErr w:type="spellEnd"/>
      <w:r w:rsidRPr="000E6426">
        <w:t xml:space="preserve"> </w:t>
      </w:r>
      <w:proofErr w:type="spellStart"/>
      <w:proofErr w:type="gramStart"/>
      <w:r w:rsidRPr="000E6426">
        <w:t>Av</w:t>
      </w:r>
      <w:proofErr w:type="spellEnd"/>
      <w:r w:rsidRPr="000E6426">
        <w:t>(</w:t>
      </w:r>
      <w:proofErr w:type="gramEnd"/>
      <w:r w:rsidRPr="000E6426">
        <w:t xml:space="preserve">…), Iulia </w:t>
      </w:r>
      <w:proofErr w:type="spellStart"/>
      <w:r w:rsidRPr="000E6426">
        <w:t>Gailla</w:t>
      </w:r>
      <w:proofErr w:type="spellEnd"/>
    </w:p>
    <w:p w14:paraId="015EC17F" w14:textId="77777777" w:rsidR="00EB266A" w:rsidRPr="000E6426" w:rsidRDefault="00EB266A" w:rsidP="00EB266A">
      <w:pPr>
        <w:jc w:val="both"/>
        <w:rPr>
          <w:b/>
          <w:bCs/>
        </w:rPr>
      </w:pPr>
      <w:r w:rsidRPr="000E6426">
        <w:rPr>
          <w:b/>
          <w:bCs/>
        </w:rPr>
        <w:t xml:space="preserve">Origen del antropónimo: </w:t>
      </w:r>
    </w:p>
    <w:p w14:paraId="2B31D312" w14:textId="29860CAD" w:rsidR="00EB266A" w:rsidRPr="000E6426" w:rsidRDefault="00EB266A" w:rsidP="00EB266A">
      <w:pPr>
        <w:jc w:val="both"/>
      </w:pPr>
      <w:r w:rsidRPr="000E6426">
        <w:t xml:space="preserve">- </w:t>
      </w:r>
      <w:proofErr w:type="spellStart"/>
      <w:r w:rsidRPr="000E6426">
        <w:t>Iulius</w:t>
      </w:r>
      <w:proofErr w:type="spellEnd"/>
      <w:r w:rsidRPr="000E6426">
        <w:t xml:space="preserve"> </w:t>
      </w:r>
      <w:proofErr w:type="spellStart"/>
      <w:proofErr w:type="gramStart"/>
      <w:r w:rsidRPr="000E6426">
        <w:t>Av</w:t>
      </w:r>
      <w:proofErr w:type="spellEnd"/>
      <w:r w:rsidRPr="000E6426">
        <w:t>(</w:t>
      </w:r>
      <w:proofErr w:type="gramEnd"/>
      <w:r w:rsidRPr="000E6426">
        <w:t xml:space="preserve">…) y Iulia </w:t>
      </w:r>
      <w:proofErr w:type="spellStart"/>
      <w:r w:rsidRPr="000E6426">
        <w:t>Gailla</w:t>
      </w:r>
      <w:proofErr w:type="spellEnd"/>
      <w:r w:rsidRPr="000E6426">
        <w:t>:</w:t>
      </w:r>
      <w:r w:rsidRPr="000E6426">
        <w:rPr>
          <w:b/>
          <w:bCs/>
        </w:rPr>
        <w:t xml:space="preserve"> </w:t>
      </w:r>
      <w:proofErr w:type="spellStart"/>
      <w:r w:rsidRPr="000E6426">
        <w:t>Gailla</w:t>
      </w:r>
      <w:proofErr w:type="spellEnd"/>
      <w:r w:rsidRPr="000E6426">
        <w:t xml:space="preserve"> es un cognomen poco habitual, desconocido en la Península</w:t>
      </w:r>
      <w:r w:rsidR="0091597B">
        <w:rPr>
          <w:rStyle w:val="Refdenotaalpie"/>
        </w:rPr>
        <w:footnoteReference w:id="292"/>
      </w:r>
      <w:r w:rsidRPr="000E6426">
        <w:t xml:space="preserve">. </w:t>
      </w:r>
      <w:r w:rsidR="000E5889" w:rsidRPr="000E6426">
        <w:t xml:space="preserve">La indicación de su </w:t>
      </w:r>
      <w:proofErr w:type="spellStart"/>
      <w:r w:rsidR="000E5889" w:rsidRPr="000E6426">
        <w:t>origo</w:t>
      </w:r>
      <w:proofErr w:type="spellEnd"/>
      <w:r w:rsidR="000E5889" w:rsidRPr="000E6426">
        <w:t xml:space="preserve"> como lusitana parece dejar claro su procedencia foránea.</w:t>
      </w:r>
    </w:p>
    <w:p w14:paraId="69BDDDB3" w14:textId="050B448E" w:rsidR="00E51D82" w:rsidRPr="000E6426" w:rsidRDefault="00E51D82" w:rsidP="00E51D82">
      <w:pPr>
        <w:jc w:val="both"/>
      </w:pPr>
      <w:r w:rsidRPr="000E6426">
        <w:rPr>
          <w:b/>
          <w:bCs/>
        </w:rPr>
        <w:t>Teónimos:</w:t>
      </w:r>
      <w:r w:rsidRPr="000E6426">
        <w:t xml:space="preserve"> </w:t>
      </w:r>
    </w:p>
    <w:p w14:paraId="33EF1E8E" w14:textId="77777777" w:rsidR="00E51D82" w:rsidRPr="000E6426" w:rsidRDefault="00E51D82" w:rsidP="00E51D82">
      <w:pPr>
        <w:jc w:val="both"/>
        <w:rPr>
          <w:b/>
          <w:bCs/>
        </w:rPr>
      </w:pPr>
      <w:r w:rsidRPr="000E6426">
        <w:rPr>
          <w:b/>
          <w:bCs/>
        </w:rPr>
        <w:t>Origen y adscripción cultural del teónimo:</w:t>
      </w:r>
    </w:p>
    <w:p w14:paraId="35F518CF" w14:textId="77777777" w:rsidR="00E51D82" w:rsidRPr="000E6426" w:rsidRDefault="00E51D82" w:rsidP="00E51D82">
      <w:pPr>
        <w:jc w:val="both"/>
      </w:pPr>
      <w:r w:rsidRPr="000E6426">
        <w:rPr>
          <w:b/>
          <w:bCs/>
        </w:rPr>
        <w:t>Localización:</w:t>
      </w:r>
      <w:r w:rsidRPr="000E6426">
        <w:t xml:space="preserve"> A </w:t>
      </w:r>
      <w:proofErr w:type="spellStart"/>
      <w:r w:rsidRPr="000E6426">
        <w:t>Ínsua</w:t>
      </w:r>
      <w:proofErr w:type="spellEnd"/>
      <w:r w:rsidRPr="000E6426">
        <w:t xml:space="preserve">, Sobrado dos </w:t>
      </w:r>
      <w:proofErr w:type="spellStart"/>
      <w:r w:rsidRPr="000E6426">
        <w:t>Monxes</w:t>
      </w:r>
      <w:proofErr w:type="spellEnd"/>
    </w:p>
    <w:p w14:paraId="16C5970B" w14:textId="77777777" w:rsidR="00E51D82" w:rsidRPr="000E6426" w:rsidRDefault="00E51D82" w:rsidP="00E51D82">
      <w:pPr>
        <w:jc w:val="both"/>
        <w:rPr>
          <w:b/>
          <w:bCs/>
        </w:rPr>
      </w:pPr>
      <w:r w:rsidRPr="000E6426">
        <w:rPr>
          <w:b/>
          <w:bCs/>
        </w:rPr>
        <w:t>Núcleo de población:</w:t>
      </w:r>
      <w:r w:rsidRPr="000E6426">
        <w:t xml:space="preserve"> A </w:t>
      </w:r>
      <w:proofErr w:type="spellStart"/>
      <w:r w:rsidRPr="000E6426">
        <w:t>Ciadella</w:t>
      </w:r>
      <w:proofErr w:type="spellEnd"/>
    </w:p>
    <w:p w14:paraId="35402C4E" w14:textId="44EB32A6" w:rsidR="005C60D2" w:rsidRPr="000E6426" w:rsidRDefault="00E51D82" w:rsidP="00E51D82">
      <w:pPr>
        <w:jc w:val="both"/>
      </w:pPr>
      <w:r w:rsidRPr="000E6426">
        <w:rPr>
          <w:b/>
          <w:bCs/>
        </w:rPr>
        <w:t>Observaciones:</w:t>
      </w:r>
      <w:r w:rsidRPr="000E6426">
        <w:t xml:space="preserve"> </w:t>
      </w:r>
    </w:p>
    <w:p w14:paraId="0E02DDA1" w14:textId="77777777" w:rsidR="005C60D2" w:rsidRPr="000E6426" w:rsidRDefault="005C60D2">
      <w:pPr>
        <w:spacing w:line="259" w:lineRule="auto"/>
        <w:ind w:firstLine="0"/>
      </w:pPr>
      <w:r w:rsidRPr="000E6426">
        <w:br w:type="page"/>
      </w:r>
    </w:p>
    <w:p w14:paraId="1EFD1C5E" w14:textId="1794255F" w:rsidR="005C60D2" w:rsidRPr="000E6426" w:rsidRDefault="005C60D2" w:rsidP="005C60D2">
      <w:pPr>
        <w:jc w:val="both"/>
      </w:pPr>
      <w:r w:rsidRPr="000E6426">
        <w:rPr>
          <w:b/>
          <w:bCs/>
        </w:rPr>
        <w:lastRenderedPageBreak/>
        <w:t>107. Nombre:</w:t>
      </w:r>
      <w:r w:rsidRPr="000E6426">
        <w:t xml:space="preserve"> Posible estela fragmentada</w:t>
      </w:r>
    </w:p>
    <w:p w14:paraId="6F36026F" w14:textId="715C987A" w:rsidR="005C60D2" w:rsidRPr="000E6426" w:rsidRDefault="005C60D2" w:rsidP="005C60D2">
      <w:pPr>
        <w:jc w:val="both"/>
      </w:pPr>
      <w:r w:rsidRPr="000E6426">
        <w:rPr>
          <w:b/>
          <w:bCs/>
        </w:rPr>
        <w:t>Código interno:</w:t>
      </w:r>
      <w:r w:rsidRPr="000E6426">
        <w:t xml:space="preserve"> SE10.7</w:t>
      </w:r>
    </w:p>
    <w:p w14:paraId="060856B0" w14:textId="34E43AE0" w:rsidR="005C60D2" w:rsidRPr="000E6426" w:rsidRDefault="005C60D2" w:rsidP="005C60D2">
      <w:pPr>
        <w:jc w:val="both"/>
      </w:pPr>
      <w:r w:rsidRPr="000E6426">
        <w:rPr>
          <w:b/>
          <w:bCs/>
        </w:rPr>
        <w:t xml:space="preserve">Referencia epigráfica: </w:t>
      </w:r>
      <w:r w:rsidRPr="000E6426">
        <w:t>ERG I 22</w:t>
      </w:r>
    </w:p>
    <w:p w14:paraId="08F242E1" w14:textId="77777777" w:rsidR="005C60D2" w:rsidRPr="000E6426" w:rsidRDefault="005C60D2" w:rsidP="005C60D2">
      <w:pPr>
        <w:jc w:val="both"/>
      </w:pPr>
      <w:r w:rsidRPr="000E6426">
        <w:rPr>
          <w:b/>
          <w:bCs/>
        </w:rPr>
        <w:t xml:space="preserve">Tipo: </w:t>
      </w:r>
      <w:r w:rsidRPr="000E6426">
        <w:t>Funerario</w:t>
      </w:r>
    </w:p>
    <w:p w14:paraId="50FC7A45" w14:textId="4421C3AB" w:rsidR="005C60D2" w:rsidRPr="000E6426" w:rsidRDefault="005C60D2" w:rsidP="005C60D2">
      <w:pPr>
        <w:jc w:val="both"/>
      </w:pPr>
      <w:r w:rsidRPr="000E6426">
        <w:rPr>
          <w:b/>
          <w:bCs/>
        </w:rPr>
        <w:t xml:space="preserve">Texto de la Inscripción: </w:t>
      </w:r>
      <w:r w:rsidRPr="000E6426">
        <w:t>(</w:t>
      </w:r>
      <w:proofErr w:type="gramStart"/>
      <w:r w:rsidRPr="000E6426">
        <w:t>…)(</w:t>
      </w:r>
      <w:proofErr w:type="gramEnd"/>
      <w:r w:rsidRPr="000E6426">
        <w:t>(…) IO SE/ (…) Q COE/ (…) EQ CE/ (…) ICTOR/ (…)</w:t>
      </w:r>
    </w:p>
    <w:p w14:paraId="00EB7C51" w14:textId="1FD83288" w:rsidR="005C60D2" w:rsidRPr="000E6426" w:rsidRDefault="005C60D2" w:rsidP="005C60D2">
      <w:pPr>
        <w:jc w:val="both"/>
      </w:pPr>
      <w:r w:rsidRPr="000E6426">
        <w:rPr>
          <w:b/>
          <w:bCs/>
        </w:rPr>
        <w:t xml:space="preserve">Comentarios: </w:t>
      </w:r>
      <w:r w:rsidRPr="000E6426">
        <w:t>la lectura de la pieza es prácticamente imposible, por lo que no es posible proponer ninguna interpretación antroponímica. El formato del texto parece indicar su carácter como estela funeraria.</w:t>
      </w:r>
    </w:p>
    <w:p w14:paraId="650CDB55" w14:textId="32B364DD" w:rsidR="005C60D2" w:rsidRPr="000E6426" w:rsidRDefault="005C60D2" w:rsidP="005C60D2">
      <w:pPr>
        <w:jc w:val="both"/>
      </w:pPr>
      <w:r w:rsidRPr="000E6426">
        <w:rPr>
          <w:b/>
          <w:bCs/>
        </w:rPr>
        <w:t xml:space="preserve">Antropónimos: </w:t>
      </w:r>
    </w:p>
    <w:p w14:paraId="394736A7" w14:textId="77777777" w:rsidR="005C60D2" w:rsidRPr="000E6426" w:rsidRDefault="005C60D2" w:rsidP="005C60D2">
      <w:pPr>
        <w:jc w:val="both"/>
        <w:rPr>
          <w:b/>
          <w:bCs/>
        </w:rPr>
      </w:pPr>
      <w:r w:rsidRPr="000E6426">
        <w:rPr>
          <w:b/>
          <w:bCs/>
        </w:rPr>
        <w:t xml:space="preserve">Origen del antropónimo: </w:t>
      </w:r>
    </w:p>
    <w:p w14:paraId="6DB349D8" w14:textId="77777777" w:rsidR="005C60D2" w:rsidRPr="000E6426" w:rsidRDefault="005C60D2" w:rsidP="005C60D2">
      <w:pPr>
        <w:jc w:val="both"/>
      </w:pPr>
      <w:r w:rsidRPr="000E6426">
        <w:rPr>
          <w:b/>
          <w:bCs/>
        </w:rPr>
        <w:t>Teónimos:</w:t>
      </w:r>
      <w:r w:rsidRPr="000E6426">
        <w:t xml:space="preserve"> </w:t>
      </w:r>
    </w:p>
    <w:p w14:paraId="1224CF4B" w14:textId="77777777" w:rsidR="005C60D2" w:rsidRPr="000E6426" w:rsidRDefault="005C60D2" w:rsidP="005C60D2">
      <w:pPr>
        <w:jc w:val="both"/>
        <w:rPr>
          <w:b/>
          <w:bCs/>
        </w:rPr>
      </w:pPr>
      <w:r w:rsidRPr="000E6426">
        <w:rPr>
          <w:b/>
          <w:bCs/>
        </w:rPr>
        <w:t>Origen y adscripción cultural del teónimo:</w:t>
      </w:r>
    </w:p>
    <w:p w14:paraId="29313269" w14:textId="77777777" w:rsidR="005C60D2" w:rsidRPr="000E6426" w:rsidRDefault="005C60D2" w:rsidP="005C60D2">
      <w:pPr>
        <w:jc w:val="both"/>
      </w:pPr>
      <w:r w:rsidRPr="000E6426">
        <w:rPr>
          <w:b/>
          <w:bCs/>
        </w:rPr>
        <w:t>Localización:</w:t>
      </w:r>
      <w:r w:rsidRPr="000E6426">
        <w:t xml:space="preserve"> A </w:t>
      </w:r>
      <w:proofErr w:type="spellStart"/>
      <w:r w:rsidRPr="000E6426">
        <w:t>Ínsua</w:t>
      </w:r>
      <w:proofErr w:type="spellEnd"/>
      <w:r w:rsidRPr="000E6426">
        <w:t xml:space="preserve">, Sobrado dos </w:t>
      </w:r>
      <w:proofErr w:type="spellStart"/>
      <w:r w:rsidRPr="000E6426">
        <w:t>Monxes</w:t>
      </w:r>
      <w:proofErr w:type="spellEnd"/>
    </w:p>
    <w:p w14:paraId="5F67A888" w14:textId="77777777" w:rsidR="005C60D2" w:rsidRPr="000E6426" w:rsidRDefault="005C60D2" w:rsidP="005C60D2">
      <w:pPr>
        <w:jc w:val="both"/>
        <w:rPr>
          <w:b/>
          <w:bCs/>
        </w:rPr>
      </w:pPr>
      <w:r w:rsidRPr="000E6426">
        <w:rPr>
          <w:b/>
          <w:bCs/>
        </w:rPr>
        <w:t>Núcleo de población:</w:t>
      </w:r>
      <w:r w:rsidRPr="000E6426">
        <w:t xml:space="preserve"> A </w:t>
      </w:r>
      <w:proofErr w:type="spellStart"/>
      <w:r w:rsidRPr="000E6426">
        <w:t>Ciadella</w:t>
      </w:r>
      <w:proofErr w:type="spellEnd"/>
    </w:p>
    <w:p w14:paraId="3F0C1759" w14:textId="66EF59C2" w:rsidR="009A548D" w:rsidRPr="000E6426" w:rsidRDefault="005C60D2" w:rsidP="009A548D">
      <w:pPr>
        <w:jc w:val="both"/>
      </w:pPr>
      <w:r w:rsidRPr="000E6426">
        <w:rPr>
          <w:b/>
          <w:bCs/>
        </w:rPr>
        <w:t>Observaciones:</w:t>
      </w:r>
      <w:r w:rsidRPr="000E6426">
        <w:t xml:space="preserve"> </w:t>
      </w:r>
    </w:p>
    <w:p w14:paraId="07536835" w14:textId="77777777" w:rsidR="009A548D" w:rsidRPr="000E6426" w:rsidRDefault="009A548D">
      <w:pPr>
        <w:spacing w:line="259" w:lineRule="auto"/>
        <w:ind w:firstLine="0"/>
      </w:pPr>
      <w:r w:rsidRPr="000E6426">
        <w:br w:type="page"/>
      </w:r>
    </w:p>
    <w:p w14:paraId="3223633F" w14:textId="77777777" w:rsidR="009A133D" w:rsidRPr="000E6426" w:rsidRDefault="009A548D" w:rsidP="009A548D">
      <w:pPr>
        <w:jc w:val="both"/>
      </w:pPr>
      <w:r w:rsidRPr="000E6426">
        <w:rPr>
          <w:b/>
          <w:bCs/>
        </w:rPr>
        <w:lastRenderedPageBreak/>
        <w:t>108. Nombre:</w:t>
      </w:r>
      <w:r w:rsidRPr="000E6426">
        <w:t xml:space="preserve"> </w:t>
      </w:r>
      <w:r w:rsidR="00000100" w:rsidRPr="000E6426">
        <w:t>Estela</w:t>
      </w:r>
      <w:r w:rsidR="009A133D" w:rsidRPr="000E6426">
        <w:t xml:space="preserve"> indeterminada</w:t>
      </w:r>
    </w:p>
    <w:p w14:paraId="6E9B4FB9" w14:textId="09AFA396" w:rsidR="009A548D" w:rsidRPr="000E6426" w:rsidRDefault="009A548D" w:rsidP="009A548D">
      <w:pPr>
        <w:jc w:val="both"/>
      </w:pPr>
      <w:r w:rsidRPr="000E6426">
        <w:rPr>
          <w:b/>
          <w:bCs/>
        </w:rPr>
        <w:t>Código interno:</w:t>
      </w:r>
      <w:r w:rsidRPr="000E6426">
        <w:t xml:space="preserve"> SE10.8</w:t>
      </w:r>
    </w:p>
    <w:p w14:paraId="574E636B" w14:textId="34351B7C" w:rsidR="009A548D" w:rsidRPr="000E6426" w:rsidRDefault="009A548D" w:rsidP="009A548D">
      <w:pPr>
        <w:jc w:val="both"/>
      </w:pPr>
      <w:r w:rsidRPr="000E6426">
        <w:rPr>
          <w:b/>
          <w:bCs/>
        </w:rPr>
        <w:t xml:space="preserve">Referencia epigráfica: </w:t>
      </w:r>
      <w:r w:rsidRPr="000E6426">
        <w:t>ERG I 2</w:t>
      </w:r>
      <w:r w:rsidR="009A133D" w:rsidRPr="000E6426">
        <w:t>7</w:t>
      </w:r>
    </w:p>
    <w:p w14:paraId="7548D968" w14:textId="77777777" w:rsidR="009A548D" w:rsidRPr="000E6426" w:rsidRDefault="009A548D" w:rsidP="009A548D">
      <w:pPr>
        <w:jc w:val="both"/>
      </w:pPr>
      <w:r w:rsidRPr="000E6426">
        <w:rPr>
          <w:b/>
          <w:bCs/>
        </w:rPr>
        <w:t xml:space="preserve">Tipo: </w:t>
      </w:r>
      <w:r w:rsidRPr="000E6426">
        <w:t>Funerario</w:t>
      </w:r>
    </w:p>
    <w:p w14:paraId="06C96D4F" w14:textId="05B9D14C" w:rsidR="009A548D" w:rsidRPr="000E6426" w:rsidRDefault="009A548D" w:rsidP="009A548D">
      <w:pPr>
        <w:jc w:val="both"/>
      </w:pPr>
      <w:r w:rsidRPr="000E6426">
        <w:rPr>
          <w:b/>
          <w:bCs/>
        </w:rPr>
        <w:t xml:space="preserve">Texto de la Inscripción: </w:t>
      </w:r>
      <w:r w:rsidR="00B6531D" w:rsidRPr="000E6426">
        <w:t>DMS</w:t>
      </w:r>
      <w:r w:rsidR="009A133D" w:rsidRPr="000E6426">
        <w:t>/ (…)</w:t>
      </w:r>
    </w:p>
    <w:p w14:paraId="7873335B" w14:textId="0CAA5ACB" w:rsidR="009A548D" w:rsidRPr="000E6426" w:rsidRDefault="009A548D" w:rsidP="009A548D">
      <w:pPr>
        <w:jc w:val="both"/>
      </w:pPr>
      <w:r w:rsidRPr="000E6426">
        <w:rPr>
          <w:b/>
          <w:bCs/>
        </w:rPr>
        <w:t xml:space="preserve">Comentarios: </w:t>
      </w:r>
      <w:r w:rsidR="009A133D" w:rsidRPr="000E6426">
        <w:t xml:space="preserve">el estado de la pieza no permite leer información sobre el </w:t>
      </w:r>
      <w:proofErr w:type="spellStart"/>
      <w:r w:rsidR="009A133D" w:rsidRPr="000E6426">
        <w:t>dedicante</w:t>
      </w:r>
      <w:proofErr w:type="spellEnd"/>
      <w:r w:rsidR="009A133D" w:rsidRPr="000E6426">
        <w:t>.</w:t>
      </w:r>
    </w:p>
    <w:p w14:paraId="1CF33C08" w14:textId="12A332BE" w:rsidR="00000100" w:rsidRPr="000E6426" w:rsidRDefault="009A548D" w:rsidP="00000100">
      <w:pPr>
        <w:jc w:val="both"/>
        <w:rPr>
          <w:b/>
          <w:bCs/>
        </w:rPr>
      </w:pPr>
      <w:r w:rsidRPr="000E6426">
        <w:rPr>
          <w:b/>
          <w:bCs/>
        </w:rPr>
        <w:t xml:space="preserve">Antropónimos: </w:t>
      </w:r>
    </w:p>
    <w:p w14:paraId="142FBCBE" w14:textId="77777777" w:rsidR="009A548D" w:rsidRPr="000E6426" w:rsidRDefault="009A548D" w:rsidP="009A548D">
      <w:pPr>
        <w:jc w:val="both"/>
        <w:rPr>
          <w:b/>
          <w:bCs/>
        </w:rPr>
      </w:pPr>
      <w:r w:rsidRPr="000E6426">
        <w:rPr>
          <w:b/>
          <w:bCs/>
        </w:rPr>
        <w:t xml:space="preserve">Origen del antropónimo: </w:t>
      </w:r>
    </w:p>
    <w:p w14:paraId="06687F19" w14:textId="77777777" w:rsidR="009A548D" w:rsidRPr="000E6426" w:rsidRDefault="009A548D" w:rsidP="009A548D">
      <w:pPr>
        <w:jc w:val="both"/>
      </w:pPr>
      <w:r w:rsidRPr="000E6426">
        <w:rPr>
          <w:b/>
          <w:bCs/>
        </w:rPr>
        <w:t>Teónimos:</w:t>
      </w:r>
      <w:r w:rsidRPr="000E6426">
        <w:t xml:space="preserve"> </w:t>
      </w:r>
    </w:p>
    <w:p w14:paraId="71E08CCA" w14:textId="77777777" w:rsidR="009A548D" w:rsidRPr="000E6426" w:rsidRDefault="009A548D" w:rsidP="009A548D">
      <w:pPr>
        <w:jc w:val="both"/>
        <w:rPr>
          <w:b/>
          <w:bCs/>
        </w:rPr>
      </w:pPr>
      <w:r w:rsidRPr="000E6426">
        <w:rPr>
          <w:b/>
          <w:bCs/>
        </w:rPr>
        <w:t>Origen y adscripción cultural del teónimo:</w:t>
      </w:r>
    </w:p>
    <w:p w14:paraId="4E860FC0" w14:textId="77777777" w:rsidR="009A548D" w:rsidRPr="000E6426" w:rsidRDefault="009A548D" w:rsidP="009A548D">
      <w:pPr>
        <w:jc w:val="both"/>
      </w:pPr>
      <w:r w:rsidRPr="000E6426">
        <w:rPr>
          <w:b/>
          <w:bCs/>
        </w:rPr>
        <w:t>Localización:</w:t>
      </w:r>
      <w:r w:rsidRPr="000E6426">
        <w:t xml:space="preserve"> A </w:t>
      </w:r>
      <w:proofErr w:type="spellStart"/>
      <w:r w:rsidRPr="000E6426">
        <w:t>Ínsua</w:t>
      </w:r>
      <w:proofErr w:type="spellEnd"/>
      <w:r w:rsidRPr="000E6426">
        <w:t xml:space="preserve">, Sobrado dos </w:t>
      </w:r>
      <w:proofErr w:type="spellStart"/>
      <w:r w:rsidRPr="000E6426">
        <w:t>Monxes</w:t>
      </w:r>
      <w:proofErr w:type="spellEnd"/>
    </w:p>
    <w:p w14:paraId="08172806" w14:textId="77777777" w:rsidR="009A548D" w:rsidRPr="000E6426" w:rsidRDefault="009A548D" w:rsidP="009A548D">
      <w:pPr>
        <w:jc w:val="both"/>
        <w:rPr>
          <w:b/>
          <w:bCs/>
        </w:rPr>
      </w:pPr>
      <w:r w:rsidRPr="000E6426">
        <w:rPr>
          <w:b/>
          <w:bCs/>
        </w:rPr>
        <w:t>Núcleo de población:</w:t>
      </w:r>
      <w:r w:rsidRPr="000E6426">
        <w:t xml:space="preserve"> A </w:t>
      </w:r>
      <w:proofErr w:type="spellStart"/>
      <w:r w:rsidRPr="000E6426">
        <w:t>Ciadella</w:t>
      </w:r>
      <w:proofErr w:type="spellEnd"/>
    </w:p>
    <w:p w14:paraId="7B671789" w14:textId="585ADFFD" w:rsidR="009A133D" w:rsidRPr="000E6426" w:rsidRDefault="009A548D" w:rsidP="009A548D">
      <w:pPr>
        <w:jc w:val="both"/>
      </w:pPr>
      <w:r w:rsidRPr="000E6426">
        <w:rPr>
          <w:b/>
          <w:bCs/>
        </w:rPr>
        <w:t>Observaciones:</w:t>
      </w:r>
      <w:r w:rsidRPr="000E6426">
        <w:t xml:space="preserve"> </w:t>
      </w:r>
    </w:p>
    <w:p w14:paraId="314FC4CD" w14:textId="77777777" w:rsidR="009A133D" w:rsidRPr="000E6426" w:rsidRDefault="009A133D">
      <w:pPr>
        <w:spacing w:line="259" w:lineRule="auto"/>
        <w:ind w:firstLine="0"/>
      </w:pPr>
      <w:r w:rsidRPr="000E6426">
        <w:br w:type="page"/>
      </w:r>
    </w:p>
    <w:p w14:paraId="5C3DC8C8" w14:textId="520CAA6D" w:rsidR="009A133D" w:rsidRPr="000E6426" w:rsidRDefault="009A133D" w:rsidP="009A133D">
      <w:pPr>
        <w:jc w:val="both"/>
      </w:pPr>
      <w:r w:rsidRPr="000E6426">
        <w:rPr>
          <w:b/>
          <w:bCs/>
        </w:rPr>
        <w:lastRenderedPageBreak/>
        <w:t>109. Nombre:</w:t>
      </w:r>
      <w:r w:rsidRPr="000E6426">
        <w:t xml:space="preserve"> Estela indeterminada</w:t>
      </w:r>
    </w:p>
    <w:p w14:paraId="494C9877" w14:textId="650868A7" w:rsidR="009A133D" w:rsidRPr="000E6426" w:rsidRDefault="009A133D" w:rsidP="009A133D">
      <w:pPr>
        <w:jc w:val="both"/>
      </w:pPr>
      <w:r w:rsidRPr="000E6426">
        <w:rPr>
          <w:b/>
          <w:bCs/>
        </w:rPr>
        <w:t>Código interno:</w:t>
      </w:r>
      <w:r w:rsidRPr="000E6426">
        <w:t xml:space="preserve"> SE10.9</w:t>
      </w:r>
    </w:p>
    <w:p w14:paraId="1A81F815" w14:textId="750B1C1A" w:rsidR="009A133D" w:rsidRPr="000E6426" w:rsidRDefault="009A133D" w:rsidP="009A133D">
      <w:pPr>
        <w:jc w:val="both"/>
      </w:pPr>
      <w:r w:rsidRPr="000E6426">
        <w:rPr>
          <w:b/>
          <w:bCs/>
        </w:rPr>
        <w:t xml:space="preserve">Referencia epigráfica: </w:t>
      </w:r>
      <w:r w:rsidRPr="000E6426">
        <w:t>ERG I 28</w:t>
      </w:r>
    </w:p>
    <w:p w14:paraId="0716F1DC" w14:textId="77777777" w:rsidR="009A133D" w:rsidRPr="000E6426" w:rsidRDefault="009A133D" w:rsidP="009A133D">
      <w:pPr>
        <w:jc w:val="both"/>
      </w:pPr>
      <w:r w:rsidRPr="000E6426">
        <w:rPr>
          <w:b/>
          <w:bCs/>
        </w:rPr>
        <w:t xml:space="preserve">Tipo: </w:t>
      </w:r>
      <w:r w:rsidRPr="000E6426">
        <w:t>Funerario</w:t>
      </w:r>
    </w:p>
    <w:p w14:paraId="16492931" w14:textId="2D27F29F" w:rsidR="009A133D" w:rsidRPr="000E6426" w:rsidRDefault="009A133D" w:rsidP="009A133D">
      <w:pPr>
        <w:jc w:val="both"/>
      </w:pPr>
      <w:r w:rsidRPr="000E6426">
        <w:rPr>
          <w:b/>
          <w:bCs/>
        </w:rPr>
        <w:t xml:space="preserve">Texto de la Inscripción: </w:t>
      </w:r>
      <w:r w:rsidRPr="000E6426">
        <w:t>(…) NE (…)</w:t>
      </w:r>
    </w:p>
    <w:p w14:paraId="0FBDECFC" w14:textId="77777777" w:rsidR="009A133D" w:rsidRPr="000E6426" w:rsidRDefault="009A133D" w:rsidP="009A133D">
      <w:pPr>
        <w:jc w:val="both"/>
      </w:pPr>
      <w:r w:rsidRPr="000E6426">
        <w:rPr>
          <w:b/>
          <w:bCs/>
        </w:rPr>
        <w:t xml:space="preserve">Comentarios: </w:t>
      </w:r>
      <w:r w:rsidRPr="000E6426">
        <w:t xml:space="preserve">el estado de la pieza no permite leer información sobre el </w:t>
      </w:r>
      <w:proofErr w:type="spellStart"/>
      <w:r w:rsidRPr="000E6426">
        <w:t>dedicante</w:t>
      </w:r>
      <w:proofErr w:type="spellEnd"/>
      <w:r w:rsidRPr="000E6426">
        <w:t>.</w:t>
      </w:r>
    </w:p>
    <w:p w14:paraId="04392B29" w14:textId="77777777" w:rsidR="009A133D" w:rsidRPr="000E6426" w:rsidRDefault="009A133D" w:rsidP="009A133D">
      <w:pPr>
        <w:jc w:val="both"/>
        <w:rPr>
          <w:b/>
          <w:bCs/>
        </w:rPr>
      </w:pPr>
      <w:r w:rsidRPr="000E6426">
        <w:rPr>
          <w:b/>
          <w:bCs/>
        </w:rPr>
        <w:t xml:space="preserve">Antropónimos: </w:t>
      </w:r>
    </w:p>
    <w:p w14:paraId="20396C6F" w14:textId="77777777" w:rsidR="009A133D" w:rsidRPr="000E6426" w:rsidRDefault="009A133D" w:rsidP="009A133D">
      <w:pPr>
        <w:jc w:val="both"/>
        <w:rPr>
          <w:b/>
          <w:bCs/>
        </w:rPr>
      </w:pPr>
      <w:r w:rsidRPr="000E6426">
        <w:rPr>
          <w:b/>
          <w:bCs/>
        </w:rPr>
        <w:t xml:space="preserve">Origen del antropónimo: </w:t>
      </w:r>
    </w:p>
    <w:p w14:paraId="56019C10" w14:textId="77777777" w:rsidR="009A133D" w:rsidRPr="000E6426" w:rsidRDefault="009A133D" w:rsidP="009A133D">
      <w:pPr>
        <w:jc w:val="both"/>
      </w:pPr>
      <w:r w:rsidRPr="000E6426">
        <w:rPr>
          <w:b/>
          <w:bCs/>
        </w:rPr>
        <w:t>Teónimos:</w:t>
      </w:r>
      <w:r w:rsidRPr="000E6426">
        <w:t xml:space="preserve"> </w:t>
      </w:r>
    </w:p>
    <w:p w14:paraId="16CD056E" w14:textId="77777777" w:rsidR="009A133D" w:rsidRPr="000E6426" w:rsidRDefault="009A133D" w:rsidP="009A133D">
      <w:pPr>
        <w:jc w:val="both"/>
        <w:rPr>
          <w:b/>
          <w:bCs/>
        </w:rPr>
      </w:pPr>
      <w:r w:rsidRPr="000E6426">
        <w:rPr>
          <w:b/>
          <w:bCs/>
        </w:rPr>
        <w:t>Origen y adscripción cultural del teónimo:</w:t>
      </w:r>
    </w:p>
    <w:p w14:paraId="52560ADA" w14:textId="77777777" w:rsidR="009A133D" w:rsidRPr="000E6426" w:rsidRDefault="009A133D" w:rsidP="009A133D">
      <w:pPr>
        <w:jc w:val="both"/>
      </w:pPr>
      <w:r w:rsidRPr="000E6426">
        <w:rPr>
          <w:b/>
          <w:bCs/>
        </w:rPr>
        <w:t>Localización:</w:t>
      </w:r>
      <w:r w:rsidRPr="000E6426">
        <w:t xml:space="preserve"> A </w:t>
      </w:r>
      <w:proofErr w:type="spellStart"/>
      <w:r w:rsidRPr="000E6426">
        <w:t>Ínsua</w:t>
      </w:r>
      <w:proofErr w:type="spellEnd"/>
      <w:r w:rsidRPr="000E6426">
        <w:t xml:space="preserve">, Sobrado dos </w:t>
      </w:r>
      <w:proofErr w:type="spellStart"/>
      <w:r w:rsidRPr="000E6426">
        <w:t>Monxes</w:t>
      </w:r>
      <w:proofErr w:type="spellEnd"/>
    </w:p>
    <w:p w14:paraId="49EB2862" w14:textId="77777777" w:rsidR="009A133D" w:rsidRPr="000E6426" w:rsidRDefault="009A133D" w:rsidP="009A133D">
      <w:pPr>
        <w:jc w:val="both"/>
        <w:rPr>
          <w:b/>
          <w:bCs/>
        </w:rPr>
      </w:pPr>
      <w:r w:rsidRPr="000E6426">
        <w:rPr>
          <w:b/>
          <w:bCs/>
        </w:rPr>
        <w:t>Núcleo de población:</w:t>
      </w:r>
      <w:r w:rsidRPr="000E6426">
        <w:t xml:space="preserve"> A </w:t>
      </w:r>
      <w:proofErr w:type="spellStart"/>
      <w:r w:rsidRPr="000E6426">
        <w:t>Ciadella</w:t>
      </w:r>
      <w:proofErr w:type="spellEnd"/>
    </w:p>
    <w:p w14:paraId="5D79139D" w14:textId="05202E0E" w:rsidR="00A33AC2" w:rsidRPr="000E6426" w:rsidRDefault="009A133D" w:rsidP="009A133D">
      <w:pPr>
        <w:jc w:val="both"/>
      </w:pPr>
      <w:r w:rsidRPr="000E6426">
        <w:rPr>
          <w:b/>
          <w:bCs/>
        </w:rPr>
        <w:t>Observaciones:</w:t>
      </w:r>
      <w:r w:rsidRPr="000E6426">
        <w:t xml:space="preserve"> </w:t>
      </w:r>
    </w:p>
    <w:p w14:paraId="0DAF47A9" w14:textId="1C502FEB" w:rsidR="009A133D" w:rsidRPr="000E6426" w:rsidRDefault="00A33AC2">
      <w:pPr>
        <w:spacing w:line="259" w:lineRule="auto"/>
        <w:ind w:firstLine="0"/>
      </w:pPr>
      <w:r w:rsidRPr="000E6426">
        <w:br w:type="page"/>
      </w:r>
    </w:p>
    <w:p w14:paraId="185CCF1A" w14:textId="1FCAE89A" w:rsidR="009A133D" w:rsidRPr="000E6426" w:rsidRDefault="009A133D" w:rsidP="009A133D">
      <w:pPr>
        <w:jc w:val="both"/>
      </w:pPr>
      <w:r w:rsidRPr="000E6426">
        <w:rPr>
          <w:b/>
          <w:bCs/>
        </w:rPr>
        <w:lastRenderedPageBreak/>
        <w:t>110. Nombre:</w:t>
      </w:r>
      <w:r w:rsidRPr="000E6426">
        <w:t xml:space="preserve"> Estela indeterminada</w:t>
      </w:r>
    </w:p>
    <w:p w14:paraId="3B81CE78" w14:textId="2ED40CEF" w:rsidR="009A133D" w:rsidRPr="000E6426" w:rsidRDefault="009A133D" w:rsidP="009A133D">
      <w:pPr>
        <w:jc w:val="both"/>
      </w:pPr>
      <w:r w:rsidRPr="000E6426">
        <w:rPr>
          <w:b/>
          <w:bCs/>
        </w:rPr>
        <w:t>Código interno:</w:t>
      </w:r>
      <w:r w:rsidRPr="000E6426">
        <w:t xml:space="preserve"> SE11.0</w:t>
      </w:r>
    </w:p>
    <w:p w14:paraId="7DDAAA01" w14:textId="7CA600F7" w:rsidR="009A133D" w:rsidRPr="000E6426" w:rsidRDefault="009A133D" w:rsidP="009A133D">
      <w:pPr>
        <w:jc w:val="both"/>
      </w:pPr>
      <w:r w:rsidRPr="000E6426">
        <w:rPr>
          <w:b/>
          <w:bCs/>
        </w:rPr>
        <w:t xml:space="preserve">Referencia epigráfica: </w:t>
      </w:r>
      <w:r w:rsidRPr="000E6426">
        <w:t>ERG I 2</w:t>
      </w:r>
      <w:r w:rsidR="00A33AC2" w:rsidRPr="000E6426">
        <w:t>9</w:t>
      </w:r>
    </w:p>
    <w:p w14:paraId="48B8F574" w14:textId="77777777" w:rsidR="009A133D" w:rsidRPr="000E6426" w:rsidRDefault="009A133D" w:rsidP="009A133D">
      <w:pPr>
        <w:jc w:val="both"/>
      </w:pPr>
      <w:r w:rsidRPr="000E6426">
        <w:rPr>
          <w:b/>
          <w:bCs/>
        </w:rPr>
        <w:t xml:space="preserve">Tipo: </w:t>
      </w:r>
      <w:r w:rsidRPr="000E6426">
        <w:t>Funerario</w:t>
      </w:r>
    </w:p>
    <w:p w14:paraId="7AAD3E2D" w14:textId="7E75455E" w:rsidR="009A133D" w:rsidRPr="000E6426" w:rsidRDefault="009A133D" w:rsidP="009A133D">
      <w:pPr>
        <w:jc w:val="both"/>
      </w:pPr>
      <w:r w:rsidRPr="000E6426">
        <w:rPr>
          <w:b/>
          <w:bCs/>
        </w:rPr>
        <w:t>Texto de la Inscripción</w:t>
      </w:r>
      <w:r w:rsidR="00E7748E" w:rsidRPr="000E6426">
        <w:rPr>
          <w:b/>
          <w:bCs/>
        </w:rPr>
        <w:t>:</w:t>
      </w:r>
    </w:p>
    <w:p w14:paraId="633738C9" w14:textId="52077D78" w:rsidR="009A133D" w:rsidRPr="000E6426" w:rsidRDefault="009A133D" w:rsidP="009A133D">
      <w:pPr>
        <w:jc w:val="both"/>
      </w:pPr>
      <w:r w:rsidRPr="000E6426">
        <w:rPr>
          <w:b/>
          <w:bCs/>
        </w:rPr>
        <w:t xml:space="preserve">Comentarios: </w:t>
      </w:r>
      <w:r w:rsidR="00A33AC2" w:rsidRPr="000E6426">
        <w:t>solamente se conserva la cabeza del retrato del difundo, pero su adscripción como inscripción funeraria parece clara.</w:t>
      </w:r>
    </w:p>
    <w:p w14:paraId="588A5B59" w14:textId="77777777" w:rsidR="009A133D" w:rsidRPr="000E6426" w:rsidRDefault="009A133D" w:rsidP="009A133D">
      <w:pPr>
        <w:jc w:val="both"/>
        <w:rPr>
          <w:b/>
          <w:bCs/>
        </w:rPr>
      </w:pPr>
      <w:r w:rsidRPr="000E6426">
        <w:rPr>
          <w:b/>
          <w:bCs/>
        </w:rPr>
        <w:t xml:space="preserve">Antropónimos: </w:t>
      </w:r>
    </w:p>
    <w:p w14:paraId="4EDF477D" w14:textId="77777777" w:rsidR="009A133D" w:rsidRPr="000E6426" w:rsidRDefault="009A133D" w:rsidP="009A133D">
      <w:pPr>
        <w:jc w:val="both"/>
        <w:rPr>
          <w:b/>
          <w:bCs/>
        </w:rPr>
      </w:pPr>
      <w:r w:rsidRPr="000E6426">
        <w:rPr>
          <w:b/>
          <w:bCs/>
        </w:rPr>
        <w:t xml:space="preserve">Origen del antropónimo: </w:t>
      </w:r>
    </w:p>
    <w:p w14:paraId="66C65E4D" w14:textId="77777777" w:rsidR="009A133D" w:rsidRPr="000E6426" w:rsidRDefault="009A133D" w:rsidP="009A133D">
      <w:pPr>
        <w:jc w:val="both"/>
      </w:pPr>
      <w:r w:rsidRPr="000E6426">
        <w:rPr>
          <w:b/>
          <w:bCs/>
        </w:rPr>
        <w:t>Teónimos:</w:t>
      </w:r>
      <w:r w:rsidRPr="000E6426">
        <w:t xml:space="preserve"> </w:t>
      </w:r>
    </w:p>
    <w:p w14:paraId="631C8C48" w14:textId="77777777" w:rsidR="009A133D" w:rsidRPr="000E6426" w:rsidRDefault="009A133D" w:rsidP="009A133D">
      <w:pPr>
        <w:jc w:val="both"/>
        <w:rPr>
          <w:b/>
          <w:bCs/>
        </w:rPr>
      </w:pPr>
      <w:r w:rsidRPr="000E6426">
        <w:rPr>
          <w:b/>
          <w:bCs/>
        </w:rPr>
        <w:t>Origen y adscripción cultural del teónimo:</w:t>
      </w:r>
    </w:p>
    <w:p w14:paraId="593E9DF7" w14:textId="77777777" w:rsidR="009A133D" w:rsidRPr="000E6426" w:rsidRDefault="009A133D" w:rsidP="009A133D">
      <w:pPr>
        <w:jc w:val="both"/>
      </w:pPr>
      <w:r w:rsidRPr="000E6426">
        <w:rPr>
          <w:b/>
          <w:bCs/>
        </w:rPr>
        <w:t>Localización:</w:t>
      </w:r>
      <w:r w:rsidRPr="000E6426">
        <w:t xml:space="preserve"> A </w:t>
      </w:r>
      <w:proofErr w:type="spellStart"/>
      <w:r w:rsidRPr="000E6426">
        <w:t>Ínsua</w:t>
      </w:r>
      <w:proofErr w:type="spellEnd"/>
      <w:r w:rsidRPr="000E6426">
        <w:t xml:space="preserve">, Sobrado dos </w:t>
      </w:r>
      <w:proofErr w:type="spellStart"/>
      <w:r w:rsidRPr="000E6426">
        <w:t>Monxes</w:t>
      </w:r>
      <w:proofErr w:type="spellEnd"/>
    </w:p>
    <w:p w14:paraId="523EF794" w14:textId="77777777" w:rsidR="009A133D" w:rsidRPr="000E6426" w:rsidRDefault="009A133D" w:rsidP="009A133D">
      <w:pPr>
        <w:jc w:val="both"/>
        <w:rPr>
          <w:b/>
          <w:bCs/>
        </w:rPr>
      </w:pPr>
      <w:r w:rsidRPr="000E6426">
        <w:rPr>
          <w:b/>
          <w:bCs/>
        </w:rPr>
        <w:t>Núcleo de población:</w:t>
      </w:r>
      <w:r w:rsidRPr="000E6426">
        <w:t xml:space="preserve"> A </w:t>
      </w:r>
      <w:proofErr w:type="spellStart"/>
      <w:r w:rsidRPr="000E6426">
        <w:t>Ciadella</w:t>
      </w:r>
      <w:proofErr w:type="spellEnd"/>
    </w:p>
    <w:p w14:paraId="54ACC35A" w14:textId="3A719FC6" w:rsidR="00A33AC2" w:rsidRPr="000E6426" w:rsidRDefault="009A133D" w:rsidP="009A133D">
      <w:pPr>
        <w:jc w:val="both"/>
      </w:pPr>
      <w:r w:rsidRPr="000E6426">
        <w:rPr>
          <w:b/>
          <w:bCs/>
        </w:rPr>
        <w:t>Observaciones:</w:t>
      </w:r>
      <w:r w:rsidRPr="000E6426">
        <w:t xml:space="preserve"> </w:t>
      </w:r>
    </w:p>
    <w:p w14:paraId="340B48FF" w14:textId="77777777" w:rsidR="00A33AC2" w:rsidRPr="000E6426" w:rsidRDefault="00A33AC2">
      <w:pPr>
        <w:spacing w:line="259" w:lineRule="auto"/>
        <w:ind w:firstLine="0"/>
      </w:pPr>
      <w:r w:rsidRPr="000E6426">
        <w:br w:type="page"/>
      </w:r>
    </w:p>
    <w:p w14:paraId="2FFC1EDA" w14:textId="0009139E" w:rsidR="00A33AC2" w:rsidRPr="000E6426" w:rsidRDefault="00A33AC2" w:rsidP="00A33AC2">
      <w:pPr>
        <w:jc w:val="both"/>
      </w:pPr>
      <w:r w:rsidRPr="000E6426">
        <w:rPr>
          <w:b/>
          <w:bCs/>
        </w:rPr>
        <w:lastRenderedPageBreak/>
        <w:t>111. Nombre:</w:t>
      </w:r>
      <w:r w:rsidRPr="000E6426">
        <w:t xml:space="preserve"> Estela </w:t>
      </w:r>
      <w:r w:rsidR="00232C72" w:rsidRPr="000E6426">
        <w:t>de Vitalis</w:t>
      </w:r>
    </w:p>
    <w:p w14:paraId="76385E38" w14:textId="590AEE54" w:rsidR="00A33AC2" w:rsidRPr="000E6426" w:rsidRDefault="00A33AC2" w:rsidP="00A33AC2">
      <w:pPr>
        <w:jc w:val="both"/>
      </w:pPr>
      <w:r w:rsidRPr="000E6426">
        <w:rPr>
          <w:b/>
          <w:bCs/>
        </w:rPr>
        <w:t>Código interno:</w:t>
      </w:r>
      <w:r w:rsidRPr="000E6426">
        <w:t xml:space="preserve"> SE11.1</w:t>
      </w:r>
    </w:p>
    <w:p w14:paraId="6B83800E" w14:textId="0C85182F" w:rsidR="00A33AC2" w:rsidRPr="000E6426" w:rsidRDefault="00A33AC2" w:rsidP="00A33AC2">
      <w:pPr>
        <w:jc w:val="both"/>
      </w:pPr>
      <w:r w:rsidRPr="000E6426">
        <w:rPr>
          <w:b/>
          <w:bCs/>
        </w:rPr>
        <w:t xml:space="preserve">Referencia epigráfica: </w:t>
      </w:r>
      <w:r w:rsidRPr="000E6426">
        <w:t>ERG I 32</w:t>
      </w:r>
    </w:p>
    <w:p w14:paraId="2ED480B7" w14:textId="77777777" w:rsidR="00A33AC2" w:rsidRPr="000E6426" w:rsidRDefault="00A33AC2" w:rsidP="00A33AC2">
      <w:pPr>
        <w:jc w:val="both"/>
      </w:pPr>
      <w:r w:rsidRPr="000E6426">
        <w:rPr>
          <w:b/>
          <w:bCs/>
        </w:rPr>
        <w:t xml:space="preserve">Tipo: </w:t>
      </w:r>
      <w:r w:rsidRPr="000E6426">
        <w:t>Funerario</w:t>
      </w:r>
    </w:p>
    <w:p w14:paraId="51846184" w14:textId="10FCEF42" w:rsidR="00E7748E" w:rsidRPr="000E6426" w:rsidRDefault="00E7748E" w:rsidP="00E7748E">
      <w:pPr>
        <w:jc w:val="both"/>
      </w:pPr>
      <w:r w:rsidRPr="000E6426">
        <w:rPr>
          <w:b/>
          <w:bCs/>
        </w:rPr>
        <w:t xml:space="preserve">Texto de la Inscripción: </w:t>
      </w:r>
      <w:r w:rsidRPr="000E6426">
        <w:t>(…) UNIU/VITALIS (</w:t>
      </w:r>
      <w:proofErr w:type="gramStart"/>
      <w:r w:rsidRPr="000E6426">
        <w:t>…)/</w:t>
      </w:r>
      <w:proofErr w:type="gramEnd"/>
      <w:r w:rsidRPr="000E6426">
        <w:t>POSUIT (…)</w:t>
      </w:r>
    </w:p>
    <w:p w14:paraId="15EDBDB6" w14:textId="68FD72F4" w:rsidR="00A33AC2" w:rsidRPr="000E6426" w:rsidRDefault="00A33AC2" w:rsidP="00A33AC2">
      <w:pPr>
        <w:jc w:val="both"/>
      </w:pPr>
      <w:r w:rsidRPr="000E6426">
        <w:rPr>
          <w:b/>
          <w:bCs/>
        </w:rPr>
        <w:t xml:space="preserve">Comentarios: </w:t>
      </w:r>
    </w:p>
    <w:p w14:paraId="5C93B16D" w14:textId="4DBC6048" w:rsidR="00A33AC2" w:rsidRPr="000E6426" w:rsidRDefault="00A33AC2" w:rsidP="00A33AC2">
      <w:pPr>
        <w:jc w:val="both"/>
        <w:rPr>
          <w:b/>
          <w:bCs/>
        </w:rPr>
      </w:pPr>
      <w:r w:rsidRPr="000E6426">
        <w:rPr>
          <w:b/>
          <w:bCs/>
        </w:rPr>
        <w:t xml:space="preserve">Antropónimos: </w:t>
      </w:r>
      <w:r w:rsidR="00E7748E" w:rsidRPr="000E6426">
        <w:t>Vitalis.</w:t>
      </w:r>
    </w:p>
    <w:p w14:paraId="290A9949" w14:textId="77777777" w:rsidR="00A33AC2" w:rsidRPr="000E6426" w:rsidRDefault="00A33AC2" w:rsidP="00A33AC2">
      <w:pPr>
        <w:jc w:val="both"/>
        <w:rPr>
          <w:b/>
          <w:bCs/>
        </w:rPr>
      </w:pPr>
      <w:r w:rsidRPr="000E6426">
        <w:rPr>
          <w:b/>
          <w:bCs/>
        </w:rPr>
        <w:t xml:space="preserve">Origen del antropónimo: </w:t>
      </w:r>
    </w:p>
    <w:p w14:paraId="1824677E" w14:textId="607DB5EC" w:rsidR="00E7748E" w:rsidRPr="000E6426" w:rsidRDefault="00E7748E" w:rsidP="00697811">
      <w:pPr>
        <w:jc w:val="both"/>
      </w:pPr>
      <w:r w:rsidRPr="000E6426">
        <w:t>Vitalis: Vitalis es un cognomen relativamente habitual a lo largo del imperio</w:t>
      </w:r>
      <w:r w:rsidR="0091597B">
        <w:rPr>
          <w:rStyle w:val="Refdenotaalpie"/>
        </w:rPr>
        <w:footnoteReference w:id="293"/>
      </w:r>
      <w:r w:rsidRPr="000E6426">
        <w:t xml:space="preserve">, aunque </w:t>
      </w:r>
      <w:proofErr w:type="spellStart"/>
      <w:r w:rsidR="00DE3291">
        <w:t>Lassère</w:t>
      </w:r>
      <w:proofErr w:type="spellEnd"/>
      <w:r w:rsidR="0091597B">
        <w:rPr>
          <w:rStyle w:val="Refdenotaalpie"/>
        </w:rPr>
        <w:footnoteReference w:id="294"/>
      </w:r>
      <w:r w:rsidRPr="000E6426">
        <w:t xml:space="preserve"> lo considera gentilicio y exclusivo de África. </w:t>
      </w:r>
      <w:r w:rsidR="00697811" w:rsidRPr="000E6426">
        <w:t>El carácter fragmentario del antropónimo y el grado de alteración de la pieza impide definir su origen, siendo considerado</w:t>
      </w:r>
      <w:r w:rsidRPr="000E6426">
        <w:t xml:space="preserve"> como incierto.</w:t>
      </w:r>
    </w:p>
    <w:p w14:paraId="16A75492" w14:textId="77777777" w:rsidR="00A33AC2" w:rsidRPr="000E6426" w:rsidRDefault="00A33AC2" w:rsidP="00A33AC2">
      <w:pPr>
        <w:jc w:val="both"/>
      </w:pPr>
      <w:r w:rsidRPr="000E6426">
        <w:rPr>
          <w:b/>
          <w:bCs/>
        </w:rPr>
        <w:t>Teónimos:</w:t>
      </w:r>
      <w:r w:rsidRPr="000E6426">
        <w:t xml:space="preserve"> </w:t>
      </w:r>
    </w:p>
    <w:p w14:paraId="2C6430B8" w14:textId="77777777" w:rsidR="00A33AC2" w:rsidRPr="000E6426" w:rsidRDefault="00A33AC2" w:rsidP="00A33AC2">
      <w:pPr>
        <w:jc w:val="both"/>
        <w:rPr>
          <w:b/>
          <w:bCs/>
        </w:rPr>
      </w:pPr>
      <w:r w:rsidRPr="000E6426">
        <w:rPr>
          <w:b/>
          <w:bCs/>
        </w:rPr>
        <w:t>Origen y adscripción cultural del teónimo:</w:t>
      </w:r>
    </w:p>
    <w:p w14:paraId="1AADC7DB" w14:textId="18937A5F" w:rsidR="00A33AC2" w:rsidRPr="000E6426" w:rsidRDefault="00A33AC2" w:rsidP="00A33AC2">
      <w:pPr>
        <w:jc w:val="both"/>
      </w:pPr>
      <w:r w:rsidRPr="000E6426">
        <w:rPr>
          <w:b/>
          <w:bCs/>
        </w:rPr>
        <w:t>Localización:</w:t>
      </w:r>
      <w:r w:rsidRPr="000E6426">
        <w:t xml:space="preserve"> A </w:t>
      </w:r>
      <w:proofErr w:type="spellStart"/>
      <w:r w:rsidRPr="000E6426">
        <w:t>Penencia</w:t>
      </w:r>
      <w:proofErr w:type="spellEnd"/>
      <w:r w:rsidRPr="000E6426">
        <w:t xml:space="preserve">, </w:t>
      </w:r>
      <w:proofErr w:type="spellStart"/>
      <w:r w:rsidRPr="000E6426">
        <w:t>Santaia</w:t>
      </w:r>
      <w:proofErr w:type="spellEnd"/>
      <w:r w:rsidRPr="000E6426">
        <w:t xml:space="preserve"> de Curtis</w:t>
      </w:r>
    </w:p>
    <w:p w14:paraId="17D8DB34" w14:textId="77777777" w:rsidR="00A33AC2" w:rsidRPr="000E6426" w:rsidRDefault="00A33AC2" w:rsidP="00A33AC2">
      <w:pPr>
        <w:jc w:val="both"/>
        <w:rPr>
          <w:b/>
          <w:bCs/>
        </w:rPr>
      </w:pPr>
      <w:r w:rsidRPr="000E6426">
        <w:rPr>
          <w:b/>
          <w:bCs/>
        </w:rPr>
        <w:t>Núcleo de población:</w:t>
      </w:r>
      <w:r w:rsidRPr="000E6426">
        <w:t xml:space="preserve"> A </w:t>
      </w:r>
      <w:proofErr w:type="spellStart"/>
      <w:r w:rsidRPr="000E6426">
        <w:t>Ciadella</w:t>
      </w:r>
      <w:proofErr w:type="spellEnd"/>
    </w:p>
    <w:p w14:paraId="58536CE3" w14:textId="709D659E" w:rsidR="009F152D" w:rsidRPr="000E6426" w:rsidRDefault="00A33AC2" w:rsidP="009F152D">
      <w:pPr>
        <w:jc w:val="both"/>
      </w:pPr>
      <w:r w:rsidRPr="000E6426">
        <w:rPr>
          <w:b/>
          <w:bCs/>
        </w:rPr>
        <w:t>Observaciones:</w:t>
      </w:r>
      <w:r w:rsidRPr="000E6426">
        <w:t xml:space="preserve"> </w:t>
      </w:r>
    </w:p>
    <w:p w14:paraId="615048CB" w14:textId="77777777" w:rsidR="009F152D" w:rsidRPr="000E6426" w:rsidRDefault="009F152D">
      <w:pPr>
        <w:spacing w:line="259" w:lineRule="auto"/>
        <w:ind w:firstLine="0"/>
      </w:pPr>
      <w:r w:rsidRPr="000E6426">
        <w:br w:type="page"/>
      </w:r>
    </w:p>
    <w:p w14:paraId="60059140" w14:textId="457567BB" w:rsidR="009F152D" w:rsidRPr="000E6426" w:rsidRDefault="009F152D" w:rsidP="009F152D">
      <w:pPr>
        <w:jc w:val="both"/>
      </w:pPr>
      <w:r w:rsidRPr="000E6426">
        <w:rPr>
          <w:b/>
          <w:bCs/>
        </w:rPr>
        <w:lastRenderedPageBreak/>
        <w:t>112. Nombre:</w:t>
      </w:r>
      <w:r w:rsidRPr="000E6426">
        <w:t xml:space="preserve"> </w:t>
      </w:r>
      <w:r w:rsidR="005E3C20" w:rsidRPr="000E6426">
        <w:t>Ara de</w:t>
      </w:r>
      <w:r w:rsidRPr="000E6426">
        <w:t xml:space="preserve"> </w:t>
      </w:r>
      <w:proofErr w:type="spellStart"/>
      <w:r w:rsidRPr="000E6426">
        <w:t>Cornanda</w:t>
      </w:r>
      <w:proofErr w:type="spellEnd"/>
    </w:p>
    <w:p w14:paraId="50A2279B" w14:textId="3694FA02" w:rsidR="009F152D" w:rsidRPr="000E6426" w:rsidRDefault="009F152D" w:rsidP="009F152D">
      <w:pPr>
        <w:jc w:val="both"/>
      </w:pPr>
      <w:r w:rsidRPr="000E6426">
        <w:rPr>
          <w:b/>
          <w:bCs/>
        </w:rPr>
        <w:t>Código interno:</w:t>
      </w:r>
      <w:r w:rsidRPr="000E6426">
        <w:t xml:space="preserve"> SE11.2</w:t>
      </w:r>
    </w:p>
    <w:p w14:paraId="77D6399A" w14:textId="702FDE64" w:rsidR="009F152D" w:rsidRPr="000E6426" w:rsidRDefault="009F152D" w:rsidP="009F152D">
      <w:pPr>
        <w:jc w:val="both"/>
      </w:pPr>
      <w:r w:rsidRPr="000E6426">
        <w:rPr>
          <w:b/>
          <w:bCs/>
        </w:rPr>
        <w:t xml:space="preserve">Referencia epigráfica: </w:t>
      </w:r>
      <w:r w:rsidRPr="000E6426">
        <w:t>ERG I 86</w:t>
      </w:r>
    </w:p>
    <w:p w14:paraId="706CB00B" w14:textId="4128498E" w:rsidR="009F152D" w:rsidRPr="000E6426" w:rsidRDefault="009F152D" w:rsidP="009F152D">
      <w:pPr>
        <w:jc w:val="both"/>
      </w:pPr>
      <w:r w:rsidRPr="000E6426">
        <w:rPr>
          <w:b/>
          <w:bCs/>
        </w:rPr>
        <w:t xml:space="preserve">Tipo: </w:t>
      </w:r>
      <w:r w:rsidRPr="000E6426">
        <w:t>Votivo</w:t>
      </w:r>
    </w:p>
    <w:p w14:paraId="14AA93CE" w14:textId="636C9AF6" w:rsidR="009F152D" w:rsidRPr="000E6426" w:rsidRDefault="009F152D" w:rsidP="009F152D">
      <w:pPr>
        <w:jc w:val="both"/>
      </w:pPr>
      <w:r w:rsidRPr="000E6426">
        <w:rPr>
          <w:b/>
          <w:bCs/>
        </w:rPr>
        <w:t xml:space="preserve">Texto de la Inscripción: </w:t>
      </w:r>
      <w:r w:rsidRPr="000E6426">
        <w:t>IOM/P F (…)</w:t>
      </w:r>
    </w:p>
    <w:p w14:paraId="6EF4F869" w14:textId="77777777" w:rsidR="009F152D" w:rsidRPr="000E6426" w:rsidRDefault="009F152D" w:rsidP="009F152D">
      <w:pPr>
        <w:jc w:val="both"/>
      </w:pPr>
      <w:r w:rsidRPr="000E6426">
        <w:rPr>
          <w:b/>
          <w:bCs/>
        </w:rPr>
        <w:t xml:space="preserve">Comentarios: </w:t>
      </w:r>
    </w:p>
    <w:p w14:paraId="46EAC549" w14:textId="5423DA94" w:rsidR="009F152D" w:rsidRPr="000E6426" w:rsidRDefault="009F152D" w:rsidP="009F152D">
      <w:pPr>
        <w:jc w:val="both"/>
        <w:rPr>
          <w:b/>
          <w:bCs/>
        </w:rPr>
      </w:pPr>
      <w:r w:rsidRPr="000E6426">
        <w:rPr>
          <w:b/>
          <w:bCs/>
        </w:rPr>
        <w:t xml:space="preserve">Antropónimos: </w:t>
      </w:r>
      <w:proofErr w:type="spellStart"/>
      <w:r w:rsidR="0061289B" w:rsidRPr="000E6426">
        <w:t>Publius</w:t>
      </w:r>
      <w:proofErr w:type="spellEnd"/>
    </w:p>
    <w:p w14:paraId="379F6626" w14:textId="77777777" w:rsidR="009F152D" w:rsidRPr="000E6426" w:rsidRDefault="009F152D" w:rsidP="009F152D">
      <w:pPr>
        <w:jc w:val="both"/>
        <w:rPr>
          <w:b/>
          <w:bCs/>
        </w:rPr>
      </w:pPr>
      <w:r w:rsidRPr="000E6426">
        <w:rPr>
          <w:b/>
          <w:bCs/>
        </w:rPr>
        <w:t xml:space="preserve">Origen del antropónimo: </w:t>
      </w:r>
    </w:p>
    <w:p w14:paraId="25A5C45E" w14:textId="7695FD61" w:rsidR="009F152D" w:rsidRPr="000E6426" w:rsidRDefault="009F152D" w:rsidP="009F152D">
      <w:pPr>
        <w:jc w:val="both"/>
      </w:pPr>
      <w:proofErr w:type="spellStart"/>
      <w:r w:rsidRPr="000E6426">
        <w:t>Publius</w:t>
      </w:r>
      <w:proofErr w:type="spellEnd"/>
      <w:r w:rsidRPr="000E6426">
        <w:t xml:space="preserve">: </w:t>
      </w:r>
      <w:proofErr w:type="spellStart"/>
      <w:r w:rsidRPr="000E6426">
        <w:t>Publius</w:t>
      </w:r>
      <w:proofErr w:type="spellEnd"/>
      <w:r w:rsidRPr="000E6426">
        <w:t xml:space="preserve"> es un</w:t>
      </w:r>
      <w:r w:rsidR="00697811" w:rsidRPr="000E6426">
        <w:t xml:space="preserve"> antropónimo</w:t>
      </w:r>
      <w:r w:rsidRPr="000E6426">
        <w:t xml:space="preserve"> relativamente habitual a lo largo del imperio</w:t>
      </w:r>
      <w:r w:rsidR="0091597B">
        <w:rPr>
          <w:rStyle w:val="Refdenotaalpie"/>
        </w:rPr>
        <w:footnoteReference w:id="295"/>
      </w:r>
      <w:r w:rsidR="009F5D4E">
        <w:t xml:space="preserve">, </w:t>
      </w:r>
      <w:r w:rsidRPr="000E6426">
        <w:t xml:space="preserve">por lo que no permite ofrecer información reseñable sobre el origen del </w:t>
      </w:r>
      <w:proofErr w:type="spellStart"/>
      <w:r w:rsidRPr="000E6426">
        <w:t>dedicante</w:t>
      </w:r>
      <w:proofErr w:type="spellEnd"/>
      <w:r w:rsidRPr="000E6426">
        <w:t>.</w:t>
      </w:r>
      <w:r w:rsidR="00697811" w:rsidRPr="000E6426">
        <w:t xml:space="preserve"> La ausencia de datos sobre la continuación del nombre y la alteración de la pieza no permiten identificar su origen.</w:t>
      </w:r>
    </w:p>
    <w:p w14:paraId="636B01AB" w14:textId="68A61C5C" w:rsidR="009F152D" w:rsidRPr="000E6426" w:rsidRDefault="009F152D" w:rsidP="009F152D">
      <w:pPr>
        <w:jc w:val="both"/>
      </w:pPr>
      <w:r w:rsidRPr="000E6426">
        <w:rPr>
          <w:b/>
          <w:bCs/>
        </w:rPr>
        <w:t>Teónimos:</w:t>
      </w:r>
      <w:r w:rsidRPr="000E6426">
        <w:t xml:space="preserve"> IOM</w:t>
      </w:r>
    </w:p>
    <w:p w14:paraId="1B2BEDD1" w14:textId="77777777" w:rsidR="009F152D" w:rsidRPr="000E6426" w:rsidRDefault="009F152D" w:rsidP="009F152D">
      <w:pPr>
        <w:jc w:val="both"/>
        <w:rPr>
          <w:b/>
          <w:bCs/>
        </w:rPr>
      </w:pPr>
      <w:r w:rsidRPr="000E6426">
        <w:rPr>
          <w:b/>
          <w:bCs/>
        </w:rPr>
        <w:t>Origen y adscripción cultural del teónimo:</w:t>
      </w:r>
    </w:p>
    <w:p w14:paraId="1BC89B0D" w14:textId="2FDE0A74" w:rsidR="009F152D" w:rsidRPr="000E6426" w:rsidRDefault="009F152D" w:rsidP="009F152D">
      <w:pPr>
        <w:jc w:val="both"/>
      </w:pPr>
      <w:r w:rsidRPr="000E6426">
        <w:rPr>
          <w:b/>
          <w:bCs/>
        </w:rPr>
        <w:t xml:space="preserve">- </w:t>
      </w:r>
      <w:proofErr w:type="spellStart"/>
      <w:r w:rsidRPr="000E6426">
        <w:t>Iuppiter</w:t>
      </w:r>
      <w:proofErr w:type="spellEnd"/>
      <w:r w:rsidRPr="000E6426">
        <w:t xml:space="preserve"> Optimo </w:t>
      </w:r>
      <w:proofErr w:type="spellStart"/>
      <w:r w:rsidRPr="000E6426">
        <w:t>Maximo</w:t>
      </w:r>
      <w:proofErr w:type="spellEnd"/>
      <w:r w:rsidRPr="000E6426">
        <w:t>: divinidad soberana del Panteón romano.</w:t>
      </w:r>
    </w:p>
    <w:p w14:paraId="7F4F2597" w14:textId="52EBED8B" w:rsidR="009F152D" w:rsidRPr="000E6426" w:rsidRDefault="009F152D" w:rsidP="009F152D">
      <w:pPr>
        <w:jc w:val="both"/>
      </w:pPr>
      <w:r w:rsidRPr="000E6426">
        <w:rPr>
          <w:b/>
          <w:bCs/>
        </w:rPr>
        <w:t>Localización:</w:t>
      </w:r>
      <w:r w:rsidRPr="000E6426">
        <w:t xml:space="preserve"> Santa María de </w:t>
      </w:r>
      <w:proofErr w:type="spellStart"/>
      <w:r w:rsidRPr="000E6426">
        <w:t>Cornanda</w:t>
      </w:r>
      <w:proofErr w:type="spellEnd"/>
      <w:r w:rsidRPr="000E6426">
        <w:t>, Brión</w:t>
      </w:r>
    </w:p>
    <w:p w14:paraId="1A621AAD" w14:textId="328E9C38" w:rsidR="009F152D" w:rsidRPr="000E6426" w:rsidRDefault="009F152D" w:rsidP="009F152D">
      <w:pPr>
        <w:jc w:val="both"/>
        <w:rPr>
          <w:b/>
          <w:bCs/>
        </w:rPr>
      </w:pPr>
      <w:r w:rsidRPr="000E6426">
        <w:rPr>
          <w:b/>
          <w:bCs/>
        </w:rPr>
        <w:t>Núcleo de población:</w:t>
      </w:r>
    </w:p>
    <w:p w14:paraId="40A62C66" w14:textId="5E553904" w:rsidR="00E133B6" w:rsidRPr="000E6426" w:rsidRDefault="009F152D" w:rsidP="009F152D">
      <w:pPr>
        <w:jc w:val="both"/>
      </w:pPr>
      <w:r w:rsidRPr="000E6426">
        <w:rPr>
          <w:b/>
          <w:bCs/>
        </w:rPr>
        <w:t>Observaciones:</w:t>
      </w:r>
      <w:r w:rsidRPr="000E6426">
        <w:t xml:space="preserve"> </w:t>
      </w:r>
    </w:p>
    <w:p w14:paraId="06793662" w14:textId="77777777" w:rsidR="00E133B6" w:rsidRPr="000E6426" w:rsidRDefault="00E133B6">
      <w:pPr>
        <w:spacing w:line="259" w:lineRule="auto"/>
        <w:ind w:firstLine="0"/>
      </w:pPr>
      <w:r w:rsidRPr="000E6426">
        <w:br w:type="page"/>
      </w:r>
    </w:p>
    <w:p w14:paraId="7327FE9A" w14:textId="57D9DE46" w:rsidR="00E133B6" w:rsidRPr="000E6426" w:rsidRDefault="00E133B6" w:rsidP="00E133B6">
      <w:pPr>
        <w:jc w:val="both"/>
      </w:pPr>
      <w:r w:rsidRPr="000E6426">
        <w:rPr>
          <w:b/>
          <w:bCs/>
        </w:rPr>
        <w:lastRenderedPageBreak/>
        <w:t>113. Nombre:</w:t>
      </w:r>
      <w:r w:rsidRPr="000E6426">
        <w:t xml:space="preserve"> Ara de </w:t>
      </w:r>
      <w:proofErr w:type="spellStart"/>
      <w:r w:rsidRPr="000E6426">
        <w:t>Nonnius</w:t>
      </w:r>
      <w:proofErr w:type="spellEnd"/>
    </w:p>
    <w:p w14:paraId="605F5234" w14:textId="629E61A1" w:rsidR="00E133B6" w:rsidRPr="00785809" w:rsidRDefault="00E133B6" w:rsidP="00E133B6">
      <w:pPr>
        <w:jc w:val="both"/>
        <w:rPr>
          <w:lang w:val="pt-PT"/>
        </w:rPr>
      </w:pPr>
      <w:r w:rsidRPr="00785809">
        <w:rPr>
          <w:b/>
          <w:bCs/>
          <w:lang w:val="pt-PT"/>
        </w:rPr>
        <w:t>Código interno:</w:t>
      </w:r>
      <w:r w:rsidRPr="00785809">
        <w:rPr>
          <w:lang w:val="pt-PT"/>
        </w:rPr>
        <w:t xml:space="preserve"> SE11.3</w:t>
      </w:r>
    </w:p>
    <w:p w14:paraId="43E18343" w14:textId="65640D97" w:rsidR="00E133B6" w:rsidRPr="00785809" w:rsidRDefault="00E133B6" w:rsidP="00E133B6">
      <w:pPr>
        <w:jc w:val="both"/>
        <w:rPr>
          <w:lang w:val="pt-PT"/>
        </w:rPr>
      </w:pPr>
      <w:r w:rsidRPr="00785809">
        <w:rPr>
          <w:b/>
          <w:bCs/>
          <w:lang w:val="pt-PT"/>
        </w:rPr>
        <w:t xml:space="preserve">Referencia epigráfica: </w:t>
      </w:r>
      <w:r w:rsidRPr="00785809">
        <w:rPr>
          <w:lang w:val="pt-PT"/>
        </w:rPr>
        <w:t>ERG I 110</w:t>
      </w:r>
    </w:p>
    <w:p w14:paraId="3D756A2C" w14:textId="77777777" w:rsidR="00E133B6" w:rsidRPr="000E6426" w:rsidRDefault="00E133B6" w:rsidP="00E133B6">
      <w:pPr>
        <w:jc w:val="both"/>
      </w:pPr>
      <w:r w:rsidRPr="000E6426">
        <w:rPr>
          <w:b/>
          <w:bCs/>
        </w:rPr>
        <w:t xml:space="preserve">Tipo: </w:t>
      </w:r>
      <w:r w:rsidRPr="000E6426">
        <w:t>Votivo</w:t>
      </w:r>
    </w:p>
    <w:p w14:paraId="5C76E2BD" w14:textId="3C859EF0" w:rsidR="00E133B6" w:rsidRPr="000E6426" w:rsidRDefault="00E133B6" w:rsidP="00E133B6">
      <w:pPr>
        <w:jc w:val="both"/>
      </w:pPr>
      <w:r w:rsidRPr="000E6426">
        <w:rPr>
          <w:b/>
          <w:bCs/>
        </w:rPr>
        <w:t xml:space="preserve">Texto de la Inscripción: </w:t>
      </w:r>
      <w:r w:rsidRPr="000E6426">
        <w:t>NONIU/S/ (…) REO (…)</w:t>
      </w:r>
    </w:p>
    <w:p w14:paraId="57E554CF" w14:textId="77777777" w:rsidR="00E133B6" w:rsidRPr="000E6426" w:rsidRDefault="00E133B6" w:rsidP="00E133B6">
      <w:pPr>
        <w:jc w:val="both"/>
      </w:pPr>
      <w:r w:rsidRPr="000E6426">
        <w:rPr>
          <w:b/>
          <w:bCs/>
        </w:rPr>
        <w:t xml:space="preserve">Comentarios: </w:t>
      </w:r>
    </w:p>
    <w:p w14:paraId="13F37579" w14:textId="3DFA68AA" w:rsidR="00E133B6" w:rsidRPr="000E6426" w:rsidRDefault="00E133B6" w:rsidP="00E133B6">
      <w:pPr>
        <w:jc w:val="both"/>
        <w:rPr>
          <w:b/>
          <w:bCs/>
        </w:rPr>
      </w:pPr>
      <w:r w:rsidRPr="000E6426">
        <w:rPr>
          <w:b/>
          <w:bCs/>
        </w:rPr>
        <w:t xml:space="preserve">Antropónimos: </w:t>
      </w:r>
      <w:r w:rsidRPr="000E6426">
        <w:t>Nonius</w:t>
      </w:r>
    </w:p>
    <w:p w14:paraId="7DEE687D" w14:textId="77777777" w:rsidR="00E133B6" w:rsidRPr="000E6426" w:rsidRDefault="00E133B6" w:rsidP="00E133B6">
      <w:pPr>
        <w:jc w:val="both"/>
        <w:rPr>
          <w:b/>
          <w:bCs/>
        </w:rPr>
      </w:pPr>
      <w:r w:rsidRPr="000E6426">
        <w:rPr>
          <w:b/>
          <w:bCs/>
        </w:rPr>
        <w:t xml:space="preserve">Origen del antropónimo: </w:t>
      </w:r>
    </w:p>
    <w:p w14:paraId="4A8E99B1" w14:textId="794E58E4" w:rsidR="00E133B6" w:rsidRPr="000E6426" w:rsidRDefault="00E133B6" w:rsidP="00E133B6">
      <w:pPr>
        <w:jc w:val="both"/>
      </w:pPr>
      <w:r w:rsidRPr="000E6426">
        <w:t xml:space="preserve">- Nonius: de origen latino, se trata de un </w:t>
      </w:r>
      <w:proofErr w:type="spellStart"/>
      <w:r w:rsidRPr="000E6426">
        <w:t>nomen</w:t>
      </w:r>
      <w:proofErr w:type="spellEnd"/>
      <w:r w:rsidRPr="000E6426">
        <w:t xml:space="preserve"> bien conocido en distintas áreas del imperio, siendo empleado también como </w:t>
      </w:r>
      <w:proofErr w:type="spellStart"/>
      <w:r w:rsidRPr="000E6426">
        <w:t>nomen</w:t>
      </w:r>
      <w:proofErr w:type="spellEnd"/>
      <w:r w:rsidRPr="000E6426">
        <w:t xml:space="preserve"> en la Península</w:t>
      </w:r>
      <w:r w:rsidR="0091597B">
        <w:rPr>
          <w:rStyle w:val="Refdenotaalpie"/>
        </w:rPr>
        <w:footnoteReference w:id="296"/>
      </w:r>
      <w:r w:rsidRPr="000E6426">
        <w:t>. La alteración de la pieza y su inexistente lectura hace que debamos considerar su origen como incierto.</w:t>
      </w:r>
    </w:p>
    <w:p w14:paraId="23E10CC1" w14:textId="784ECB49" w:rsidR="00E133B6" w:rsidRPr="000E6426" w:rsidRDefault="00E133B6" w:rsidP="00E133B6">
      <w:pPr>
        <w:jc w:val="both"/>
      </w:pPr>
      <w:r w:rsidRPr="000E6426">
        <w:rPr>
          <w:b/>
          <w:bCs/>
        </w:rPr>
        <w:t>Teónimos:</w:t>
      </w:r>
      <w:r w:rsidRPr="000E6426">
        <w:t xml:space="preserve"> </w:t>
      </w:r>
    </w:p>
    <w:p w14:paraId="0BB30482" w14:textId="77777777" w:rsidR="00E133B6" w:rsidRPr="000E6426" w:rsidRDefault="00E133B6" w:rsidP="00E133B6">
      <w:pPr>
        <w:jc w:val="both"/>
        <w:rPr>
          <w:b/>
          <w:bCs/>
        </w:rPr>
      </w:pPr>
      <w:r w:rsidRPr="000E6426">
        <w:rPr>
          <w:b/>
          <w:bCs/>
        </w:rPr>
        <w:t>Origen y adscripción cultural del teónimo:</w:t>
      </w:r>
    </w:p>
    <w:p w14:paraId="147ECA6D" w14:textId="03666C9E" w:rsidR="00E133B6" w:rsidRPr="000E6426" w:rsidRDefault="00E133B6" w:rsidP="00E133B6">
      <w:pPr>
        <w:jc w:val="both"/>
      </w:pPr>
      <w:r w:rsidRPr="000E6426">
        <w:rPr>
          <w:b/>
          <w:bCs/>
        </w:rPr>
        <w:t>Localización:</w:t>
      </w:r>
      <w:r w:rsidRPr="000E6426">
        <w:t xml:space="preserve"> Santiago de Lampón, Boiro</w:t>
      </w:r>
    </w:p>
    <w:p w14:paraId="5F2865AD" w14:textId="77777777" w:rsidR="00E133B6" w:rsidRPr="000E6426" w:rsidRDefault="00E133B6" w:rsidP="00E133B6">
      <w:pPr>
        <w:jc w:val="both"/>
        <w:rPr>
          <w:b/>
          <w:bCs/>
        </w:rPr>
      </w:pPr>
      <w:r w:rsidRPr="000E6426">
        <w:rPr>
          <w:b/>
          <w:bCs/>
        </w:rPr>
        <w:t>Núcleo de población:</w:t>
      </w:r>
    </w:p>
    <w:p w14:paraId="2BD192E3" w14:textId="467F36C9" w:rsidR="00846EA8" w:rsidRPr="000E6426" w:rsidRDefault="00E133B6" w:rsidP="00E133B6">
      <w:pPr>
        <w:jc w:val="both"/>
      </w:pPr>
      <w:r w:rsidRPr="000E6426">
        <w:rPr>
          <w:b/>
          <w:bCs/>
        </w:rPr>
        <w:t>Observaciones:</w:t>
      </w:r>
      <w:r w:rsidRPr="000E6426">
        <w:t xml:space="preserve"> </w:t>
      </w:r>
    </w:p>
    <w:p w14:paraId="19658E8B" w14:textId="77777777" w:rsidR="00846EA8" w:rsidRPr="000E6426" w:rsidRDefault="00846EA8">
      <w:pPr>
        <w:spacing w:line="259" w:lineRule="auto"/>
        <w:ind w:firstLine="0"/>
      </w:pPr>
      <w:r w:rsidRPr="000E6426">
        <w:br w:type="page"/>
      </w:r>
    </w:p>
    <w:p w14:paraId="681A35F2" w14:textId="3C128546" w:rsidR="00846EA8" w:rsidRPr="000E6426" w:rsidRDefault="00846EA8" w:rsidP="00846EA8">
      <w:pPr>
        <w:jc w:val="both"/>
      </w:pPr>
      <w:r w:rsidRPr="000E6426">
        <w:rPr>
          <w:b/>
          <w:bCs/>
        </w:rPr>
        <w:lastRenderedPageBreak/>
        <w:t>114. Nombre:</w:t>
      </w:r>
      <w:r w:rsidRPr="000E6426">
        <w:t xml:space="preserve"> Ara de O </w:t>
      </w:r>
      <w:proofErr w:type="spellStart"/>
      <w:r w:rsidRPr="000E6426">
        <w:t>Xobre</w:t>
      </w:r>
      <w:proofErr w:type="spellEnd"/>
    </w:p>
    <w:p w14:paraId="509481BE" w14:textId="7A84F8C1" w:rsidR="00846EA8" w:rsidRPr="000E6426" w:rsidRDefault="00846EA8" w:rsidP="00846EA8">
      <w:pPr>
        <w:jc w:val="both"/>
      </w:pPr>
      <w:r w:rsidRPr="000E6426">
        <w:rPr>
          <w:b/>
          <w:bCs/>
        </w:rPr>
        <w:t>Código interno:</w:t>
      </w:r>
      <w:r w:rsidRPr="000E6426">
        <w:t xml:space="preserve"> SE11.4</w:t>
      </w:r>
    </w:p>
    <w:p w14:paraId="6C424763" w14:textId="15D50074" w:rsidR="00846EA8" w:rsidRPr="000E6426" w:rsidRDefault="00846EA8" w:rsidP="00846EA8">
      <w:pPr>
        <w:jc w:val="both"/>
      </w:pPr>
      <w:r w:rsidRPr="000E6426">
        <w:rPr>
          <w:b/>
          <w:bCs/>
        </w:rPr>
        <w:t xml:space="preserve">Referencia epigráfica: </w:t>
      </w:r>
      <w:r w:rsidRPr="000E6426">
        <w:t>ERG I 111</w:t>
      </w:r>
    </w:p>
    <w:p w14:paraId="45B99A59" w14:textId="77777777" w:rsidR="00846EA8" w:rsidRPr="000E6426" w:rsidRDefault="00846EA8" w:rsidP="00846EA8">
      <w:pPr>
        <w:jc w:val="both"/>
      </w:pPr>
      <w:r w:rsidRPr="000E6426">
        <w:rPr>
          <w:b/>
          <w:bCs/>
        </w:rPr>
        <w:t xml:space="preserve">Tipo: </w:t>
      </w:r>
      <w:r w:rsidRPr="000E6426">
        <w:t>Votivo</w:t>
      </w:r>
    </w:p>
    <w:p w14:paraId="7C632C0F" w14:textId="277F2906" w:rsidR="00846EA8" w:rsidRPr="000E6426" w:rsidRDefault="00846EA8" w:rsidP="00846EA8">
      <w:pPr>
        <w:jc w:val="both"/>
      </w:pPr>
      <w:r w:rsidRPr="000E6426">
        <w:rPr>
          <w:b/>
          <w:bCs/>
        </w:rPr>
        <w:t xml:space="preserve">Texto de la Inscripción: </w:t>
      </w:r>
    </w:p>
    <w:p w14:paraId="039E3297" w14:textId="786D671E" w:rsidR="00846EA8" w:rsidRPr="000E6426" w:rsidRDefault="00846EA8" w:rsidP="00846EA8">
      <w:pPr>
        <w:jc w:val="both"/>
      </w:pPr>
      <w:r w:rsidRPr="000E6426">
        <w:rPr>
          <w:b/>
          <w:bCs/>
        </w:rPr>
        <w:t xml:space="preserve">Comentarios: </w:t>
      </w:r>
      <w:r w:rsidRPr="000E6426">
        <w:t>la pieza está demasiado alterada como para proponer lectura alguna.</w:t>
      </w:r>
    </w:p>
    <w:p w14:paraId="67077723" w14:textId="4A4858A4" w:rsidR="00846EA8" w:rsidRPr="000E6426" w:rsidRDefault="00846EA8" w:rsidP="00846EA8">
      <w:pPr>
        <w:jc w:val="both"/>
        <w:rPr>
          <w:b/>
          <w:bCs/>
        </w:rPr>
      </w:pPr>
      <w:r w:rsidRPr="000E6426">
        <w:rPr>
          <w:b/>
          <w:bCs/>
        </w:rPr>
        <w:t xml:space="preserve">Antropónimos: </w:t>
      </w:r>
    </w:p>
    <w:p w14:paraId="247260F8" w14:textId="77777777" w:rsidR="00846EA8" w:rsidRPr="000E6426" w:rsidRDefault="00846EA8" w:rsidP="00846EA8">
      <w:pPr>
        <w:jc w:val="both"/>
        <w:rPr>
          <w:b/>
          <w:bCs/>
        </w:rPr>
      </w:pPr>
      <w:r w:rsidRPr="000E6426">
        <w:rPr>
          <w:b/>
          <w:bCs/>
        </w:rPr>
        <w:t xml:space="preserve">Origen del antropónimo: </w:t>
      </w:r>
    </w:p>
    <w:p w14:paraId="137607CC" w14:textId="77777777" w:rsidR="00846EA8" w:rsidRPr="000E6426" w:rsidRDefault="00846EA8" w:rsidP="00846EA8">
      <w:pPr>
        <w:jc w:val="both"/>
      </w:pPr>
      <w:r w:rsidRPr="000E6426">
        <w:rPr>
          <w:b/>
          <w:bCs/>
        </w:rPr>
        <w:t>Teónimos:</w:t>
      </w:r>
      <w:r w:rsidRPr="000E6426">
        <w:t xml:space="preserve"> </w:t>
      </w:r>
    </w:p>
    <w:p w14:paraId="3215E1AC" w14:textId="77777777" w:rsidR="00846EA8" w:rsidRPr="000E6426" w:rsidRDefault="00846EA8" w:rsidP="00846EA8">
      <w:pPr>
        <w:jc w:val="both"/>
        <w:rPr>
          <w:b/>
          <w:bCs/>
        </w:rPr>
      </w:pPr>
      <w:r w:rsidRPr="000E6426">
        <w:rPr>
          <w:b/>
          <w:bCs/>
        </w:rPr>
        <w:t>Origen y adscripción cultural del teónimo:</w:t>
      </w:r>
    </w:p>
    <w:p w14:paraId="0C7F3EAE" w14:textId="294A6FDA" w:rsidR="00846EA8" w:rsidRPr="000E6426" w:rsidRDefault="00846EA8" w:rsidP="00846EA8">
      <w:pPr>
        <w:jc w:val="both"/>
      </w:pPr>
      <w:r w:rsidRPr="000E6426">
        <w:rPr>
          <w:b/>
          <w:bCs/>
        </w:rPr>
        <w:t>Localización:</w:t>
      </w:r>
      <w:r w:rsidRPr="000E6426">
        <w:t xml:space="preserve"> </w:t>
      </w:r>
      <w:r w:rsidR="004B2E4D" w:rsidRPr="000E6426">
        <w:t xml:space="preserve">Santa María do </w:t>
      </w:r>
      <w:proofErr w:type="spellStart"/>
      <w:r w:rsidR="004B2E4D" w:rsidRPr="000E6426">
        <w:t>Xobre</w:t>
      </w:r>
      <w:proofErr w:type="spellEnd"/>
      <w:r w:rsidR="004B2E4D" w:rsidRPr="000E6426">
        <w:t>, Pobra do Caramiñal</w:t>
      </w:r>
    </w:p>
    <w:p w14:paraId="08945FB9" w14:textId="77777777" w:rsidR="00846EA8" w:rsidRPr="000E6426" w:rsidRDefault="00846EA8" w:rsidP="00846EA8">
      <w:pPr>
        <w:jc w:val="both"/>
        <w:rPr>
          <w:b/>
          <w:bCs/>
        </w:rPr>
      </w:pPr>
      <w:r w:rsidRPr="000E6426">
        <w:rPr>
          <w:b/>
          <w:bCs/>
        </w:rPr>
        <w:t>Núcleo de población:</w:t>
      </w:r>
    </w:p>
    <w:p w14:paraId="3F28ECC3" w14:textId="1FD416E4" w:rsidR="004B2E4D" w:rsidRPr="00785809" w:rsidRDefault="00846EA8" w:rsidP="00846EA8">
      <w:pPr>
        <w:jc w:val="both"/>
        <w:rPr>
          <w:lang w:val="pt-PT"/>
        </w:rPr>
      </w:pPr>
      <w:proofErr w:type="spellStart"/>
      <w:r w:rsidRPr="00785809">
        <w:rPr>
          <w:b/>
          <w:bCs/>
          <w:lang w:val="pt-PT"/>
        </w:rPr>
        <w:t>Observaciones</w:t>
      </w:r>
      <w:proofErr w:type="spellEnd"/>
      <w:r w:rsidRPr="00785809">
        <w:rPr>
          <w:b/>
          <w:bCs/>
          <w:lang w:val="pt-PT"/>
        </w:rPr>
        <w:t>:</w:t>
      </w:r>
      <w:r w:rsidRPr="00785809">
        <w:rPr>
          <w:lang w:val="pt-PT"/>
        </w:rPr>
        <w:t xml:space="preserve"> </w:t>
      </w:r>
    </w:p>
    <w:p w14:paraId="267EE778" w14:textId="77777777" w:rsidR="004B2E4D" w:rsidRPr="00785809" w:rsidRDefault="004B2E4D">
      <w:pPr>
        <w:spacing w:line="259" w:lineRule="auto"/>
        <w:ind w:firstLine="0"/>
        <w:rPr>
          <w:lang w:val="pt-PT"/>
        </w:rPr>
      </w:pPr>
      <w:r w:rsidRPr="00785809">
        <w:rPr>
          <w:lang w:val="pt-PT"/>
        </w:rPr>
        <w:br w:type="page"/>
      </w:r>
    </w:p>
    <w:p w14:paraId="6D82BABC" w14:textId="02CB1F59" w:rsidR="004B2E4D" w:rsidRPr="00785809" w:rsidRDefault="004B2E4D" w:rsidP="004B2E4D">
      <w:pPr>
        <w:jc w:val="both"/>
        <w:rPr>
          <w:lang w:val="pt-PT"/>
        </w:rPr>
      </w:pPr>
      <w:r w:rsidRPr="00785809">
        <w:rPr>
          <w:b/>
          <w:bCs/>
          <w:lang w:val="pt-PT"/>
        </w:rPr>
        <w:lastRenderedPageBreak/>
        <w:t xml:space="preserve">115. </w:t>
      </w:r>
      <w:proofErr w:type="spellStart"/>
      <w:r w:rsidRPr="00785809">
        <w:rPr>
          <w:b/>
          <w:bCs/>
          <w:lang w:val="pt-PT"/>
        </w:rPr>
        <w:t>Nombre</w:t>
      </w:r>
      <w:proofErr w:type="spellEnd"/>
      <w:r w:rsidRPr="00785809">
        <w:rPr>
          <w:b/>
          <w:bCs/>
          <w:lang w:val="pt-PT"/>
        </w:rPr>
        <w:t>:</w:t>
      </w:r>
      <w:r w:rsidRPr="00785809">
        <w:rPr>
          <w:lang w:val="pt-PT"/>
        </w:rPr>
        <w:t xml:space="preserve"> Estela de Oleiros</w:t>
      </w:r>
    </w:p>
    <w:p w14:paraId="4B42BDD3" w14:textId="687B5A8B" w:rsidR="004B2E4D" w:rsidRPr="00785809" w:rsidRDefault="004B2E4D" w:rsidP="004B2E4D">
      <w:pPr>
        <w:jc w:val="both"/>
        <w:rPr>
          <w:lang w:val="pt-PT"/>
        </w:rPr>
      </w:pPr>
      <w:r w:rsidRPr="00785809">
        <w:rPr>
          <w:b/>
          <w:bCs/>
          <w:lang w:val="pt-PT"/>
        </w:rPr>
        <w:t>Código interno:</w:t>
      </w:r>
      <w:r w:rsidRPr="00785809">
        <w:rPr>
          <w:lang w:val="pt-PT"/>
        </w:rPr>
        <w:t xml:space="preserve"> SE11.5</w:t>
      </w:r>
    </w:p>
    <w:p w14:paraId="5A79277C" w14:textId="36E5AFDF" w:rsidR="004B2E4D" w:rsidRPr="00785809" w:rsidRDefault="004B2E4D" w:rsidP="004B2E4D">
      <w:pPr>
        <w:jc w:val="both"/>
        <w:rPr>
          <w:lang w:val="pt-PT"/>
        </w:rPr>
      </w:pPr>
      <w:r w:rsidRPr="00785809">
        <w:rPr>
          <w:b/>
          <w:bCs/>
          <w:lang w:val="pt-PT"/>
        </w:rPr>
        <w:t xml:space="preserve">Referencia epigráfica: </w:t>
      </w:r>
      <w:r w:rsidRPr="00785809">
        <w:rPr>
          <w:lang w:val="pt-PT"/>
        </w:rPr>
        <w:t>ERG I 112</w:t>
      </w:r>
    </w:p>
    <w:p w14:paraId="74ECA619" w14:textId="64EDAE6B" w:rsidR="004B2E4D" w:rsidRPr="000E6426" w:rsidRDefault="004B2E4D" w:rsidP="004B2E4D">
      <w:pPr>
        <w:jc w:val="both"/>
      </w:pPr>
      <w:r w:rsidRPr="000E6426">
        <w:rPr>
          <w:b/>
          <w:bCs/>
        </w:rPr>
        <w:t xml:space="preserve">Tipo: </w:t>
      </w:r>
      <w:r w:rsidRPr="000E6426">
        <w:t>Funerario</w:t>
      </w:r>
    </w:p>
    <w:p w14:paraId="35ACF60F" w14:textId="77777777" w:rsidR="004B2E4D" w:rsidRPr="000E6426" w:rsidRDefault="004B2E4D" w:rsidP="004B2E4D">
      <w:pPr>
        <w:jc w:val="both"/>
      </w:pPr>
      <w:r w:rsidRPr="000E6426">
        <w:rPr>
          <w:b/>
          <w:bCs/>
        </w:rPr>
        <w:t xml:space="preserve">Texto de la Inscripción: </w:t>
      </w:r>
    </w:p>
    <w:p w14:paraId="4768635B" w14:textId="77777777" w:rsidR="004B2E4D" w:rsidRPr="000E6426" w:rsidRDefault="004B2E4D" w:rsidP="004B2E4D">
      <w:pPr>
        <w:jc w:val="both"/>
      </w:pPr>
      <w:r w:rsidRPr="000E6426">
        <w:rPr>
          <w:b/>
          <w:bCs/>
        </w:rPr>
        <w:t xml:space="preserve">Comentarios: </w:t>
      </w:r>
      <w:r w:rsidRPr="000E6426">
        <w:t>la pieza está demasiado alterada como para proponer lectura alguna.</w:t>
      </w:r>
    </w:p>
    <w:p w14:paraId="0AB885F5" w14:textId="0D492620" w:rsidR="004B2E4D" w:rsidRPr="000E6426" w:rsidRDefault="004B2E4D" w:rsidP="004B2E4D">
      <w:pPr>
        <w:jc w:val="both"/>
        <w:rPr>
          <w:b/>
          <w:bCs/>
        </w:rPr>
      </w:pPr>
      <w:r w:rsidRPr="000E6426">
        <w:rPr>
          <w:b/>
          <w:bCs/>
        </w:rPr>
        <w:t xml:space="preserve">Antropónimos: </w:t>
      </w:r>
    </w:p>
    <w:p w14:paraId="63F7D10F" w14:textId="77777777" w:rsidR="004B2E4D" w:rsidRPr="000E6426" w:rsidRDefault="004B2E4D" w:rsidP="004B2E4D">
      <w:pPr>
        <w:jc w:val="both"/>
        <w:rPr>
          <w:b/>
          <w:bCs/>
        </w:rPr>
      </w:pPr>
      <w:r w:rsidRPr="000E6426">
        <w:rPr>
          <w:b/>
          <w:bCs/>
        </w:rPr>
        <w:t xml:space="preserve">Origen del antropónimo: </w:t>
      </w:r>
    </w:p>
    <w:p w14:paraId="351C0A1C" w14:textId="77777777" w:rsidR="004B2E4D" w:rsidRPr="000E6426" w:rsidRDefault="004B2E4D" w:rsidP="004B2E4D">
      <w:pPr>
        <w:jc w:val="both"/>
      </w:pPr>
      <w:r w:rsidRPr="000E6426">
        <w:rPr>
          <w:b/>
          <w:bCs/>
        </w:rPr>
        <w:t>Teónimos:</w:t>
      </w:r>
      <w:r w:rsidRPr="000E6426">
        <w:t xml:space="preserve"> </w:t>
      </w:r>
    </w:p>
    <w:p w14:paraId="0FBCAFF6" w14:textId="77777777" w:rsidR="004B2E4D" w:rsidRPr="000E6426" w:rsidRDefault="004B2E4D" w:rsidP="004B2E4D">
      <w:pPr>
        <w:jc w:val="both"/>
        <w:rPr>
          <w:b/>
          <w:bCs/>
        </w:rPr>
      </w:pPr>
      <w:r w:rsidRPr="000E6426">
        <w:rPr>
          <w:b/>
          <w:bCs/>
        </w:rPr>
        <w:t>Origen y adscripción cultural del teónimo:</w:t>
      </w:r>
    </w:p>
    <w:p w14:paraId="54B73766" w14:textId="725659D6" w:rsidR="004B2E4D" w:rsidRPr="000E6426" w:rsidRDefault="004B2E4D" w:rsidP="004B2E4D">
      <w:pPr>
        <w:jc w:val="both"/>
      </w:pPr>
      <w:r w:rsidRPr="000E6426">
        <w:rPr>
          <w:b/>
          <w:bCs/>
        </w:rPr>
        <w:t>Localización:</w:t>
      </w:r>
      <w:r w:rsidRPr="000E6426">
        <w:t xml:space="preserve"> San Martiño de Oleiros, Ribeira</w:t>
      </w:r>
    </w:p>
    <w:p w14:paraId="13D52564" w14:textId="77777777" w:rsidR="004B2E4D" w:rsidRPr="000E6426" w:rsidRDefault="004B2E4D" w:rsidP="004B2E4D">
      <w:pPr>
        <w:jc w:val="both"/>
        <w:rPr>
          <w:b/>
          <w:bCs/>
        </w:rPr>
      </w:pPr>
      <w:r w:rsidRPr="000E6426">
        <w:rPr>
          <w:b/>
          <w:bCs/>
        </w:rPr>
        <w:t>Núcleo de población:</w:t>
      </w:r>
    </w:p>
    <w:p w14:paraId="73081EEE" w14:textId="6FCA2393" w:rsidR="004B2E4D" w:rsidRPr="000E6426" w:rsidRDefault="004B2E4D" w:rsidP="004B2E4D">
      <w:pPr>
        <w:jc w:val="both"/>
      </w:pPr>
      <w:r w:rsidRPr="000E6426">
        <w:rPr>
          <w:b/>
          <w:bCs/>
        </w:rPr>
        <w:t>Observaciones:</w:t>
      </w:r>
      <w:r w:rsidRPr="000E6426">
        <w:t xml:space="preserve"> </w:t>
      </w:r>
    </w:p>
    <w:p w14:paraId="38C3C19A" w14:textId="77777777" w:rsidR="004B2E4D" w:rsidRPr="000E6426" w:rsidRDefault="004B2E4D">
      <w:pPr>
        <w:spacing w:line="259" w:lineRule="auto"/>
        <w:ind w:firstLine="0"/>
      </w:pPr>
      <w:r w:rsidRPr="000E6426">
        <w:br w:type="page"/>
      </w:r>
    </w:p>
    <w:p w14:paraId="48E70CE2" w14:textId="3F3A4D6F" w:rsidR="004B2E4D" w:rsidRPr="000E6426" w:rsidRDefault="004B2E4D" w:rsidP="004B2E4D">
      <w:pPr>
        <w:jc w:val="both"/>
      </w:pPr>
      <w:r w:rsidRPr="000E6426">
        <w:rPr>
          <w:b/>
          <w:bCs/>
        </w:rPr>
        <w:lastRenderedPageBreak/>
        <w:t>116. Nombre:</w:t>
      </w:r>
      <w:r w:rsidRPr="000E6426">
        <w:t xml:space="preserve"> Estela de </w:t>
      </w:r>
      <w:proofErr w:type="spellStart"/>
      <w:r w:rsidR="007E156F" w:rsidRPr="000E6426">
        <w:t>Bretal</w:t>
      </w:r>
      <w:proofErr w:type="spellEnd"/>
    </w:p>
    <w:p w14:paraId="62E60F12" w14:textId="0401E1D4" w:rsidR="004B2E4D" w:rsidRPr="00785809" w:rsidRDefault="004B2E4D" w:rsidP="004B2E4D">
      <w:pPr>
        <w:jc w:val="both"/>
        <w:rPr>
          <w:lang w:val="pt-PT"/>
        </w:rPr>
      </w:pPr>
      <w:r w:rsidRPr="00785809">
        <w:rPr>
          <w:b/>
          <w:bCs/>
          <w:lang w:val="pt-PT"/>
        </w:rPr>
        <w:t>Código interno:</w:t>
      </w:r>
      <w:r w:rsidRPr="00785809">
        <w:rPr>
          <w:lang w:val="pt-PT"/>
        </w:rPr>
        <w:t xml:space="preserve"> SE11.6</w:t>
      </w:r>
    </w:p>
    <w:p w14:paraId="2EDCFEA1" w14:textId="7B7A36C5" w:rsidR="004B2E4D" w:rsidRPr="00785809" w:rsidRDefault="004B2E4D" w:rsidP="004B2E4D">
      <w:pPr>
        <w:jc w:val="both"/>
        <w:rPr>
          <w:lang w:val="pt-PT"/>
        </w:rPr>
      </w:pPr>
      <w:r w:rsidRPr="00785809">
        <w:rPr>
          <w:b/>
          <w:bCs/>
          <w:lang w:val="pt-PT"/>
        </w:rPr>
        <w:t xml:space="preserve">Referencia epigráfica: </w:t>
      </w:r>
      <w:r w:rsidRPr="00785809">
        <w:rPr>
          <w:lang w:val="pt-PT"/>
        </w:rPr>
        <w:t>ERG I 114</w:t>
      </w:r>
    </w:p>
    <w:p w14:paraId="6F213F33" w14:textId="77777777" w:rsidR="004B2E4D" w:rsidRPr="000E6426" w:rsidRDefault="004B2E4D" w:rsidP="004B2E4D">
      <w:pPr>
        <w:jc w:val="both"/>
      </w:pPr>
      <w:r w:rsidRPr="000E6426">
        <w:rPr>
          <w:b/>
          <w:bCs/>
        </w:rPr>
        <w:t xml:space="preserve">Tipo: </w:t>
      </w:r>
      <w:r w:rsidRPr="000E6426">
        <w:t>Funerario</w:t>
      </w:r>
    </w:p>
    <w:p w14:paraId="69828A20" w14:textId="513B0765" w:rsidR="004B2E4D" w:rsidRPr="000E6426" w:rsidRDefault="004B2E4D" w:rsidP="004B2E4D">
      <w:pPr>
        <w:jc w:val="both"/>
      </w:pPr>
      <w:r w:rsidRPr="000E6426">
        <w:rPr>
          <w:b/>
          <w:bCs/>
        </w:rPr>
        <w:t xml:space="preserve">Texto de la Inscripción: </w:t>
      </w:r>
      <w:r w:rsidRPr="000E6426">
        <w:t>DM TIT/ULARE/M POS</w:t>
      </w:r>
      <w:proofErr w:type="gramStart"/>
      <w:r w:rsidRPr="000E6426">
        <w:t>/</w:t>
      </w:r>
      <w:r w:rsidR="00DA2A63" w:rsidRPr="000E6426">
        <w:t>(</w:t>
      </w:r>
      <w:proofErr w:type="gramEnd"/>
      <w:r w:rsidR="00DA2A63" w:rsidRPr="000E6426">
        <w:t>…)</w:t>
      </w:r>
    </w:p>
    <w:p w14:paraId="4FF9DE8B" w14:textId="1A9420C6" w:rsidR="004B2E4D" w:rsidRPr="000E6426" w:rsidRDefault="004B2E4D" w:rsidP="004B2E4D">
      <w:pPr>
        <w:jc w:val="both"/>
      </w:pPr>
      <w:r w:rsidRPr="000E6426">
        <w:rPr>
          <w:b/>
          <w:bCs/>
        </w:rPr>
        <w:t xml:space="preserve">Comentarios: </w:t>
      </w:r>
    </w:p>
    <w:p w14:paraId="3FDB4A12" w14:textId="60979637" w:rsidR="004B2E4D" w:rsidRPr="000E6426" w:rsidRDefault="004B2E4D" w:rsidP="004B2E4D">
      <w:pPr>
        <w:jc w:val="both"/>
        <w:rPr>
          <w:b/>
          <w:bCs/>
        </w:rPr>
      </w:pPr>
      <w:r w:rsidRPr="000E6426">
        <w:rPr>
          <w:b/>
          <w:bCs/>
        </w:rPr>
        <w:t xml:space="preserve">Antropónimos: </w:t>
      </w:r>
    </w:p>
    <w:p w14:paraId="5AB56AA1" w14:textId="77777777" w:rsidR="004B2E4D" w:rsidRPr="000E6426" w:rsidRDefault="004B2E4D" w:rsidP="004B2E4D">
      <w:pPr>
        <w:jc w:val="both"/>
        <w:rPr>
          <w:b/>
          <w:bCs/>
        </w:rPr>
      </w:pPr>
      <w:r w:rsidRPr="000E6426">
        <w:rPr>
          <w:b/>
          <w:bCs/>
        </w:rPr>
        <w:t xml:space="preserve">Origen del antropónimo: </w:t>
      </w:r>
    </w:p>
    <w:p w14:paraId="7CC8975F" w14:textId="77777777" w:rsidR="004B2E4D" w:rsidRPr="000E6426" w:rsidRDefault="004B2E4D" w:rsidP="004B2E4D">
      <w:pPr>
        <w:jc w:val="both"/>
      </w:pPr>
      <w:r w:rsidRPr="000E6426">
        <w:rPr>
          <w:b/>
          <w:bCs/>
        </w:rPr>
        <w:t>Teónimos:</w:t>
      </w:r>
      <w:r w:rsidRPr="000E6426">
        <w:t xml:space="preserve"> </w:t>
      </w:r>
    </w:p>
    <w:p w14:paraId="36642580" w14:textId="77777777" w:rsidR="004B2E4D" w:rsidRPr="000E6426" w:rsidRDefault="004B2E4D" w:rsidP="004B2E4D">
      <w:pPr>
        <w:jc w:val="both"/>
        <w:rPr>
          <w:b/>
          <w:bCs/>
        </w:rPr>
      </w:pPr>
      <w:r w:rsidRPr="000E6426">
        <w:rPr>
          <w:b/>
          <w:bCs/>
        </w:rPr>
        <w:t>Origen y adscripción cultural del teónimo:</w:t>
      </w:r>
    </w:p>
    <w:p w14:paraId="3AFF816F" w14:textId="000C737D" w:rsidR="004B2E4D" w:rsidRPr="000E6426" w:rsidRDefault="004B2E4D" w:rsidP="004B2E4D">
      <w:pPr>
        <w:jc w:val="both"/>
      </w:pPr>
      <w:r w:rsidRPr="000E6426">
        <w:rPr>
          <w:b/>
          <w:bCs/>
        </w:rPr>
        <w:t>Localización:</w:t>
      </w:r>
      <w:r w:rsidRPr="000E6426">
        <w:t xml:space="preserve"> Sa</w:t>
      </w:r>
      <w:r w:rsidR="00261BF3" w:rsidRPr="000E6426">
        <w:t xml:space="preserve">nta María de </w:t>
      </w:r>
      <w:proofErr w:type="spellStart"/>
      <w:r w:rsidR="00261BF3" w:rsidRPr="000E6426">
        <w:t>Bretal</w:t>
      </w:r>
      <w:proofErr w:type="spellEnd"/>
      <w:r w:rsidRPr="000E6426">
        <w:t>, Ribeira</w:t>
      </w:r>
    </w:p>
    <w:p w14:paraId="7715424F" w14:textId="77777777" w:rsidR="004B2E4D" w:rsidRPr="000E6426" w:rsidRDefault="004B2E4D" w:rsidP="004B2E4D">
      <w:pPr>
        <w:jc w:val="both"/>
        <w:rPr>
          <w:b/>
          <w:bCs/>
        </w:rPr>
      </w:pPr>
      <w:r w:rsidRPr="000E6426">
        <w:rPr>
          <w:b/>
          <w:bCs/>
        </w:rPr>
        <w:t>Núcleo de población:</w:t>
      </w:r>
    </w:p>
    <w:p w14:paraId="059DB961" w14:textId="39ABAAF5" w:rsidR="00626C87" w:rsidRPr="000E6426" w:rsidRDefault="004B2E4D" w:rsidP="004B2E4D">
      <w:pPr>
        <w:jc w:val="both"/>
      </w:pPr>
      <w:r w:rsidRPr="000E6426">
        <w:rPr>
          <w:b/>
          <w:bCs/>
        </w:rPr>
        <w:t>Observaciones:</w:t>
      </w:r>
      <w:r w:rsidRPr="000E6426">
        <w:t xml:space="preserve"> </w:t>
      </w:r>
    </w:p>
    <w:p w14:paraId="09CA3C85" w14:textId="77777777" w:rsidR="00626C87" w:rsidRPr="000E6426" w:rsidRDefault="00626C87">
      <w:pPr>
        <w:spacing w:line="259" w:lineRule="auto"/>
        <w:ind w:firstLine="0"/>
      </w:pPr>
      <w:r w:rsidRPr="000E6426">
        <w:br w:type="page"/>
      </w:r>
    </w:p>
    <w:p w14:paraId="2E8060AE" w14:textId="708FECF0" w:rsidR="00626C87" w:rsidRPr="000E6426" w:rsidRDefault="00626C87" w:rsidP="00626C87">
      <w:pPr>
        <w:jc w:val="both"/>
      </w:pPr>
      <w:r w:rsidRPr="000E6426">
        <w:rPr>
          <w:b/>
          <w:bCs/>
        </w:rPr>
        <w:lastRenderedPageBreak/>
        <w:t>117. Nombre:</w:t>
      </w:r>
      <w:r w:rsidRPr="000E6426">
        <w:t xml:space="preserve"> Ara de </w:t>
      </w:r>
      <w:r w:rsidR="000427F1" w:rsidRPr="000E6426">
        <w:t>Tal</w:t>
      </w:r>
    </w:p>
    <w:p w14:paraId="0E09CD0E" w14:textId="6B173772" w:rsidR="00626C87" w:rsidRPr="00785809" w:rsidRDefault="00626C87" w:rsidP="00626C87">
      <w:pPr>
        <w:jc w:val="both"/>
        <w:rPr>
          <w:lang w:val="pt-PT"/>
        </w:rPr>
      </w:pPr>
      <w:r w:rsidRPr="00785809">
        <w:rPr>
          <w:b/>
          <w:bCs/>
          <w:lang w:val="pt-PT"/>
        </w:rPr>
        <w:t>Código interno:</w:t>
      </w:r>
      <w:r w:rsidRPr="00785809">
        <w:rPr>
          <w:lang w:val="pt-PT"/>
        </w:rPr>
        <w:t xml:space="preserve"> SE11.7</w:t>
      </w:r>
    </w:p>
    <w:p w14:paraId="290C3D65" w14:textId="21C5A85B" w:rsidR="00626C87" w:rsidRPr="00785809" w:rsidRDefault="00626C87" w:rsidP="00626C87">
      <w:pPr>
        <w:jc w:val="both"/>
        <w:rPr>
          <w:lang w:val="pt-PT"/>
        </w:rPr>
      </w:pPr>
      <w:r w:rsidRPr="00785809">
        <w:rPr>
          <w:b/>
          <w:bCs/>
          <w:lang w:val="pt-PT"/>
        </w:rPr>
        <w:t xml:space="preserve">Referencia epigráfica: </w:t>
      </w:r>
      <w:r w:rsidRPr="00785809">
        <w:rPr>
          <w:lang w:val="pt-PT"/>
        </w:rPr>
        <w:t>ERG I 1</w:t>
      </w:r>
      <w:r w:rsidR="003F34E5" w:rsidRPr="00785809">
        <w:rPr>
          <w:lang w:val="pt-PT"/>
        </w:rPr>
        <w:t>22</w:t>
      </w:r>
    </w:p>
    <w:p w14:paraId="559C2514" w14:textId="59FC34E8" w:rsidR="00626C87" w:rsidRPr="000E6426" w:rsidRDefault="00626C87" w:rsidP="00626C87">
      <w:pPr>
        <w:jc w:val="both"/>
      </w:pPr>
      <w:r w:rsidRPr="000E6426">
        <w:rPr>
          <w:b/>
          <w:bCs/>
        </w:rPr>
        <w:t xml:space="preserve">Tipo: </w:t>
      </w:r>
      <w:r w:rsidR="00A1723B" w:rsidRPr="000E6426">
        <w:t>Votivo</w:t>
      </w:r>
    </w:p>
    <w:p w14:paraId="624764DA" w14:textId="2B34F676" w:rsidR="00626C87" w:rsidRPr="000E6426" w:rsidRDefault="00626C87" w:rsidP="00626C87">
      <w:pPr>
        <w:jc w:val="both"/>
      </w:pPr>
      <w:r w:rsidRPr="000E6426">
        <w:rPr>
          <w:b/>
          <w:bCs/>
        </w:rPr>
        <w:t xml:space="preserve">Texto de la Inscripción: </w:t>
      </w:r>
      <w:r w:rsidR="003F34E5" w:rsidRPr="000E6426">
        <w:t>DIB DO/MA (…) / (…) AV (…) /URNIAE L/FRONTO</w:t>
      </w:r>
    </w:p>
    <w:p w14:paraId="67F4F14F" w14:textId="7A23EB79" w:rsidR="00626C87" w:rsidRPr="000E6426" w:rsidRDefault="00626C87" w:rsidP="00626C87">
      <w:pPr>
        <w:jc w:val="both"/>
      </w:pPr>
      <w:r w:rsidRPr="000E6426">
        <w:rPr>
          <w:b/>
          <w:bCs/>
        </w:rPr>
        <w:t xml:space="preserve">Comentarios: </w:t>
      </w:r>
      <w:r w:rsidR="003F34E5" w:rsidRPr="000E6426">
        <w:t>la pieza se encuentra bastante alterada y no permite su lectura completa. Se ha descartado el análisis del antropónimo rematado en -</w:t>
      </w:r>
      <w:proofErr w:type="spellStart"/>
      <w:r w:rsidR="003F34E5" w:rsidRPr="000E6426">
        <w:t>urniae</w:t>
      </w:r>
      <w:proofErr w:type="spellEnd"/>
      <w:r w:rsidR="003F34E5" w:rsidRPr="000E6426">
        <w:t xml:space="preserve"> al no poder leer el término en su totalidad.</w:t>
      </w:r>
    </w:p>
    <w:p w14:paraId="3ADA560A" w14:textId="0419C644" w:rsidR="00626C87" w:rsidRPr="000E6426" w:rsidRDefault="00626C87" w:rsidP="00626C87">
      <w:pPr>
        <w:jc w:val="both"/>
        <w:rPr>
          <w:b/>
          <w:bCs/>
        </w:rPr>
      </w:pPr>
      <w:r w:rsidRPr="000E6426">
        <w:rPr>
          <w:b/>
          <w:bCs/>
        </w:rPr>
        <w:t xml:space="preserve">Antropónimos: </w:t>
      </w:r>
      <w:proofErr w:type="spellStart"/>
      <w:r w:rsidR="00A1723B" w:rsidRPr="000E6426">
        <w:t>Fronto</w:t>
      </w:r>
      <w:proofErr w:type="spellEnd"/>
    </w:p>
    <w:p w14:paraId="65239E83" w14:textId="64494742" w:rsidR="00626C87" w:rsidRPr="000E6426" w:rsidRDefault="00626C87" w:rsidP="00626C87">
      <w:pPr>
        <w:jc w:val="both"/>
        <w:rPr>
          <w:b/>
          <w:bCs/>
        </w:rPr>
      </w:pPr>
      <w:r w:rsidRPr="000E6426">
        <w:rPr>
          <w:b/>
          <w:bCs/>
        </w:rPr>
        <w:t xml:space="preserve">Origen del antropónimo: </w:t>
      </w:r>
    </w:p>
    <w:p w14:paraId="1579ABD9" w14:textId="72B67DB2" w:rsidR="00A1723B" w:rsidRPr="000E6426" w:rsidRDefault="00A1723B" w:rsidP="00A1723B">
      <w:pPr>
        <w:jc w:val="both"/>
        <w:rPr>
          <w:b/>
          <w:bCs/>
        </w:rPr>
      </w:pPr>
      <w:r w:rsidRPr="000E6426">
        <w:t xml:space="preserve">- </w:t>
      </w:r>
      <w:proofErr w:type="spellStart"/>
      <w:r w:rsidRPr="000E6426">
        <w:t>Fronto</w:t>
      </w:r>
      <w:proofErr w:type="spellEnd"/>
      <w:r w:rsidRPr="000E6426">
        <w:t>:</w:t>
      </w:r>
      <w:r w:rsidRPr="000E6426">
        <w:rPr>
          <w:b/>
          <w:bCs/>
        </w:rPr>
        <w:t xml:space="preserve"> </w:t>
      </w:r>
      <w:r w:rsidRPr="000E6426">
        <w:t>se trata de un cognomen bastante extendido por todo el imperio, aunque con pocos ejemplos en el Noroeste</w:t>
      </w:r>
      <w:r w:rsidR="0091597B">
        <w:rPr>
          <w:rStyle w:val="Refdenotaalpie"/>
        </w:rPr>
        <w:footnoteReference w:id="297"/>
      </w:r>
      <w:r w:rsidRPr="000E6426">
        <w:t xml:space="preserve"> y solamente uno en el </w:t>
      </w:r>
      <w:proofErr w:type="spellStart"/>
      <w:r w:rsidRPr="000E6426">
        <w:t>conventus</w:t>
      </w:r>
      <w:proofErr w:type="spellEnd"/>
      <w:r w:rsidRPr="000E6426">
        <w:t xml:space="preserve"> </w:t>
      </w:r>
      <w:proofErr w:type="spellStart"/>
      <w:r w:rsidRPr="000E6426">
        <w:t>lucensis</w:t>
      </w:r>
      <w:proofErr w:type="spellEnd"/>
      <w:r w:rsidR="0091597B">
        <w:rPr>
          <w:rStyle w:val="Refdenotaalpie"/>
        </w:rPr>
        <w:footnoteReference w:id="298"/>
      </w:r>
      <w:r w:rsidRPr="000E6426">
        <w:t xml:space="preserve">. En este caso, el individuo se trata de un liberto, hecho que añade más dificultad a la hora de establecer su </w:t>
      </w:r>
      <w:proofErr w:type="spellStart"/>
      <w:r w:rsidRPr="000E6426">
        <w:t>origo</w:t>
      </w:r>
      <w:proofErr w:type="spellEnd"/>
      <w:r w:rsidRPr="000E6426">
        <w:t>, especialmente con un cognomen tan común. Se ha considerado como incierto.</w:t>
      </w:r>
    </w:p>
    <w:p w14:paraId="73EED5FA" w14:textId="27F298D8" w:rsidR="000427F1" w:rsidRPr="000E6426" w:rsidRDefault="00626C87" w:rsidP="000427F1">
      <w:pPr>
        <w:jc w:val="both"/>
      </w:pPr>
      <w:r w:rsidRPr="000E6426">
        <w:rPr>
          <w:b/>
          <w:bCs/>
        </w:rPr>
        <w:t>Teónimos:</w:t>
      </w:r>
      <w:r w:rsidRPr="000E6426">
        <w:t xml:space="preserve"> </w:t>
      </w:r>
      <w:proofErr w:type="spellStart"/>
      <w:r w:rsidR="000427F1" w:rsidRPr="000E6426">
        <w:t>Dibus</w:t>
      </w:r>
      <w:proofErr w:type="spellEnd"/>
      <w:r w:rsidR="000427F1" w:rsidRPr="000E6426">
        <w:t xml:space="preserve"> </w:t>
      </w:r>
      <w:proofErr w:type="spellStart"/>
      <w:r w:rsidR="000427F1" w:rsidRPr="000E6426">
        <w:t>Domini</w:t>
      </w:r>
      <w:proofErr w:type="spellEnd"/>
    </w:p>
    <w:p w14:paraId="63BCB199" w14:textId="6ABBC2D0" w:rsidR="00626C87" w:rsidRPr="000E6426" w:rsidRDefault="00626C87" w:rsidP="00626C87">
      <w:pPr>
        <w:jc w:val="both"/>
        <w:rPr>
          <w:b/>
          <w:bCs/>
        </w:rPr>
      </w:pPr>
      <w:r w:rsidRPr="000E6426">
        <w:rPr>
          <w:b/>
          <w:bCs/>
        </w:rPr>
        <w:t>Origen y adscripción cultural del teónimo:</w:t>
      </w:r>
    </w:p>
    <w:p w14:paraId="2D1B7CFA" w14:textId="1E3AD36A" w:rsidR="000427F1" w:rsidRPr="000E6426" w:rsidRDefault="000427F1" w:rsidP="00626C87">
      <w:pPr>
        <w:jc w:val="both"/>
        <w:rPr>
          <w:b/>
          <w:bCs/>
        </w:rPr>
      </w:pPr>
      <w:r w:rsidRPr="000E6426">
        <w:t xml:space="preserve">- </w:t>
      </w:r>
      <w:proofErr w:type="spellStart"/>
      <w:r w:rsidRPr="000E6426">
        <w:t>Dibus</w:t>
      </w:r>
      <w:proofErr w:type="spellEnd"/>
      <w:r w:rsidRPr="000E6426">
        <w:t xml:space="preserve"> </w:t>
      </w:r>
      <w:proofErr w:type="spellStart"/>
      <w:r w:rsidRPr="000E6426">
        <w:t>Domini</w:t>
      </w:r>
      <w:proofErr w:type="spellEnd"/>
      <w:r w:rsidRPr="000E6426">
        <w:t>:</w:t>
      </w:r>
      <w:r w:rsidRPr="000E6426">
        <w:rPr>
          <w:b/>
          <w:bCs/>
        </w:rPr>
        <w:t xml:space="preserve"> </w:t>
      </w:r>
      <w:r w:rsidRPr="000E6426">
        <w:t>epíteto que quizás podría asociarse con el culto a la Magna Mater o al de Mitra, si bien la lectura de la segunda línea lo impide</w:t>
      </w:r>
      <w:r w:rsidR="0091597B">
        <w:rPr>
          <w:rStyle w:val="Refdenotaalpie"/>
        </w:rPr>
        <w:footnoteReference w:id="299"/>
      </w:r>
      <w:r w:rsidRPr="000E6426">
        <w:t>. De un modo u otro, y en lo que alude al presente trabajo, ambos son cultos de carácter alóctono.</w:t>
      </w:r>
    </w:p>
    <w:p w14:paraId="58F62C06" w14:textId="2D15B16F" w:rsidR="00626C87" w:rsidRPr="000E6426" w:rsidRDefault="00626C87" w:rsidP="00626C87">
      <w:pPr>
        <w:jc w:val="both"/>
      </w:pPr>
      <w:r w:rsidRPr="000E6426">
        <w:rPr>
          <w:b/>
          <w:bCs/>
        </w:rPr>
        <w:t>Localización:</w:t>
      </w:r>
      <w:r w:rsidRPr="000E6426">
        <w:t xml:space="preserve"> </w:t>
      </w:r>
      <w:r w:rsidR="003F34E5" w:rsidRPr="000E6426">
        <w:t>Santiago de Tal, Muros</w:t>
      </w:r>
    </w:p>
    <w:p w14:paraId="7703BC2A" w14:textId="77777777" w:rsidR="00626C87" w:rsidRPr="000E6426" w:rsidRDefault="00626C87" w:rsidP="00626C87">
      <w:pPr>
        <w:jc w:val="both"/>
        <w:rPr>
          <w:b/>
          <w:bCs/>
        </w:rPr>
      </w:pPr>
      <w:r w:rsidRPr="000E6426">
        <w:rPr>
          <w:b/>
          <w:bCs/>
        </w:rPr>
        <w:t>Núcleo de población:</w:t>
      </w:r>
    </w:p>
    <w:p w14:paraId="65569D3A" w14:textId="6D8C1398" w:rsidR="00A1723B" w:rsidRPr="00785809" w:rsidRDefault="00626C87" w:rsidP="00626C87">
      <w:pPr>
        <w:jc w:val="both"/>
        <w:rPr>
          <w:lang w:val="pt-PT"/>
        </w:rPr>
      </w:pPr>
      <w:proofErr w:type="spellStart"/>
      <w:r w:rsidRPr="00785809">
        <w:rPr>
          <w:b/>
          <w:bCs/>
          <w:lang w:val="pt-PT"/>
        </w:rPr>
        <w:t>Observaciones</w:t>
      </w:r>
      <w:proofErr w:type="spellEnd"/>
      <w:r w:rsidRPr="00785809">
        <w:rPr>
          <w:b/>
          <w:bCs/>
          <w:lang w:val="pt-PT"/>
        </w:rPr>
        <w:t>:</w:t>
      </w:r>
      <w:r w:rsidRPr="00785809">
        <w:rPr>
          <w:lang w:val="pt-PT"/>
        </w:rPr>
        <w:t xml:space="preserve"> </w:t>
      </w:r>
    </w:p>
    <w:p w14:paraId="31D88E34" w14:textId="77777777" w:rsidR="00A1723B" w:rsidRPr="00785809" w:rsidRDefault="00A1723B">
      <w:pPr>
        <w:spacing w:line="259" w:lineRule="auto"/>
        <w:ind w:firstLine="0"/>
        <w:rPr>
          <w:lang w:val="pt-PT"/>
        </w:rPr>
      </w:pPr>
      <w:r w:rsidRPr="00785809">
        <w:rPr>
          <w:lang w:val="pt-PT"/>
        </w:rPr>
        <w:br w:type="page"/>
      </w:r>
    </w:p>
    <w:p w14:paraId="5BD42E97" w14:textId="4B05AFE4" w:rsidR="00A1723B" w:rsidRPr="00785809" w:rsidRDefault="00A1723B" w:rsidP="00A1723B">
      <w:pPr>
        <w:jc w:val="both"/>
        <w:rPr>
          <w:lang w:val="pt-PT"/>
        </w:rPr>
      </w:pPr>
      <w:r w:rsidRPr="00785809">
        <w:rPr>
          <w:b/>
          <w:bCs/>
          <w:lang w:val="pt-PT"/>
        </w:rPr>
        <w:lastRenderedPageBreak/>
        <w:t xml:space="preserve">118. </w:t>
      </w:r>
      <w:proofErr w:type="spellStart"/>
      <w:r w:rsidRPr="00785809">
        <w:rPr>
          <w:b/>
          <w:bCs/>
          <w:lang w:val="pt-PT"/>
        </w:rPr>
        <w:t>Nombre</w:t>
      </w:r>
      <w:proofErr w:type="spellEnd"/>
      <w:r w:rsidRPr="00785809">
        <w:rPr>
          <w:b/>
          <w:bCs/>
          <w:lang w:val="pt-PT"/>
        </w:rPr>
        <w:t>:</w:t>
      </w:r>
      <w:r w:rsidRPr="00785809">
        <w:rPr>
          <w:lang w:val="pt-PT"/>
        </w:rPr>
        <w:t xml:space="preserve"> Ara </w:t>
      </w:r>
      <w:r w:rsidR="0051137F" w:rsidRPr="00785809">
        <w:rPr>
          <w:lang w:val="pt-PT"/>
        </w:rPr>
        <w:t xml:space="preserve">de </w:t>
      </w:r>
      <w:proofErr w:type="spellStart"/>
      <w:r w:rsidR="0051137F" w:rsidRPr="00785809">
        <w:rPr>
          <w:lang w:val="pt-PT"/>
        </w:rPr>
        <w:t>Berdeogas</w:t>
      </w:r>
      <w:proofErr w:type="spellEnd"/>
    </w:p>
    <w:p w14:paraId="760C3E8E" w14:textId="620BE5DC" w:rsidR="00A1723B" w:rsidRPr="00785809" w:rsidRDefault="00A1723B" w:rsidP="00A1723B">
      <w:pPr>
        <w:jc w:val="both"/>
        <w:rPr>
          <w:lang w:val="pt-PT"/>
        </w:rPr>
      </w:pPr>
      <w:r w:rsidRPr="00785809">
        <w:rPr>
          <w:b/>
          <w:bCs/>
          <w:lang w:val="pt-PT"/>
        </w:rPr>
        <w:t>Código interno:</w:t>
      </w:r>
      <w:r w:rsidRPr="00785809">
        <w:rPr>
          <w:lang w:val="pt-PT"/>
        </w:rPr>
        <w:t xml:space="preserve"> SE11.8</w:t>
      </w:r>
    </w:p>
    <w:p w14:paraId="4EC8B669" w14:textId="692822E3" w:rsidR="00A1723B" w:rsidRPr="00785809" w:rsidRDefault="00A1723B" w:rsidP="00A1723B">
      <w:pPr>
        <w:jc w:val="both"/>
        <w:rPr>
          <w:lang w:val="pt-PT"/>
        </w:rPr>
      </w:pPr>
      <w:r w:rsidRPr="00785809">
        <w:rPr>
          <w:b/>
          <w:bCs/>
          <w:lang w:val="pt-PT"/>
        </w:rPr>
        <w:t xml:space="preserve">Referencia epigráfica: </w:t>
      </w:r>
      <w:r w:rsidRPr="00785809">
        <w:rPr>
          <w:lang w:val="pt-PT"/>
        </w:rPr>
        <w:t>ERG I 129</w:t>
      </w:r>
    </w:p>
    <w:p w14:paraId="050AB87C" w14:textId="77777777" w:rsidR="00A1723B" w:rsidRPr="000E6426" w:rsidRDefault="00A1723B" w:rsidP="00A1723B">
      <w:pPr>
        <w:jc w:val="both"/>
      </w:pPr>
      <w:r w:rsidRPr="000E6426">
        <w:rPr>
          <w:b/>
          <w:bCs/>
        </w:rPr>
        <w:t xml:space="preserve">Tipo: </w:t>
      </w:r>
      <w:r w:rsidRPr="000E6426">
        <w:t>Funerario</w:t>
      </w:r>
    </w:p>
    <w:p w14:paraId="07541477" w14:textId="10A38D76" w:rsidR="00A1723B" w:rsidRPr="000E6426" w:rsidRDefault="00A1723B" w:rsidP="00A1723B">
      <w:pPr>
        <w:jc w:val="both"/>
      </w:pPr>
      <w:r w:rsidRPr="000E6426">
        <w:rPr>
          <w:b/>
          <w:bCs/>
        </w:rPr>
        <w:t xml:space="preserve">Texto de la Inscripción: </w:t>
      </w:r>
      <w:r w:rsidR="000F1525" w:rsidRPr="000E6426">
        <w:t>D AP/RUFU/EX V/A P</w:t>
      </w:r>
    </w:p>
    <w:p w14:paraId="3FA1BB2C" w14:textId="77777777" w:rsidR="00A1723B" w:rsidRPr="000E6426" w:rsidRDefault="00A1723B" w:rsidP="00A1723B">
      <w:pPr>
        <w:jc w:val="both"/>
      </w:pPr>
      <w:r w:rsidRPr="000E6426">
        <w:rPr>
          <w:b/>
          <w:bCs/>
        </w:rPr>
        <w:t xml:space="preserve">Comentarios: </w:t>
      </w:r>
      <w:r w:rsidRPr="000E6426">
        <w:t>la pieza se encuentra bastante alterada y no permite su lectura completa. Se ha descartado el análisis del antropónimo rematado en -</w:t>
      </w:r>
      <w:proofErr w:type="spellStart"/>
      <w:r w:rsidRPr="000E6426">
        <w:t>urniae</w:t>
      </w:r>
      <w:proofErr w:type="spellEnd"/>
      <w:r w:rsidRPr="000E6426">
        <w:t xml:space="preserve"> al no poder leer el término en su totalidad.</w:t>
      </w:r>
    </w:p>
    <w:p w14:paraId="3A966BB0" w14:textId="647E7A06" w:rsidR="00A1723B" w:rsidRPr="000E6426" w:rsidRDefault="00A1723B" w:rsidP="00A1723B">
      <w:pPr>
        <w:jc w:val="both"/>
        <w:rPr>
          <w:b/>
          <w:bCs/>
        </w:rPr>
      </w:pPr>
      <w:r w:rsidRPr="000E6426">
        <w:rPr>
          <w:b/>
          <w:bCs/>
        </w:rPr>
        <w:t xml:space="preserve">Antropónimos: </w:t>
      </w:r>
      <w:r w:rsidRPr="000E6426">
        <w:t>Rufus</w:t>
      </w:r>
    </w:p>
    <w:p w14:paraId="2DB153B0" w14:textId="77777777" w:rsidR="00A1723B" w:rsidRPr="000E6426" w:rsidRDefault="00A1723B" w:rsidP="00A1723B">
      <w:pPr>
        <w:jc w:val="both"/>
        <w:rPr>
          <w:b/>
          <w:bCs/>
        </w:rPr>
      </w:pPr>
      <w:r w:rsidRPr="000E6426">
        <w:rPr>
          <w:b/>
          <w:bCs/>
        </w:rPr>
        <w:t xml:space="preserve">Origen del antropónimo: </w:t>
      </w:r>
    </w:p>
    <w:p w14:paraId="4B004249" w14:textId="719143DF" w:rsidR="00A1723B" w:rsidRPr="000E6426" w:rsidRDefault="00A1723B" w:rsidP="00A1723B">
      <w:pPr>
        <w:jc w:val="both"/>
        <w:rPr>
          <w:b/>
          <w:bCs/>
        </w:rPr>
      </w:pPr>
      <w:r w:rsidRPr="000E6426">
        <w:t>Rufus: cognomen gentilicio muy habitual</w:t>
      </w:r>
      <w:r w:rsidR="0091597B">
        <w:rPr>
          <w:rStyle w:val="Refdenotaalpie"/>
        </w:rPr>
        <w:footnoteReference w:id="300"/>
      </w:r>
      <w:r w:rsidRPr="000E6426">
        <w:t>, por lo que no es demasiado relevante para su identificación. La factura y morfología de la pieza es coherente con otros ejemplares realizados por población nativa, por lo que es razonable inferir un origen local.</w:t>
      </w:r>
    </w:p>
    <w:p w14:paraId="06E46520" w14:textId="46ECEA06" w:rsidR="00A1723B" w:rsidRPr="000E6426" w:rsidRDefault="00A1723B" w:rsidP="00A1723B">
      <w:pPr>
        <w:jc w:val="both"/>
      </w:pPr>
      <w:r w:rsidRPr="000E6426">
        <w:rPr>
          <w:b/>
          <w:bCs/>
        </w:rPr>
        <w:t>Teónimos:</w:t>
      </w:r>
      <w:r w:rsidRPr="000E6426">
        <w:t xml:space="preserve"> Apolo</w:t>
      </w:r>
    </w:p>
    <w:p w14:paraId="03083C78" w14:textId="77777777" w:rsidR="00A1723B" w:rsidRPr="000E6426" w:rsidRDefault="00A1723B" w:rsidP="00A1723B">
      <w:pPr>
        <w:jc w:val="both"/>
        <w:rPr>
          <w:b/>
          <w:bCs/>
        </w:rPr>
      </w:pPr>
      <w:r w:rsidRPr="000E6426">
        <w:rPr>
          <w:b/>
          <w:bCs/>
        </w:rPr>
        <w:t>Origen y adscripción cultural del teónimo:</w:t>
      </w:r>
    </w:p>
    <w:p w14:paraId="29717E8F" w14:textId="77777777" w:rsidR="00A1723B" w:rsidRPr="000E6426" w:rsidRDefault="00A1723B" w:rsidP="00A1723B">
      <w:pPr>
        <w:jc w:val="both"/>
      </w:pPr>
      <w:r w:rsidRPr="000E6426">
        <w:t>- Apolo: divinidad del Panteón romano.</w:t>
      </w:r>
    </w:p>
    <w:p w14:paraId="3B8DC340" w14:textId="15008FE8" w:rsidR="00A1723B" w:rsidRPr="000E6426" w:rsidRDefault="00A1723B" w:rsidP="00A1723B">
      <w:pPr>
        <w:jc w:val="both"/>
      </w:pPr>
      <w:r w:rsidRPr="000E6426">
        <w:rPr>
          <w:b/>
          <w:bCs/>
        </w:rPr>
        <w:t>Localización:</w:t>
      </w:r>
      <w:r w:rsidRPr="000E6426">
        <w:t xml:space="preserve"> Santiago de </w:t>
      </w:r>
      <w:proofErr w:type="spellStart"/>
      <w:r w:rsidRPr="000E6426">
        <w:t>Berdeogas</w:t>
      </w:r>
      <w:proofErr w:type="spellEnd"/>
      <w:r w:rsidRPr="000E6426">
        <w:t>, Muxía</w:t>
      </w:r>
    </w:p>
    <w:p w14:paraId="488844A4" w14:textId="77777777" w:rsidR="00A1723B" w:rsidRPr="000E6426" w:rsidRDefault="00A1723B" w:rsidP="00A1723B">
      <w:pPr>
        <w:jc w:val="both"/>
        <w:rPr>
          <w:b/>
          <w:bCs/>
        </w:rPr>
      </w:pPr>
      <w:r w:rsidRPr="000E6426">
        <w:rPr>
          <w:b/>
          <w:bCs/>
        </w:rPr>
        <w:t>Núcleo de población:</w:t>
      </w:r>
    </w:p>
    <w:p w14:paraId="2EBE31FA" w14:textId="31442975" w:rsidR="001A6E3D" w:rsidRPr="000E6426" w:rsidRDefault="00A1723B" w:rsidP="00A1723B">
      <w:pPr>
        <w:jc w:val="both"/>
      </w:pPr>
      <w:r w:rsidRPr="000E6426">
        <w:rPr>
          <w:b/>
          <w:bCs/>
        </w:rPr>
        <w:t>Observaciones:</w:t>
      </w:r>
      <w:r w:rsidRPr="000E6426">
        <w:t xml:space="preserve"> </w:t>
      </w:r>
    </w:p>
    <w:p w14:paraId="1EF7349D" w14:textId="77777777" w:rsidR="001A6E3D" w:rsidRPr="000E6426" w:rsidRDefault="001A6E3D">
      <w:pPr>
        <w:spacing w:line="259" w:lineRule="auto"/>
        <w:ind w:firstLine="0"/>
      </w:pPr>
      <w:r w:rsidRPr="000E6426">
        <w:br w:type="page"/>
      </w:r>
    </w:p>
    <w:p w14:paraId="0CAA2CFA" w14:textId="60AFFE1B" w:rsidR="001A6E3D" w:rsidRPr="000E6426" w:rsidRDefault="001A6E3D" w:rsidP="001A6E3D">
      <w:pPr>
        <w:jc w:val="both"/>
      </w:pPr>
      <w:r w:rsidRPr="000E6426">
        <w:rPr>
          <w:b/>
          <w:bCs/>
        </w:rPr>
        <w:lastRenderedPageBreak/>
        <w:t>119. Nombre:</w:t>
      </w:r>
      <w:r w:rsidRPr="000E6426">
        <w:t xml:space="preserve"> </w:t>
      </w:r>
      <w:r w:rsidR="00295197" w:rsidRPr="000E6426">
        <w:t>Estela de Vilela</w:t>
      </w:r>
    </w:p>
    <w:p w14:paraId="778C204C" w14:textId="39DE56D0" w:rsidR="001A6E3D" w:rsidRPr="000E6426" w:rsidRDefault="001A6E3D" w:rsidP="001A6E3D">
      <w:pPr>
        <w:jc w:val="both"/>
      </w:pPr>
      <w:r w:rsidRPr="000E6426">
        <w:rPr>
          <w:b/>
          <w:bCs/>
        </w:rPr>
        <w:t>Código interno:</w:t>
      </w:r>
      <w:r w:rsidRPr="000E6426">
        <w:t xml:space="preserve"> SE11.9</w:t>
      </w:r>
    </w:p>
    <w:p w14:paraId="55C00DA0" w14:textId="74DA886D" w:rsidR="001A6E3D" w:rsidRPr="000E6426" w:rsidRDefault="001A6E3D" w:rsidP="001A6E3D">
      <w:pPr>
        <w:jc w:val="both"/>
      </w:pPr>
      <w:r w:rsidRPr="000E6426">
        <w:rPr>
          <w:b/>
          <w:bCs/>
        </w:rPr>
        <w:t xml:space="preserve">Referencia epigráfica: </w:t>
      </w:r>
      <w:r w:rsidRPr="000E6426">
        <w:t>ERG I 140</w:t>
      </w:r>
    </w:p>
    <w:p w14:paraId="43D7A371" w14:textId="77777777" w:rsidR="001A6E3D" w:rsidRPr="000E6426" w:rsidRDefault="001A6E3D" w:rsidP="001A6E3D">
      <w:pPr>
        <w:jc w:val="both"/>
      </w:pPr>
      <w:r w:rsidRPr="000E6426">
        <w:rPr>
          <w:b/>
          <w:bCs/>
        </w:rPr>
        <w:t xml:space="preserve">Tipo: </w:t>
      </w:r>
      <w:r w:rsidRPr="000E6426">
        <w:t>Funerario</w:t>
      </w:r>
    </w:p>
    <w:p w14:paraId="42A60A9B" w14:textId="5FF5C50C" w:rsidR="001A6E3D" w:rsidRPr="000E6426" w:rsidRDefault="001A6E3D" w:rsidP="001A6E3D">
      <w:pPr>
        <w:jc w:val="both"/>
      </w:pPr>
      <w:r w:rsidRPr="000E6426">
        <w:rPr>
          <w:b/>
          <w:bCs/>
        </w:rPr>
        <w:t xml:space="preserve">Texto de la Inscripción: </w:t>
      </w:r>
      <w:r w:rsidR="00EB6C59" w:rsidRPr="000E6426">
        <w:t>DIB M/S P M/URS L/AN XXX</w:t>
      </w:r>
    </w:p>
    <w:p w14:paraId="76F1AD01" w14:textId="392B2BEC" w:rsidR="001A6E3D" w:rsidRPr="000E6426" w:rsidRDefault="001A6E3D" w:rsidP="001A6E3D">
      <w:pPr>
        <w:jc w:val="both"/>
      </w:pPr>
      <w:r w:rsidRPr="000E6426">
        <w:rPr>
          <w:b/>
          <w:bCs/>
        </w:rPr>
        <w:t xml:space="preserve">Comentarios: </w:t>
      </w:r>
    </w:p>
    <w:p w14:paraId="3086F141" w14:textId="49360A05" w:rsidR="001A6E3D" w:rsidRPr="000E6426" w:rsidRDefault="001A6E3D" w:rsidP="001A6E3D">
      <w:pPr>
        <w:jc w:val="both"/>
        <w:rPr>
          <w:b/>
          <w:bCs/>
        </w:rPr>
      </w:pPr>
      <w:r w:rsidRPr="000E6426">
        <w:rPr>
          <w:b/>
          <w:bCs/>
        </w:rPr>
        <w:t xml:space="preserve">Antropónimos: </w:t>
      </w:r>
      <w:proofErr w:type="spellStart"/>
      <w:r w:rsidR="00EB6C59" w:rsidRPr="000E6426">
        <w:t>Publius</w:t>
      </w:r>
      <w:proofErr w:type="spellEnd"/>
      <w:r w:rsidR="00EB6C59" w:rsidRPr="000E6426">
        <w:t xml:space="preserve"> Marius </w:t>
      </w:r>
      <w:proofErr w:type="spellStart"/>
      <w:r w:rsidR="00EB6C59" w:rsidRPr="000E6426">
        <w:t>Ursus</w:t>
      </w:r>
      <w:proofErr w:type="spellEnd"/>
    </w:p>
    <w:p w14:paraId="43E2280D" w14:textId="77777777" w:rsidR="001A6E3D" w:rsidRPr="000E6426" w:rsidRDefault="001A6E3D" w:rsidP="001A6E3D">
      <w:pPr>
        <w:jc w:val="both"/>
        <w:rPr>
          <w:b/>
          <w:bCs/>
        </w:rPr>
      </w:pPr>
      <w:r w:rsidRPr="000E6426">
        <w:rPr>
          <w:b/>
          <w:bCs/>
        </w:rPr>
        <w:t xml:space="preserve">Origen del antropónimo: </w:t>
      </w:r>
    </w:p>
    <w:p w14:paraId="5627419B" w14:textId="448A4D7E" w:rsidR="001A6E3D" w:rsidRPr="000E6426" w:rsidRDefault="00EB6C59" w:rsidP="00EB6C59">
      <w:pPr>
        <w:jc w:val="both"/>
      </w:pPr>
      <w:proofErr w:type="spellStart"/>
      <w:r w:rsidRPr="000E6426">
        <w:t>Publius</w:t>
      </w:r>
      <w:proofErr w:type="spellEnd"/>
      <w:r w:rsidRPr="000E6426">
        <w:t xml:space="preserve"> Marcus </w:t>
      </w:r>
      <w:proofErr w:type="spellStart"/>
      <w:r w:rsidRPr="000E6426">
        <w:t>Ursu</w:t>
      </w:r>
      <w:r w:rsidR="001A6E3D" w:rsidRPr="000E6426">
        <w:t>s</w:t>
      </w:r>
      <w:proofErr w:type="spellEnd"/>
      <w:r w:rsidR="001A6E3D" w:rsidRPr="000E6426">
        <w:t xml:space="preserve">: </w:t>
      </w:r>
      <w:proofErr w:type="spellStart"/>
      <w:r w:rsidRPr="000E6426">
        <w:t>Ursus</w:t>
      </w:r>
      <w:proofErr w:type="spellEnd"/>
      <w:r w:rsidRPr="000E6426">
        <w:t xml:space="preserve"> es un cognomen faunístico muy habitual</w:t>
      </w:r>
      <w:r w:rsidR="0091597B">
        <w:rPr>
          <w:rStyle w:val="Refdenotaalpie"/>
        </w:rPr>
        <w:footnoteReference w:id="301"/>
      </w:r>
      <w:r w:rsidRPr="000E6426">
        <w:t>, especialmente en Dalmacia</w:t>
      </w:r>
      <w:r w:rsidR="0091597B">
        <w:rPr>
          <w:rStyle w:val="Refdenotaalpie"/>
        </w:rPr>
        <w:footnoteReference w:id="302"/>
      </w:r>
      <w:r w:rsidRPr="000E6426">
        <w:t xml:space="preserve">, presente en la </w:t>
      </w:r>
      <w:proofErr w:type="spellStart"/>
      <w:r w:rsidRPr="000E6426">
        <w:t>Gallaecia</w:t>
      </w:r>
      <w:proofErr w:type="spellEnd"/>
      <w:r w:rsidR="0091597B">
        <w:rPr>
          <w:rStyle w:val="Refdenotaalpie"/>
        </w:rPr>
        <w:footnoteReference w:id="303"/>
      </w:r>
      <w:r w:rsidRPr="000E6426">
        <w:t xml:space="preserve">, aunque no demasiado habitual. Su condición de liberto y la ausencia de un cognomen verdaderamente representativo de su </w:t>
      </w:r>
      <w:proofErr w:type="spellStart"/>
      <w:r w:rsidRPr="000E6426">
        <w:t>origo</w:t>
      </w:r>
      <w:proofErr w:type="spellEnd"/>
      <w:r w:rsidRPr="000E6426">
        <w:t xml:space="preserve"> dificulta identificar su procedencia.</w:t>
      </w:r>
    </w:p>
    <w:p w14:paraId="3B0CAAB4" w14:textId="4D83C257" w:rsidR="001A6E3D" w:rsidRPr="000E6426" w:rsidRDefault="001A6E3D" w:rsidP="001A6E3D">
      <w:pPr>
        <w:jc w:val="both"/>
      </w:pPr>
      <w:r w:rsidRPr="000E6426">
        <w:rPr>
          <w:b/>
          <w:bCs/>
        </w:rPr>
        <w:t>Teónimos:</w:t>
      </w:r>
    </w:p>
    <w:p w14:paraId="6FFD9B99" w14:textId="77777777" w:rsidR="001A6E3D" w:rsidRPr="000E6426" w:rsidRDefault="001A6E3D" w:rsidP="001A6E3D">
      <w:pPr>
        <w:jc w:val="both"/>
        <w:rPr>
          <w:b/>
          <w:bCs/>
        </w:rPr>
      </w:pPr>
      <w:r w:rsidRPr="000E6426">
        <w:rPr>
          <w:b/>
          <w:bCs/>
        </w:rPr>
        <w:t>Origen y adscripción cultural del teónimo:</w:t>
      </w:r>
    </w:p>
    <w:p w14:paraId="16816FFB" w14:textId="3753C7A7" w:rsidR="001A6E3D" w:rsidRPr="000E6426" w:rsidRDefault="001A6E3D" w:rsidP="001A6E3D">
      <w:pPr>
        <w:jc w:val="both"/>
      </w:pPr>
      <w:r w:rsidRPr="000E6426">
        <w:rPr>
          <w:b/>
          <w:bCs/>
        </w:rPr>
        <w:t>Localización:</w:t>
      </w:r>
      <w:r w:rsidRPr="000E6426">
        <w:t xml:space="preserve"> </w:t>
      </w:r>
      <w:r w:rsidR="00697811" w:rsidRPr="000E6426">
        <w:t xml:space="preserve">Vilela, </w:t>
      </w:r>
      <w:r w:rsidRPr="000E6426">
        <w:t>Sant</w:t>
      </w:r>
      <w:r w:rsidR="00EB6C59" w:rsidRPr="000E6426">
        <w:t xml:space="preserve">a María de </w:t>
      </w:r>
      <w:proofErr w:type="spellStart"/>
      <w:r w:rsidR="00EB6C59" w:rsidRPr="000E6426">
        <w:t>Troitosende</w:t>
      </w:r>
      <w:proofErr w:type="spellEnd"/>
      <w:r w:rsidR="00697811" w:rsidRPr="000E6426">
        <w:t>, A Baña</w:t>
      </w:r>
    </w:p>
    <w:p w14:paraId="7EB1BEEE" w14:textId="77777777" w:rsidR="001A6E3D" w:rsidRPr="000E6426" w:rsidRDefault="001A6E3D" w:rsidP="001A6E3D">
      <w:pPr>
        <w:jc w:val="both"/>
        <w:rPr>
          <w:b/>
          <w:bCs/>
        </w:rPr>
      </w:pPr>
      <w:r w:rsidRPr="000E6426">
        <w:rPr>
          <w:b/>
          <w:bCs/>
        </w:rPr>
        <w:t>Núcleo de población:</w:t>
      </w:r>
    </w:p>
    <w:p w14:paraId="2F0DFBBC" w14:textId="48D0D261" w:rsidR="005B32CF" w:rsidRPr="000E6426" w:rsidRDefault="001A6E3D" w:rsidP="005B32CF">
      <w:pPr>
        <w:jc w:val="both"/>
      </w:pPr>
      <w:r w:rsidRPr="000E6426">
        <w:rPr>
          <w:b/>
          <w:bCs/>
        </w:rPr>
        <w:t>Observaciones:</w:t>
      </w:r>
      <w:r w:rsidRPr="000E6426">
        <w:t xml:space="preserve"> </w:t>
      </w:r>
    </w:p>
    <w:p w14:paraId="0E23A8CF" w14:textId="77777777" w:rsidR="005B32CF" w:rsidRPr="000E6426" w:rsidRDefault="005B32CF">
      <w:pPr>
        <w:spacing w:line="259" w:lineRule="auto"/>
        <w:ind w:firstLine="0"/>
      </w:pPr>
      <w:r w:rsidRPr="000E6426">
        <w:br w:type="page"/>
      </w:r>
    </w:p>
    <w:p w14:paraId="090FD150" w14:textId="711A4A76" w:rsidR="005B32CF" w:rsidRPr="000E6426" w:rsidRDefault="005B32CF" w:rsidP="005B32CF">
      <w:pPr>
        <w:jc w:val="both"/>
      </w:pPr>
      <w:r w:rsidRPr="000E6426">
        <w:rPr>
          <w:b/>
          <w:bCs/>
        </w:rPr>
        <w:lastRenderedPageBreak/>
        <w:t xml:space="preserve">120. Nombre: </w:t>
      </w:r>
      <w:r w:rsidRPr="000E6426">
        <w:t xml:space="preserve">Ara a Coso </w:t>
      </w:r>
      <w:proofErr w:type="spellStart"/>
      <w:r w:rsidRPr="000E6426">
        <w:t>Maelobrigo</w:t>
      </w:r>
      <w:proofErr w:type="spellEnd"/>
    </w:p>
    <w:p w14:paraId="3EDDA1CF" w14:textId="6CE36163" w:rsidR="005B32CF" w:rsidRPr="00785809" w:rsidRDefault="005B32CF" w:rsidP="005B32CF">
      <w:pPr>
        <w:jc w:val="both"/>
        <w:rPr>
          <w:b/>
          <w:bCs/>
          <w:lang w:val="pt-PT"/>
        </w:rPr>
      </w:pPr>
      <w:r w:rsidRPr="00785809">
        <w:rPr>
          <w:b/>
          <w:bCs/>
          <w:lang w:val="pt-PT"/>
        </w:rPr>
        <w:t xml:space="preserve">Código interno: </w:t>
      </w:r>
      <w:r w:rsidRPr="00785809">
        <w:rPr>
          <w:lang w:val="pt-PT"/>
        </w:rPr>
        <w:t>SE12.0</w:t>
      </w:r>
    </w:p>
    <w:p w14:paraId="5795616F" w14:textId="37632D19" w:rsidR="005B32CF" w:rsidRPr="00785809" w:rsidRDefault="005B32CF" w:rsidP="005B32CF">
      <w:pPr>
        <w:jc w:val="both"/>
        <w:rPr>
          <w:lang w:val="pt-PT"/>
        </w:rPr>
      </w:pPr>
      <w:r w:rsidRPr="00785809">
        <w:rPr>
          <w:b/>
          <w:bCs/>
          <w:lang w:val="pt-PT"/>
        </w:rPr>
        <w:t>Referencia epigráfica:</w:t>
      </w:r>
      <w:r w:rsidRPr="00785809">
        <w:rPr>
          <w:lang w:val="pt-PT"/>
        </w:rPr>
        <w:t xml:space="preserve"> ERG I 149</w:t>
      </w:r>
    </w:p>
    <w:p w14:paraId="18C7B3FF" w14:textId="77777777" w:rsidR="005B32CF" w:rsidRPr="000E6426" w:rsidRDefault="005B32CF" w:rsidP="005B32CF">
      <w:pPr>
        <w:jc w:val="both"/>
      </w:pPr>
      <w:r w:rsidRPr="000E6426">
        <w:rPr>
          <w:b/>
          <w:bCs/>
        </w:rPr>
        <w:t xml:space="preserve">Tipo: </w:t>
      </w:r>
      <w:r w:rsidRPr="000E6426">
        <w:t>Votivo</w:t>
      </w:r>
    </w:p>
    <w:p w14:paraId="4050FADA" w14:textId="462EBB81" w:rsidR="005B32CF" w:rsidRPr="000E6426" w:rsidRDefault="005B32CF" w:rsidP="005B32CF">
      <w:pPr>
        <w:jc w:val="both"/>
      </w:pPr>
      <w:r w:rsidRPr="000E6426">
        <w:rPr>
          <w:b/>
          <w:bCs/>
        </w:rPr>
        <w:t xml:space="preserve">Texto de la Inscripción: </w:t>
      </w:r>
      <w:r w:rsidRPr="000E6426">
        <w:t>COSO/MAEL/OBRIG/O VAL (…)</w:t>
      </w:r>
    </w:p>
    <w:p w14:paraId="7DB46664" w14:textId="77777777" w:rsidR="005B32CF" w:rsidRPr="000E6426" w:rsidRDefault="005B32CF" w:rsidP="005B32CF">
      <w:pPr>
        <w:jc w:val="both"/>
      </w:pPr>
      <w:r w:rsidRPr="000E6426">
        <w:rPr>
          <w:b/>
          <w:bCs/>
        </w:rPr>
        <w:t xml:space="preserve">Comentarios: </w:t>
      </w:r>
    </w:p>
    <w:p w14:paraId="0CC90B6F" w14:textId="541EE4E2" w:rsidR="005B32CF" w:rsidRPr="000E6426" w:rsidRDefault="005B32CF" w:rsidP="005B32CF">
      <w:pPr>
        <w:jc w:val="both"/>
      </w:pPr>
      <w:r w:rsidRPr="000E6426">
        <w:rPr>
          <w:b/>
          <w:bCs/>
        </w:rPr>
        <w:t>Antropónimos:</w:t>
      </w:r>
      <w:r w:rsidRPr="000E6426">
        <w:t xml:space="preserve"> </w:t>
      </w:r>
      <w:proofErr w:type="spellStart"/>
      <w:r w:rsidRPr="000E6426">
        <w:t>Valerius</w:t>
      </w:r>
      <w:proofErr w:type="spellEnd"/>
    </w:p>
    <w:p w14:paraId="17C8539B" w14:textId="77777777" w:rsidR="005B32CF" w:rsidRPr="000E6426" w:rsidRDefault="005B32CF" w:rsidP="005B32CF">
      <w:pPr>
        <w:jc w:val="both"/>
        <w:rPr>
          <w:b/>
          <w:bCs/>
        </w:rPr>
      </w:pPr>
      <w:r w:rsidRPr="000E6426">
        <w:rPr>
          <w:b/>
          <w:bCs/>
        </w:rPr>
        <w:t xml:space="preserve">Origen del antropónimo: </w:t>
      </w:r>
    </w:p>
    <w:p w14:paraId="119873A2" w14:textId="1791359A" w:rsidR="005B32CF" w:rsidRPr="000E6426" w:rsidRDefault="005B32CF" w:rsidP="005B32CF">
      <w:pPr>
        <w:jc w:val="both"/>
      </w:pPr>
      <w:r w:rsidRPr="000E6426">
        <w:t xml:space="preserve">- </w:t>
      </w:r>
      <w:proofErr w:type="spellStart"/>
      <w:r w:rsidRPr="000E6426">
        <w:t>Valerius</w:t>
      </w:r>
      <w:proofErr w:type="spellEnd"/>
      <w:r w:rsidRPr="000E6426">
        <w:t>: Cognomen</w:t>
      </w:r>
      <w:r w:rsidRPr="000E6426">
        <w:rPr>
          <w:b/>
          <w:bCs/>
        </w:rPr>
        <w:t xml:space="preserve"> </w:t>
      </w:r>
      <w:r w:rsidRPr="000E6426">
        <w:t>relativamente habitual a lo largo del imperio. La advocación a una divinidad regional parece señalar su origen local.</w:t>
      </w:r>
    </w:p>
    <w:p w14:paraId="1B890870" w14:textId="68F17167" w:rsidR="005B32CF" w:rsidRPr="000E6426" w:rsidRDefault="005B32CF" w:rsidP="005B32CF">
      <w:pPr>
        <w:jc w:val="both"/>
        <w:rPr>
          <w:b/>
          <w:bCs/>
        </w:rPr>
      </w:pPr>
      <w:r w:rsidRPr="000E6426">
        <w:rPr>
          <w:b/>
          <w:bCs/>
        </w:rPr>
        <w:t xml:space="preserve">Teónimos: </w:t>
      </w:r>
      <w:r w:rsidRPr="000E6426">
        <w:t>Coso</w:t>
      </w:r>
    </w:p>
    <w:p w14:paraId="73156F06" w14:textId="77777777" w:rsidR="005B32CF" w:rsidRPr="000E6426" w:rsidRDefault="005B32CF" w:rsidP="005B32CF">
      <w:pPr>
        <w:jc w:val="both"/>
        <w:rPr>
          <w:b/>
          <w:bCs/>
        </w:rPr>
      </w:pPr>
      <w:r w:rsidRPr="000E6426">
        <w:rPr>
          <w:b/>
          <w:bCs/>
        </w:rPr>
        <w:t>Origen y adscripción cultural del teónimo:</w:t>
      </w:r>
    </w:p>
    <w:p w14:paraId="18513E2E" w14:textId="71C83072" w:rsidR="005B32CF" w:rsidRPr="000E6426" w:rsidRDefault="005B32CF" w:rsidP="005B32CF">
      <w:pPr>
        <w:jc w:val="both"/>
        <w:rPr>
          <w:b/>
          <w:bCs/>
        </w:rPr>
      </w:pPr>
      <w:r w:rsidRPr="000E6426">
        <w:t>- Coso: divinidad muy característica del territorio galaico en general, y del ártabro en particular</w:t>
      </w:r>
      <w:r w:rsidR="00015351">
        <w:rPr>
          <w:rStyle w:val="Refdenotaalpie"/>
        </w:rPr>
        <w:footnoteReference w:id="304"/>
      </w:r>
      <w:r w:rsidRPr="000E6426">
        <w:t xml:space="preserve">, cuyas atribuciones se corresponden con las de un “Marte indígena”. En este caso, Coso cuenta con el epíteto </w:t>
      </w:r>
      <w:proofErr w:type="spellStart"/>
      <w:r w:rsidRPr="000E6426">
        <w:t>Maelobrigo</w:t>
      </w:r>
      <w:proofErr w:type="spellEnd"/>
      <w:r w:rsidRPr="000E6426">
        <w:t>, según Abascal Palazón y López Fernández</w:t>
      </w:r>
      <w:r w:rsidR="0091597B">
        <w:rPr>
          <w:rStyle w:val="Refdenotaalpie"/>
        </w:rPr>
        <w:footnoteReference w:id="305"/>
      </w:r>
      <w:r w:rsidRPr="000E6426">
        <w:t xml:space="preserve">, vinculado a un </w:t>
      </w:r>
      <w:proofErr w:type="spellStart"/>
      <w:r w:rsidRPr="000E6426">
        <w:t>hipotétco</w:t>
      </w:r>
      <w:proofErr w:type="spellEnd"/>
      <w:r w:rsidRPr="000E6426">
        <w:t xml:space="preserve"> </w:t>
      </w:r>
      <w:proofErr w:type="spellStart"/>
      <w:r w:rsidRPr="000E6426">
        <w:t>castellum</w:t>
      </w:r>
      <w:proofErr w:type="spellEnd"/>
      <w:r w:rsidRPr="000E6426">
        <w:t xml:space="preserve"> </w:t>
      </w:r>
      <w:proofErr w:type="spellStart"/>
      <w:r w:rsidRPr="000E6426">
        <w:t>Maelobrig</w:t>
      </w:r>
      <w:r w:rsidR="0091597B">
        <w:t>um</w:t>
      </w:r>
      <w:proofErr w:type="spellEnd"/>
      <w:r w:rsidRPr="000E6426">
        <w:t xml:space="preserve">, de ubicación desconocida. </w:t>
      </w:r>
    </w:p>
    <w:p w14:paraId="7FCB2E11" w14:textId="77777777" w:rsidR="005B32CF" w:rsidRPr="000E6426" w:rsidRDefault="005B32CF" w:rsidP="005B32CF">
      <w:pPr>
        <w:jc w:val="both"/>
      </w:pPr>
      <w:r w:rsidRPr="000E6426">
        <w:rPr>
          <w:b/>
          <w:bCs/>
        </w:rPr>
        <w:t xml:space="preserve">Localización: </w:t>
      </w:r>
      <w:r w:rsidRPr="000E6426">
        <w:t xml:space="preserve">San Pedro de </w:t>
      </w:r>
      <w:proofErr w:type="spellStart"/>
      <w:r w:rsidRPr="000E6426">
        <w:t>Brandomil</w:t>
      </w:r>
      <w:proofErr w:type="spellEnd"/>
      <w:r w:rsidRPr="000E6426">
        <w:t xml:space="preserve">, </w:t>
      </w:r>
      <w:proofErr w:type="spellStart"/>
      <w:r w:rsidRPr="000E6426">
        <w:t>Brandomil</w:t>
      </w:r>
      <w:proofErr w:type="spellEnd"/>
    </w:p>
    <w:p w14:paraId="30B34DB2" w14:textId="77777777" w:rsidR="005B32CF" w:rsidRPr="000E6426" w:rsidRDefault="005B32CF" w:rsidP="005B32CF">
      <w:pPr>
        <w:jc w:val="both"/>
        <w:rPr>
          <w:b/>
          <w:bCs/>
        </w:rPr>
      </w:pPr>
      <w:r w:rsidRPr="000E6426">
        <w:rPr>
          <w:b/>
          <w:bCs/>
        </w:rPr>
        <w:t xml:space="preserve">Núcleo de población: </w:t>
      </w:r>
      <w:proofErr w:type="spellStart"/>
      <w:r w:rsidRPr="000E6426">
        <w:t>Brandomil</w:t>
      </w:r>
      <w:proofErr w:type="spellEnd"/>
    </w:p>
    <w:p w14:paraId="69B86188" w14:textId="447D3055" w:rsidR="00443F39" w:rsidRPr="000E6426" w:rsidRDefault="005B32CF" w:rsidP="005B32CF">
      <w:pPr>
        <w:jc w:val="both"/>
        <w:rPr>
          <w:b/>
          <w:bCs/>
        </w:rPr>
      </w:pPr>
      <w:r w:rsidRPr="000E6426">
        <w:rPr>
          <w:b/>
          <w:bCs/>
        </w:rPr>
        <w:t>Observaciones:</w:t>
      </w:r>
    </w:p>
    <w:p w14:paraId="11B4091E" w14:textId="77777777" w:rsidR="00443F39" w:rsidRPr="000E6426" w:rsidRDefault="00443F39">
      <w:pPr>
        <w:spacing w:line="259" w:lineRule="auto"/>
        <w:ind w:firstLine="0"/>
        <w:rPr>
          <w:b/>
          <w:bCs/>
        </w:rPr>
      </w:pPr>
      <w:r w:rsidRPr="000E6426">
        <w:rPr>
          <w:b/>
          <w:bCs/>
        </w:rPr>
        <w:br w:type="page"/>
      </w:r>
    </w:p>
    <w:p w14:paraId="42CE8E61" w14:textId="5F64A9D6" w:rsidR="00443F39" w:rsidRPr="00785809" w:rsidRDefault="00443F39" w:rsidP="00443F39">
      <w:pPr>
        <w:jc w:val="both"/>
        <w:rPr>
          <w:lang w:val="pt-PT"/>
        </w:rPr>
      </w:pPr>
      <w:r w:rsidRPr="00785809">
        <w:rPr>
          <w:b/>
          <w:bCs/>
          <w:lang w:val="pt-PT"/>
        </w:rPr>
        <w:lastRenderedPageBreak/>
        <w:t xml:space="preserve">121. </w:t>
      </w:r>
      <w:proofErr w:type="spellStart"/>
      <w:r w:rsidRPr="00785809">
        <w:rPr>
          <w:b/>
          <w:bCs/>
          <w:lang w:val="pt-PT"/>
        </w:rPr>
        <w:t>Nombre</w:t>
      </w:r>
      <w:proofErr w:type="spellEnd"/>
      <w:r w:rsidRPr="00785809">
        <w:rPr>
          <w:b/>
          <w:bCs/>
          <w:lang w:val="pt-PT"/>
        </w:rPr>
        <w:t xml:space="preserve">: </w:t>
      </w:r>
      <w:r w:rsidRPr="00785809">
        <w:rPr>
          <w:lang w:val="pt-PT"/>
        </w:rPr>
        <w:t>Ara fragmentada II</w:t>
      </w:r>
    </w:p>
    <w:p w14:paraId="0938E7D9" w14:textId="14E7E7F8" w:rsidR="00443F39" w:rsidRPr="00785809" w:rsidRDefault="00443F39" w:rsidP="00443F39">
      <w:pPr>
        <w:jc w:val="both"/>
        <w:rPr>
          <w:lang w:val="pt-PT"/>
        </w:rPr>
      </w:pPr>
      <w:r w:rsidRPr="00785809">
        <w:rPr>
          <w:b/>
          <w:bCs/>
          <w:lang w:val="pt-PT"/>
        </w:rPr>
        <w:t xml:space="preserve">Código interno: </w:t>
      </w:r>
      <w:r w:rsidRPr="00785809">
        <w:rPr>
          <w:lang w:val="pt-PT"/>
        </w:rPr>
        <w:t>SE12.1</w:t>
      </w:r>
    </w:p>
    <w:p w14:paraId="672323AE" w14:textId="5A996720" w:rsidR="00443F39" w:rsidRPr="00785809" w:rsidRDefault="00443F39" w:rsidP="00443F39">
      <w:pPr>
        <w:jc w:val="both"/>
        <w:rPr>
          <w:lang w:val="pt-PT"/>
        </w:rPr>
      </w:pPr>
      <w:r w:rsidRPr="00785809">
        <w:rPr>
          <w:b/>
          <w:bCs/>
          <w:lang w:val="pt-PT"/>
        </w:rPr>
        <w:t>Referencia epigráfica:</w:t>
      </w:r>
      <w:r w:rsidRPr="00785809">
        <w:rPr>
          <w:lang w:val="pt-PT"/>
        </w:rPr>
        <w:t xml:space="preserve"> ERG I 157</w:t>
      </w:r>
    </w:p>
    <w:p w14:paraId="4A1CBEB9" w14:textId="77777777" w:rsidR="00443F39" w:rsidRPr="00785809" w:rsidRDefault="00443F39" w:rsidP="00443F39">
      <w:pPr>
        <w:jc w:val="both"/>
        <w:rPr>
          <w:lang w:val="pt-PT"/>
        </w:rPr>
      </w:pPr>
      <w:r w:rsidRPr="00785809">
        <w:rPr>
          <w:b/>
          <w:bCs/>
          <w:lang w:val="pt-PT"/>
        </w:rPr>
        <w:t>Tipo:</w:t>
      </w:r>
      <w:r w:rsidRPr="00785809">
        <w:rPr>
          <w:lang w:val="pt-PT"/>
        </w:rPr>
        <w:t xml:space="preserve"> </w:t>
      </w:r>
      <w:proofErr w:type="spellStart"/>
      <w:r w:rsidRPr="00785809">
        <w:rPr>
          <w:lang w:val="pt-PT"/>
        </w:rPr>
        <w:t>Funerario</w:t>
      </w:r>
      <w:proofErr w:type="spellEnd"/>
    </w:p>
    <w:p w14:paraId="4BCDAA5B" w14:textId="77777777" w:rsidR="00443F39" w:rsidRPr="000E6426" w:rsidRDefault="00443F39" w:rsidP="00443F39">
      <w:pPr>
        <w:jc w:val="both"/>
      </w:pPr>
      <w:r w:rsidRPr="000E6426">
        <w:rPr>
          <w:b/>
          <w:bCs/>
        </w:rPr>
        <w:t xml:space="preserve">Texto de la Inscripción: </w:t>
      </w:r>
    </w:p>
    <w:p w14:paraId="2C0D3529" w14:textId="0C62D633" w:rsidR="00443F39" w:rsidRPr="000E6426" w:rsidRDefault="00443F39" w:rsidP="00443F39">
      <w:pPr>
        <w:jc w:val="both"/>
      </w:pPr>
      <w:r w:rsidRPr="000E6426">
        <w:rPr>
          <w:b/>
          <w:bCs/>
        </w:rPr>
        <w:t xml:space="preserve">Comentarios: </w:t>
      </w:r>
      <w:r w:rsidRPr="000E6426">
        <w:t>La pieza está fragmentada (solamente se conserva su parte superior), sin evidencia alguna de inscripción.</w:t>
      </w:r>
    </w:p>
    <w:p w14:paraId="11BD200B" w14:textId="77777777" w:rsidR="00443F39" w:rsidRPr="000E6426" w:rsidRDefault="00443F39" w:rsidP="00443F39">
      <w:pPr>
        <w:jc w:val="both"/>
        <w:rPr>
          <w:b/>
          <w:bCs/>
        </w:rPr>
      </w:pPr>
      <w:r w:rsidRPr="000E6426">
        <w:rPr>
          <w:b/>
          <w:bCs/>
        </w:rPr>
        <w:t xml:space="preserve">Antropónimos: </w:t>
      </w:r>
    </w:p>
    <w:p w14:paraId="1F82F7AD" w14:textId="77777777" w:rsidR="00443F39" w:rsidRPr="000E6426" w:rsidRDefault="00443F39" w:rsidP="00443F39">
      <w:pPr>
        <w:jc w:val="both"/>
        <w:rPr>
          <w:b/>
          <w:bCs/>
        </w:rPr>
      </w:pPr>
      <w:r w:rsidRPr="000E6426">
        <w:rPr>
          <w:b/>
          <w:bCs/>
        </w:rPr>
        <w:t xml:space="preserve">Origen del antropónimo: </w:t>
      </w:r>
    </w:p>
    <w:p w14:paraId="7E646BBB" w14:textId="77777777" w:rsidR="00443F39" w:rsidRPr="000E6426" w:rsidRDefault="00443F39" w:rsidP="00443F39">
      <w:pPr>
        <w:jc w:val="both"/>
        <w:rPr>
          <w:b/>
          <w:bCs/>
        </w:rPr>
      </w:pPr>
      <w:r w:rsidRPr="000E6426">
        <w:rPr>
          <w:b/>
          <w:bCs/>
        </w:rPr>
        <w:t>Teónimos:</w:t>
      </w:r>
    </w:p>
    <w:p w14:paraId="6D85D480" w14:textId="77777777" w:rsidR="00443F39" w:rsidRPr="000E6426" w:rsidRDefault="00443F39" w:rsidP="00443F39">
      <w:pPr>
        <w:jc w:val="both"/>
        <w:rPr>
          <w:b/>
          <w:bCs/>
        </w:rPr>
      </w:pPr>
      <w:r w:rsidRPr="000E6426">
        <w:rPr>
          <w:b/>
          <w:bCs/>
        </w:rPr>
        <w:t>Origen y adscripción cultural del teónimo:</w:t>
      </w:r>
    </w:p>
    <w:p w14:paraId="42361E2C" w14:textId="77777777" w:rsidR="00443F39" w:rsidRPr="000E6426" w:rsidRDefault="00443F39" w:rsidP="00443F39">
      <w:pPr>
        <w:jc w:val="both"/>
      </w:pPr>
      <w:r w:rsidRPr="000E6426">
        <w:rPr>
          <w:b/>
          <w:bCs/>
        </w:rPr>
        <w:t xml:space="preserve">Localización: </w:t>
      </w:r>
      <w:r w:rsidRPr="000E6426">
        <w:t xml:space="preserve">San Pedro de </w:t>
      </w:r>
      <w:proofErr w:type="spellStart"/>
      <w:r w:rsidRPr="000E6426">
        <w:t>Brandomil</w:t>
      </w:r>
      <w:proofErr w:type="spellEnd"/>
      <w:r w:rsidRPr="000E6426">
        <w:t xml:space="preserve">, </w:t>
      </w:r>
      <w:proofErr w:type="spellStart"/>
      <w:r w:rsidRPr="000E6426">
        <w:t>Brandomil</w:t>
      </w:r>
      <w:proofErr w:type="spellEnd"/>
    </w:p>
    <w:p w14:paraId="31305893" w14:textId="77777777" w:rsidR="00443F39" w:rsidRPr="000E6426" w:rsidRDefault="00443F39" w:rsidP="00443F39">
      <w:pPr>
        <w:jc w:val="both"/>
        <w:rPr>
          <w:b/>
          <w:bCs/>
        </w:rPr>
      </w:pPr>
      <w:r w:rsidRPr="000E6426">
        <w:rPr>
          <w:b/>
          <w:bCs/>
        </w:rPr>
        <w:t xml:space="preserve">Núcleo de población: </w:t>
      </w:r>
      <w:proofErr w:type="spellStart"/>
      <w:r w:rsidRPr="000E6426">
        <w:t>Brandomil</w:t>
      </w:r>
      <w:proofErr w:type="spellEnd"/>
    </w:p>
    <w:p w14:paraId="26C2CA08" w14:textId="789B06B1" w:rsidR="00195D8C" w:rsidRPr="000E6426" w:rsidRDefault="00443F39" w:rsidP="00443F39">
      <w:pPr>
        <w:jc w:val="both"/>
      </w:pPr>
      <w:r w:rsidRPr="000E6426">
        <w:rPr>
          <w:b/>
          <w:bCs/>
        </w:rPr>
        <w:t>Observaciones:</w:t>
      </w:r>
      <w:r w:rsidRPr="000E6426">
        <w:t xml:space="preserve"> </w:t>
      </w:r>
    </w:p>
    <w:p w14:paraId="6E5C9A6D" w14:textId="77777777" w:rsidR="00195D8C" w:rsidRPr="000E6426" w:rsidRDefault="00195D8C">
      <w:pPr>
        <w:spacing w:line="259" w:lineRule="auto"/>
        <w:ind w:firstLine="0"/>
      </w:pPr>
      <w:r w:rsidRPr="000E6426">
        <w:br w:type="page"/>
      </w:r>
    </w:p>
    <w:p w14:paraId="18EEEBA4" w14:textId="5E0FDCD1" w:rsidR="00D70DB9" w:rsidRPr="00785809" w:rsidRDefault="00D70DB9" w:rsidP="00D70DB9">
      <w:pPr>
        <w:jc w:val="both"/>
        <w:rPr>
          <w:lang w:val="pt-PT"/>
        </w:rPr>
      </w:pPr>
      <w:r w:rsidRPr="00785809">
        <w:rPr>
          <w:b/>
          <w:bCs/>
          <w:lang w:val="pt-PT"/>
        </w:rPr>
        <w:lastRenderedPageBreak/>
        <w:t xml:space="preserve">122. </w:t>
      </w:r>
      <w:proofErr w:type="spellStart"/>
      <w:r w:rsidRPr="00785809">
        <w:rPr>
          <w:b/>
          <w:bCs/>
          <w:lang w:val="pt-PT"/>
        </w:rPr>
        <w:t>Nombre</w:t>
      </w:r>
      <w:proofErr w:type="spellEnd"/>
      <w:r w:rsidRPr="00785809">
        <w:rPr>
          <w:b/>
          <w:bCs/>
          <w:lang w:val="pt-PT"/>
        </w:rPr>
        <w:t xml:space="preserve">: </w:t>
      </w:r>
      <w:r w:rsidRPr="00785809">
        <w:rPr>
          <w:lang w:val="pt-PT"/>
        </w:rPr>
        <w:t xml:space="preserve">Ara </w:t>
      </w:r>
      <w:r w:rsidR="0034193F" w:rsidRPr="00785809">
        <w:rPr>
          <w:lang w:val="pt-PT"/>
        </w:rPr>
        <w:t xml:space="preserve">a </w:t>
      </w:r>
      <w:proofErr w:type="spellStart"/>
      <w:r w:rsidR="0034193F" w:rsidRPr="00785809">
        <w:rPr>
          <w:lang w:val="pt-PT"/>
        </w:rPr>
        <w:t>Lucio</w:t>
      </w:r>
      <w:proofErr w:type="spellEnd"/>
      <w:r w:rsidR="0034193F" w:rsidRPr="00785809">
        <w:rPr>
          <w:lang w:val="pt-PT"/>
        </w:rPr>
        <w:t xml:space="preserve"> Vero</w:t>
      </w:r>
    </w:p>
    <w:p w14:paraId="20D2C00E" w14:textId="77777777" w:rsidR="00D70DB9" w:rsidRPr="00785809" w:rsidRDefault="00D70DB9" w:rsidP="00D70DB9">
      <w:pPr>
        <w:jc w:val="both"/>
        <w:rPr>
          <w:lang w:val="pt-PT"/>
        </w:rPr>
      </w:pPr>
      <w:r w:rsidRPr="00785809">
        <w:rPr>
          <w:b/>
          <w:bCs/>
          <w:lang w:val="pt-PT"/>
        </w:rPr>
        <w:t xml:space="preserve">Código interno: </w:t>
      </w:r>
      <w:r w:rsidRPr="00785809">
        <w:rPr>
          <w:lang w:val="pt-PT"/>
        </w:rPr>
        <w:t>SE12.2</w:t>
      </w:r>
    </w:p>
    <w:p w14:paraId="501EABE2" w14:textId="3631A3A1" w:rsidR="00D70DB9" w:rsidRPr="00785809" w:rsidRDefault="00D70DB9" w:rsidP="00D70DB9">
      <w:pPr>
        <w:jc w:val="both"/>
        <w:rPr>
          <w:lang w:val="pt-PT"/>
        </w:rPr>
      </w:pPr>
      <w:r w:rsidRPr="00785809">
        <w:rPr>
          <w:b/>
          <w:bCs/>
          <w:lang w:val="pt-PT"/>
        </w:rPr>
        <w:t>Referencia epigráfica:</w:t>
      </w:r>
      <w:r w:rsidRPr="00785809">
        <w:rPr>
          <w:lang w:val="pt-PT"/>
        </w:rPr>
        <w:t xml:space="preserve"> ERG I 175</w:t>
      </w:r>
    </w:p>
    <w:p w14:paraId="43B4CBED" w14:textId="77777777" w:rsidR="00D70DB9" w:rsidRPr="00785809" w:rsidRDefault="00D70DB9" w:rsidP="00D70DB9">
      <w:pPr>
        <w:jc w:val="both"/>
        <w:rPr>
          <w:b/>
          <w:bCs/>
          <w:lang w:val="pt-PT"/>
        </w:rPr>
      </w:pPr>
      <w:r w:rsidRPr="00785809">
        <w:rPr>
          <w:b/>
          <w:bCs/>
          <w:lang w:val="pt-PT"/>
        </w:rPr>
        <w:t xml:space="preserve">Tipo: </w:t>
      </w:r>
    </w:p>
    <w:p w14:paraId="0A00203D" w14:textId="77777777" w:rsidR="00D70DB9" w:rsidRPr="000E6426" w:rsidRDefault="00D70DB9" w:rsidP="00D70DB9">
      <w:pPr>
        <w:jc w:val="both"/>
        <w:rPr>
          <w:b/>
          <w:bCs/>
        </w:rPr>
      </w:pPr>
      <w:r w:rsidRPr="000E6426">
        <w:rPr>
          <w:b/>
          <w:bCs/>
        </w:rPr>
        <w:t xml:space="preserve">Texto de la Inscripción: </w:t>
      </w:r>
    </w:p>
    <w:p w14:paraId="41E16F2B" w14:textId="2262F1AE" w:rsidR="00D70DB9" w:rsidRPr="00785809" w:rsidRDefault="00D70DB9" w:rsidP="00D70DB9">
      <w:pPr>
        <w:jc w:val="both"/>
        <w:rPr>
          <w:lang w:val="pt-PT"/>
        </w:rPr>
      </w:pPr>
      <w:r w:rsidRPr="00785809">
        <w:rPr>
          <w:lang w:val="pt-PT"/>
        </w:rPr>
        <w:t>IMP CAESARI/L AVRELIO VERO/AVGVSTO/REGINVS VERNA/AVGVSTORVM/EXACTOR/EX VOTO</w:t>
      </w:r>
    </w:p>
    <w:p w14:paraId="0072A881" w14:textId="77777777" w:rsidR="00D70DB9" w:rsidRPr="000E6426" w:rsidRDefault="00D70DB9" w:rsidP="00D70DB9">
      <w:pPr>
        <w:jc w:val="both"/>
      </w:pPr>
      <w:r w:rsidRPr="000E6426">
        <w:rPr>
          <w:b/>
          <w:bCs/>
        </w:rPr>
        <w:t xml:space="preserve">Comentarios: </w:t>
      </w:r>
    </w:p>
    <w:p w14:paraId="49B71536" w14:textId="77777777" w:rsidR="00D70DB9" w:rsidRPr="000E6426" w:rsidRDefault="00D70DB9" w:rsidP="00D70DB9">
      <w:pPr>
        <w:jc w:val="both"/>
      </w:pPr>
      <w:r w:rsidRPr="000E6426">
        <w:rPr>
          <w:b/>
          <w:bCs/>
        </w:rPr>
        <w:t xml:space="preserve">Antropónimos: </w:t>
      </w:r>
      <w:proofErr w:type="spellStart"/>
      <w:r w:rsidRPr="000E6426">
        <w:t>Reginus</w:t>
      </w:r>
      <w:proofErr w:type="spellEnd"/>
      <w:r w:rsidRPr="000E6426">
        <w:t xml:space="preserve"> </w:t>
      </w:r>
      <w:proofErr w:type="spellStart"/>
      <w:r w:rsidRPr="000E6426">
        <w:t>Verna</w:t>
      </w:r>
      <w:proofErr w:type="spellEnd"/>
    </w:p>
    <w:p w14:paraId="0FB582E0" w14:textId="77777777" w:rsidR="00D70DB9" w:rsidRPr="000E6426" w:rsidRDefault="00D70DB9" w:rsidP="00D70DB9">
      <w:pPr>
        <w:jc w:val="both"/>
        <w:rPr>
          <w:b/>
          <w:bCs/>
        </w:rPr>
      </w:pPr>
      <w:r w:rsidRPr="000E6426">
        <w:rPr>
          <w:b/>
          <w:bCs/>
        </w:rPr>
        <w:t xml:space="preserve">Origen del antropónimo: </w:t>
      </w:r>
    </w:p>
    <w:p w14:paraId="416A8A8A" w14:textId="53AF1338" w:rsidR="00D70DB9" w:rsidRPr="000E6426" w:rsidRDefault="00D70DB9" w:rsidP="00D70DB9">
      <w:pPr>
        <w:jc w:val="both"/>
      </w:pPr>
      <w:r w:rsidRPr="000E6426">
        <w:t xml:space="preserve">- </w:t>
      </w:r>
      <w:proofErr w:type="spellStart"/>
      <w:r w:rsidRPr="000E6426">
        <w:t>Reginus</w:t>
      </w:r>
      <w:proofErr w:type="spellEnd"/>
      <w:r w:rsidRPr="000E6426">
        <w:t xml:space="preserve"> </w:t>
      </w:r>
      <w:proofErr w:type="spellStart"/>
      <w:r w:rsidRPr="000E6426">
        <w:t>Verna</w:t>
      </w:r>
      <w:proofErr w:type="spellEnd"/>
      <w:r w:rsidRPr="000E6426">
        <w:t xml:space="preserve">: Se trata de un </w:t>
      </w:r>
      <w:proofErr w:type="spellStart"/>
      <w:r w:rsidRPr="000E6426">
        <w:t>nomen</w:t>
      </w:r>
      <w:proofErr w:type="spellEnd"/>
      <w:r w:rsidRPr="000E6426">
        <w:t xml:space="preserve"> y un cognomen habitual en esclavos. En el caso de </w:t>
      </w:r>
      <w:proofErr w:type="spellStart"/>
      <w:r w:rsidRPr="000E6426">
        <w:t>Verna</w:t>
      </w:r>
      <w:proofErr w:type="spellEnd"/>
      <w:r w:rsidRPr="000E6426">
        <w:t>, deriva de su propia condición como tal</w:t>
      </w:r>
      <w:r w:rsidR="0091597B">
        <w:rPr>
          <w:rStyle w:val="Refdenotaalpie"/>
        </w:rPr>
        <w:footnoteReference w:id="306"/>
      </w:r>
      <w:r w:rsidRPr="000E6426">
        <w:t xml:space="preserve">.  En este caso, se trata de un liberto imperial, cuya función podría relacionarse con su trabajo en una </w:t>
      </w:r>
      <w:proofErr w:type="spellStart"/>
      <w:r w:rsidRPr="000E6426">
        <w:t>statio</w:t>
      </w:r>
      <w:proofErr w:type="spellEnd"/>
      <w:r w:rsidRPr="000E6426">
        <w:t xml:space="preserve"> </w:t>
      </w:r>
      <w:proofErr w:type="spellStart"/>
      <w:r w:rsidRPr="000E6426">
        <w:t>portorii</w:t>
      </w:r>
      <w:proofErr w:type="spellEnd"/>
      <w:r w:rsidR="0091597B">
        <w:rPr>
          <w:rStyle w:val="Refdenotaalpie"/>
        </w:rPr>
        <w:footnoteReference w:id="307"/>
      </w:r>
      <w:r w:rsidRPr="000E6426">
        <w:t>, atendiendo al contexto en el que se ha documentado. Su origen parece ser foráneo.</w:t>
      </w:r>
    </w:p>
    <w:p w14:paraId="457283FD" w14:textId="48C71537" w:rsidR="00D70DB9" w:rsidRPr="000E6426" w:rsidRDefault="00D70DB9" w:rsidP="00D70DB9">
      <w:pPr>
        <w:jc w:val="both"/>
        <w:rPr>
          <w:b/>
          <w:bCs/>
        </w:rPr>
      </w:pPr>
      <w:r w:rsidRPr="000E6426">
        <w:t xml:space="preserve">No se ha incluido en el estudio al tratarse, aparentemente, del mismo </w:t>
      </w:r>
      <w:proofErr w:type="spellStart"/>
      <w:r w:rsidRPr="000E6426">
        <w:t>Reginus</w:t>
      </w:r>
      <w:proofErr w:type="spellEnd"/>
      <w:r w:rsidRPr="000E6426">
        <w:t xml:space="preserve"> </w:t>
      </w:r>
      <w:proofErr w:type="spellStart"/>
      <w:r w:rsidRPr="000E6426">
        <w:t>Verna</w:t>
      </w:r>
      <w:proofErr w:type="spellEnd"/>
      <w:r w:rsidRPr="000E6426">
        <w:t xml:space="preserve"> mencionado en el epígrafe SE0.7. </w:t>
      </w:r>
    </w:p>
    <w:p w14:paraId="2F51AEB2" w14:textId="19082C58" w:rsidR="00D70DB9" w:rsidRPr="000E6426" w:rsidRDefault="00D70DB9" w:rsidP="00D70DB9">
      <w:pPr>
        <w:jc w:val="both"/>
        <w:rPr>
          <w:b/>
          <w:bCs/>
        </w:rPr>
      </w:pPr>
      <w:r w:rsidRPr="000E6426">
        <w:rPr>
          <w:b/>
          <w:bCs/>
        </w:rPr>
        <w:t xml:space="preserve">Teónimos: </w:t>
      </w:r>
      <w:r w:rsidRPr="000E6426">
        <w:t>Culto imperial</w:t>
      </w:r>
    </w:p>
    <w:p w14:paraId="6BA79EFB" w14:textId="77777777" w:rsidR="00D70DB9" w:rsidRPr="000E6426" w:rsidRDefault="00D70DB9" w:rsidP="00D70DB9">
      <w:pPr>
        <w:jc w:val="both"/>
        <w:rPr>
          <w:b/>
          <w:bCs/>
        </w:rPr>
      </w:pPr>
      <w:r w:rsidRPr="000E6426">
        <w:rPr>
          <w:b/>
          <w:bCs/>
        </w:rPr>
        <w:t>Origen y adscripción cultural del teónimo:</w:t>
      </w:r>
    </w:p>
    <w:p w14:paraId="5100D45C" w14:textId="03B99D93" w:rsidR="00D70DB9" w:rsidRPr="000E6426" w:rsidRDefault="00D70DB9" w:rsidP="00D70DB9">
      <w:pPr>
        <w:jc w:val="both"/>
        <w:rPr>
          <w:b/>
          <w:bCs/>
        </w:rPr>
      </w:pPr>
      <w:r w:rsidRPr="000E6426">
        <w:t>- Culto imperial:</w:t>
      </w:r>
      <w:r w:rsidRPr="000E6426">
        <w:rPr>
          <w:b/>
          <w:bCs/>
        </w:rPr>
        <w:t xml:space="preserve"> </w:t>
      </w:r>
      <w:r w:rsidRPr="000E6426">
        <w:t>aunque no se trata de ninguna divinidad per se, los cultos imperiales materializan la divinización del emperador y la realización de actividades de culto en torno a ellos, hecho que ha propiciado que se hayan catalogado como “culto imperial” en el marco del presente trabajo, incorporándolo al resto de cultos provenientes del imperio romano.</w:t>
      </w:r>
      <w:r w:rsidRPr="000E6426">
        <w:rPr>
          <w:b/>
          <w:bCs/>
        </w:rPr>
        <w:t xml:space="preserve"> </w:t>
      </w:r>
    </w:p>
    <w:p w14:paraId="188AE57E" w14:textId="77777777" w:rsidR="00D70DB9" w:rsidRPr="000E6426" w:rsidRDefault="00D70DB9" w:rsidP="00D70DB9">
      <w:pPr>
        <w:jc w:val="both"/>
      </w:pPr>
      <w:r w:rsidRPr="000E6426">
        <w:rPr>
          <w:b/>
          <w:bCs/>
        </w:rPr>
        <w:t xml:space="preserve">Localización: </w:t>
      </w:r>
      <w:r w:rsidRPr="000E6426">
        <w:t>Iglesia de Santiago, A Coruña</w:t>
      </w:r>
    </w:p>
    <w:p w14:paraId="2392D23D" w14:textId="77777777" w:rsidR="00D70DB9" w:rsidRPr="000E6426" w:rsidRDefault="00D70DB9" w:rsidP="00D70DB9">
      <w:pPr>
        <w:jc w:val="both"/>
      </w:pPr>
      <w:r w:rsidRPr="000E6426">
        <w:rPr>
          <w:b/>
          <w:bCs/>
        </w:rPr>
        <w:t xml:space="preserve">Núcleo de población: </w:t>
      </w:r>
      <w:proofErr w:type="spellStart"/>
      <w:r w:rsidRPr="000E6426">
        <w:t>Brigantium</w:t>
      </w:r>
      <w:proofErr w:type="spellEnd"/>
    </w:p>
    <w:p w14:paraId="5298423B" w14:textId="61D5D527" w:rsidR="00F04E8C" w:rsidRPr="000E6426" w:rsidRDefault="00D70DB9" w:rsidP="00D70DB9">
      <w:pPr>
        <w:jc w:val="both"/>
      </w:pPr>
      <w:r w:rsidRPr="000E6426">
        <w:rPr>
          <w:b/>
          <w:bCs/>
        </w:rPr>
        <w:t>Observaciones:</w:t>
      </w:r>
      <w:r w:rsidRPr="000E6426">
        <w:t xml:space="preserve"> Según Abascal Palazón</w:t>
      </w:r>
      <w:r w:rsidR="0091597B">
        <w:rPr>
          <w:rStyle w:val="Refdenotaalpie"/>
        </w:rPr>
        <w:footnoteReference w:id="308"/>
      </w:r>
      <w:r w:rsidRPr="000E6426">
        <w:t>, la presencia de este y de otros dos monumentos en el entorno de la Iglesia de Santiago podría indicar la existencia de un espacio sacro o un templo dedicado al culto imperial.</w:t>
      </w:r>
    </w:p>
    <w:p w14:paraId="442F0F53" w14:textId="77777777" w:rsidR="00F04E8C" w:rsidRPr="000E6426" w:rsidRDefault="00F04E8C">
      <w:pPr>
        <w:spacing w:line="259" w:lineRule="auto"/>
        <w:ind w:firstLine="0"/>
      </w:pPr>
      <w:r w:rsidRPr="000E6426">
        <w:br w:type="page"/>
      </w:r>
    </w:p>
    <w:p w14:paraId="0DBBF898" w14:textId="29C0D596" w:rsidR="00F04E8C" w:rsidRPr="00785809" w:rsidRDefault="00F04E8C" w:rsidP="00F04E8C">
      <w:pPr>
        <w:jc w:val="both"/>
        <w:rPr>
          <w:lang w:val="pt-PT"/>
        </w:rPr>
      </w:pPr>
      <w:r w:rsidRPr="00785809">
        <w:rPr>
          <w:b/>
          <w:bCs/>
          <w:lang w:val="pt-PT"/>
        </w:rPr>
        <w:lastRenderedPageBreak/>
        <w:t xml:space="preserve">123. </w:t>
      </w:r>
      <w:proofErr w:type="spellStart"/>
      <w:r w:rsidRPr="00785809">
        <w:rPr>
          <w:b/>
          <w:bCs/>
          <w:lang w:val="pt-PT"/>
        </w:rPr>
        <w:t>Nombre</w:t>
      </w:r>
      <w:proofErr w:type="spellEnd"/>
      <w:r w:rsidRPr="00785809">
        <w:rPr>
          <w:b/>
          <w:bCs/>
          <w:lang w:val="pt-PT"/>
        </w:rPr>
        <w:t xml:space="preserve">: </w:t>
      </w:r>
      <w:r w:rsidRPr="00785809">
        <w:rPr>
          <w:lang w:val="pt-PT"/>
        </w:rPr>
        <w:t>Estela anepígrafa</w:t>
      </w:r>
    </w:p>
    <w:p w14:paraId="7F3CA50C" w14:textId="2B5C8165" w:rsidR="00F04E8C" w:rsidRPr="00785809" w:rsidRDefault="00F04E8C" w:rsidP="00F04E8C">
      <w:pPr>
        <w:jc w:val="both"/>
        <w:rPr>
          <w:b/>
          <w:bCs/>
          <w:lang w:val="pt-PT"/>
        </w:rPr>
      </w:pPr>
      <w:r w:rsidRPr="00785809">
        <w:rPr>
          <w:b/>
          <w:bCs/>
          <w:lang w:val="pt-PT"/>
        </w:rPr>
        <w:t xml:space="preserve">Código interno: </w:t>
      </w:r>
      <w:r w:rsidRPr="00785809">
        <w:rPr>
          <w:lang w:val="pt-PT"/>
        </w:rPr>
        <w:t>SE12.3</w:t>
      </w:r>
    </w:p>
    <w:p w14:paraId="5494C8A6" w14:textId="4B31E69D" w:rsidR="00F04E8C" w:rsidRPr="00785809" w:rsidRDefault="00F04E8C" w:rsidP="00F04E8C">
      <w:pPr>
        <w:jc w:val="both"/>
        <w:rPr>
          <w:lang w:val="pt-PT"/>
        </w:rPr>
      </w:pPr>
      <w:r w:rsidRPr="00785809">
        <w:rPr>
          <w:b/>
          <w:bCs/>
          <w:lang w:val="pt-PT"/>
        </w:rPr>
        <w:t>Referencia epigráfica:</w:t>
      </w:r>
      <w:r w:rsidRPr="00785809">
        <w:rPr>
          <w:lang w:val="pt-PT"/>
        </w:rPr>
        <w:t xml:space="preserve"> ERG I 210</w:t>
      </w:r>
    </w:p>
    <w:p w14:paraId="6AE27BEB" w14:textId="4D60C2C7" w:rsidR="00F04E8C" w:rsidRPr="00785809" w:rsidRDefault="00F04E8C" w:rsidP="00F04E8C">
      <w:pPr>
        <w:jc w:val="both"/>
        <w:rPr>
          <w:b/>
          <w:bCs/>
          <w:lang w:val="pt-PT"/>
        </w:rPr>
      </w:pPr>
      <w:r w:rsidRPr="00785809">
        <w:rPr>
          <w:b/>
          <w:bCs/>
          <w:lang w:val="pt-PT"/>
        </w:rPr>
        <w:t>Tipo:</w:t>
      </w:r>
      <w:r w:rsidRPr="00785809">
        <w:rPr>
          <w:lang w:val="pt-PT"/>
        </w:rPr>
        <w:t xml:space="preserve"> </w:t>
      </w:r>
      <w:proofErr w:type="spellStart"/>
      <w:r w:rsidRPr="00785809">
        <w:rPr>
          <w:lang w:val="pt-PT"/>
        </w:rPr>
        <w:t>Funerario</w:t>
      </w:r>
      <w:proofErr w:type="spellEnd"/>
    </w:p>
    <w:p w14:paraId="0DB8CAA1" w14:textId="77777777" w:rsidR="00F04E8C" w:rsidRPr="000E6426" w:rsidRDefault="00F04E8C" w:rsidP="00F04E8C">
      <w:pPr>
        <w:jc w:val="both"/>
      </w:pPr>
      <w:r w:rsidRPr="000E6426">
        <w:rPr>
          <w:b/>
          <w:bCs/>
        </w:rPr>
        <w:t xml:space="preserve">Texto de la Inscripción: </w:t>
      </w:r>
      <w:proofErr w:type="spellStart"/>
      <w:r w:rsidRPr="000E6426">
        <w:t>Anepígrafo</w:t>
      </w:r>
      <w:proofErr w:type="spellEnd"/>
      <w:r w:rsidRPr="000E6426">
        <w:t xml:space="preserve"> (o, en su defecto, no se conserva)</w:t>
      </w:r>
    </w:p>
    <w:p w14:paraId="05423777" w14:textId="77777777" w:rsidR="00F04E8C" w:rsidRPr="000E6426" w:rsidRDefault="00F04E8C" w:rsidP="00F04E8C">
      <w:pPr>
        <w:jc w:val="both"/>
      </w:pPr>
      <w:r w:rsidRPr="000E6426">
        <w:rPr>
          <w:b/>
          <w:bCs/>
        </w:rPr>
        <w:t xml:space="preserve">Comentarios: </w:t>
      </w:r>
    </w:p>
    <w:p w14:paraId="585693D1" w14:textId="77777777" w:rsidR="00F04E8C" w:rsidRPr="000E6426" w:rsidRDefault="00F04E8C" w:rsidP="00F04E8C">
      <w:pPr>
        <w:jc w:val="both"/>
        <w:rPr>
          <w:b/>
          <w:bCs/>
        </w:rPr>
      </w:pPr>
      <w:r w:rsidRPr="000E6426">
        <w:rPr>
          <w:b/>
          <w:bCs/>
        </w:rPr>
        <w:t xml:space="preserve">Antropónimos: </w:t>
      </w:r>
    </w:p>
    <w:p w14:paraId="0C718CA0" w14:textId="77777777" w:rsidR="00F04E8C" w:rsidRPr="000E6426" w:rsidRDefault="00F04E8C" w:rsidP="00F04E8C">
      <w:pPr>
        <w:jc w:val="both"/>
        <w:rPr>
          <w:b/>
          <w:bCs/>
        </w:rPr>
      </w:pPr>
      <w:r w:rsidRPr="000E6426">
        <w:rPr>
          <w:b/>
          <w:bCs/>
        </w:rPr>
        <w:t xml:space="preserve">Origen del antropónimo: </w:t>
      </w:r>
    </w:p>
    <w:p w14:paraId="7B2C857A" w14:textId="77777777" w:rsidR="00F04E8C" w:rsidRPr="000E6426" w:rsidRDefault="00F04E8C" w:rsidP="00F04E8C">
      <w:pPr>
        <w:jc w:val="both"/>
        <w:rPr>
          <w:b/>
          <w:bCs/>
        </w:rPr>
      </w:pPr>
      <w:r w:rsidRPr="000E6426">
        <w:rPr>
          <w:b/>
          <w:bCs/>
        </w:rPr>
        <w:t>Teónimos:</w:t>
      </w:r>
    </w:p>
    <w:p w14:paraId="760991BA" w14:textId="77777777" w:rsidR="00F04E8C" w:rsidRPr="000E6426" w:rsidRDefault="00F04E8C" w:rsidP="00F04E8C">
      <w:pPr>
        <w:jc w:val="both"/>
        <w:rPr>
          <w:b/>
          <w:bCs/>
        </w:rPr>
      </w:pPr>
      <w:r w:rsidRPr="000E6426">
        <w:rPr>
          <w:b/>
          <w:bCs/>
        </w:rPr>
        <w:t>Origen y adscripción cultural del teónimo:</w:t>
      </w:r>
    </w:p>
    <w:p w14:paraId="682888E0" w14:textId="582F5846" w:rsidR="00F04E8C" w:rsidRPr="000E6426" w:rsidRDefault="00F04E8C" w:rsidP="00F04E8C">
      <w:pPr>
        <w:jc w:val="both"/>
      </w:pPr>
      <w:r w:rsidRPr="000E6426">
        <w:rPr>
          <w:b/>
          <w:bCs/>
        </w:rPr>
        <w:t xml:space="preserve">Localización: </w:t>
      </w:r>
      <w:proofErr w:type="spellStart"/>
      <w:r w:rsidRPr="000E6426">
        <w:t>Santaia</w:t>
      </w:r>
      <w:proofErr w:type="spellEnd"/>
      <w:r w:rsidRPr="000E6426">
        <w:t xml:space="preserve"> de Pereira, Ordes</w:t>
      </w:r>
    </w:p>
    <w:p w14:paraId="7617E066" w14:textId="5496DA04" w:rsidR="00F04E8C" w:rsidRPr="000E6426" w:rsidRDefault="00F04E8C" w:rsidP="00F04E8C">
      <w:pPr>
        <w:jc w:val="both"/>
        <w:rPr>
          <w:b/>
          <w:bCs/>
        </w:rPr>
      </w:pPr>
      <w:r w:rsidRPr="000E6426">
        <w:rPr>
          <w:b/>
          <w:bCs/>
        </w:rPr>
        <w:t xml:space="preserve">Núcleo de población: </w:t>
      </w:r>
    </w:p>
    <w:p w14:paraId="0D089FE5" w14:textId="77777777" w:rsidR="00F04E8C" w:rsidRPr="000E6426" w:rsidRDefault="00F04E8C" w:rsidP="00F04E8C">
      <w:pPr>
        <w:jc w:val="both"/>
      </w:pPr>
      <w:r w:rsidRPr="000E6426">
        <w:rPr>
          <w:b/>
          <w:bCs/>
        </w:rPr>
        <w:t>Observaciones:</w:t>
      </w:r>
      <w:r w:rsidRPr="000E6426">
        <w:t xml:space="preserve"> </w:t>
      </w:r>
    </w:p>
    <w:p w14:paraId="1EEACAF7" w14:textId="77777777" w:rsidR="00F04E8C" w:rsidRPr="000E6426" w:rsidRDefault="00F04E8C" w:rsidP="00F04E8C">
      <w:pPr>
        <w:jc w:val="both"/>
        <w:rPr>
          <w:b/>
          <w:bCs/>
        </w:rPr>
      </w:pPr>
      <w:r w:rsidRPr="000E6426">
        <w:rPr>
          <w:b/>
          <w:bCs/>
        </w:rPr>
        <w:br w:type="page"/>
      </w:r>
    </w:p>
    <w:p w14:paraId="29A99DA3" w14:textId="68F28764" w:rsidR="007A2F88" w:rsidRPr="000E6426" w:rsidRDefault="007A2F88" w:rsidP="007A2F88">
      <w:pPr>
        <w:jc w:val="both"/>
      </w:pPr>
      <w:r w:rsidRPr="000E6426">
        <w:rPr>
          <w:b/>
          <w:bCs/>
        </w:rPr>
        <w:lastRenderedPageBreak/>
        <w:t>124. Nombre:</w:t>
      </w:r>
      <w:r w:rsidRPr="000E6426">
        <w:t xml:space="preserve"> Miliario de Iría Flavia</w:t>
      </w:r>
      <w:r w:rsidRPr="000E6426">
        <w:tab/>
      </w:r>
    </w:p>
    <w:p w14:paraId="6B114736" w14:textId="57D6B714" w:rsidR="007A2F88" w:rsidRPr="00785809" w:rsidRDefault="007A2F88" w:rsidP="007A2F88">
      <w:pPr>
        <w:jc w:val="both"/>
        <w:rPr>
          <w:lang w:val="pt-PT"/>
        </w:rPr>
      </w:pPr>
      <w:r w:rsidRPr="00785809">
        <w:rPr>
          <w:b/>
          <w:bCs/>
          <w:lang w:val="pt-PT"/>
        </w:rPr>
        <w:t>Código interno:</w:t>
      </w:r>
      <w:r w:rsidRPr="00785809">
        <w:rPr>
          <w:lang w:val="pt-PT"/>
        </w:rPr>
        <w:t xml:space="preserve"> SE12.4</w:t>
      </w:r>
    </w:p>
    <w:p w14:paraId="10E5CA05" w14:textId="31F99D81" w:rsidR="007A2F88" w:rsidRPr="00785809" w:rsidRDefault="007A2F88" w:rsidP="007A2F88">
      <w:pPr>
        <w:jc w:val="both"/>
        <w:rPr>
          <w:lang w:val="pt-PT"/>
        </w:rPr>
      </w:pPr>
      <w:r w:rsidRPr="00785809">
        <w:rPr>
          <w:b/>
          <w:bCs/>
          <w:lang w:val="pt-PT"/>
        </w:rPr>
        <w:t>Referencia epigráfica:</w:t>
      </w:r>
      <w:r w:rsidRPr="00785809">
        <w:rPr>
          <w:lang w:val="pt-PT"/>
        </w:rPr>
        <w:t xml:space="preserve"> ERG I 217</w:t>
      </w:r>
    </w:p>
    <w:p w14:paraId="5A83EEC4" w14:textId="4F644A3A" w:rsidR="007A2F88" w:rsidRPr="000E6426" w:rsidRDefault="007A2F88" w:rsidP="007A2F88">
      <w:pPr>
        <w:jc w:val="both"/>
        <w:rPr>
          <w:b/>
          <w:bCs/>
        </w:rPr>
      </w:pPr>
      <w:r w:rsidRPr="000E6426">
        <w:rPr>
          <w:b/>
          <w:bCs/>
        </w:rPr>
        <w:t xml:space="preserve">Tipo: </w:t>
      </w:r>
      <w:r w:rsidRPr="000E6426">
        <w:t>Viario</w:t>
      </w:r>
    </w:p>
    <w:p w14:paraId="126BC3F3" w14:textId="30F6F563" w:rsidR="007A2F88" w:rsidRPr="000E6426" w:rsidRDefault="007A2F88" w:rsidP="007A2F88">
      <w:pPr>
        <w:jc w:val="both"/>
        <w:rPr>
          <w:lang w:val="gl-ES"/>
        </w:rPr>
      </w:pPr>
      <w:r w:rsidRPr="000E6426">
        <w:rPr>
          <w:b/>
          <w:bCs/>
        </w:rPr>
        <w:t xml:space="preserve">Texto de la Inscripción: </w:t>
      </w:r>
      <w:r w:rsidRPr="000E6426">
        <w:rPr>
          <w:lang w:val="gl-ES"/>
        </w:rPr>
        <w:t>D NN/GRATIA/NO PERP/ (...)</w:t>
      </w:r>
    </w:p>
    <w:p w14:paraId="4B490696" w14:textId="77777777" w:rsidR="007A2F88" w:rsidRPr="000E6426" w:rsidRDefault="007A2F88" w:rsidP="007A2F88">
      <w:pPr>
        <w:jc w:val="both"/>
      </w:pPr>
      <w:r w:rsidRPr="000E6426">
        <w:rPr>
          <w:b/>
          <w:bCs/>
        </w:rPr>
        <w:t xml:space="preserve">Comentarios: </w:t>
      </w:r>
    </w:p>
    <w:p w14:paraId="4B8E8301" w14:textId="0D30B6CD" w:rsidR="007A2F88" w:rsidRPr="000E6426" w:rsidRDefault="007A2F88" w:rsidP="007A2F88">
      <w:pPr>
        <w:jc w:val="both"/>
        <w:rPr>
          <w:b/>
          <w:bCs/>
        </w:rPr>
      </w:pPr>
      <w:r w:rsidRPr="000E6426">
        <w:rPr>
          <w:b/>
          <w:bCs/>
        </w:rPr>
        <w:t xml:space="preserve">Antropónimos: </w:t>
      </w:r>
    </w:p>
    <w:p w14:paraId="2E5F63DB" w14:textId="77777777" w:rsidR="007A2F88" w:rsidRPr="000E6426" w:rsidRDefault="007A2F88" w:rsidP="007A2F88">
      <w:pPr>
        <w:jc w:val="both"/>
        <w:rPr>
          <w:b/>
          <w:bCs/>
        </w:rPr>
      </w:pPr>
      <w:r w:rsidRPr="000E6426">
        <w:rPr>
          <w:b/>
          <w:bCs/>
        </w:rPr>
        <w:t xml:space="preserve">Teónimos: </w:t>
      </w:r>
    </w:p>
    <w:p w14:paraId="1C8693F0" w14:textId="77777777" w:rsidR="007A2F88" w:rsidRPr="000E6426" w:rsidRDefault="007A2F88" w:rsidP="007A2F88">
      <w:pPr>
        <w:jc w:val="both"/>
        <w:rPr>
          <w:b/>
          <w:bCs/>
        </w:rPr>
      </w:pPr>
      <w:r w:rsidRPr="000E6426">
        <w:rPr>
          <w:b/>
          <w:bCs/>
        </w:rPr>
        <w:t>Origen y adscripción cultural del teónimo:</w:t>
      </w:r>
    </w:p>
    <w:p w14:paraId="71E62DAF" w14:textId="77777777" w:rsidR="007A2F88" w:rsidRPr="000E6426" w:rsidRDefault="007A2F88" w:rsidP="007A2F88">
      <w:pPr>
        <w:jc w:val="both"/>
      </w:pPr>
      <w:r w:rsidRPr="000E6426">
        <w:rPr>
          <w:b/>
          <w:bCs/>
        </w:rPr>
        <w:t xml:space="preserve">Localización: </w:t>
      </w:r>
      <w:r w:rsidRPr="000E6426">
        <w:t>Padrón</w:t>
      </w:r>
    </w:p>
    <w:p w14:paraId="26738810" w14:textId="77777777" w:rsidR="007A2F88" w:rsidRPr="000E6426" w:rsidRDefault="007A2F88" w:rsidP="007A2F88">
      <w:pPr>
        <w:jc w:val="both"/>
        <w:rPr>
          <w:b/>
          <w:bCs/>
        </w:rPr>
      </w:pPr>
      <w:r w:rsidRPr="000E6426">
        <w:rPr>
          <w:b/>
          <w:bCs/>
        </w:rPr>
        <w:t>Núcleo de población:</w:t>
      </w:r>
      <w:r w:rsidRPr="000E6426">
        <w:t xml:space="preserve"> </w:t>
      </w:r>
      <w:proofErr w:type="spellStart"/>
      <w:r w:rsidRPr="000E6426">
        <w:t>Iria</w:t>
      </w:r>
      <w:proofErr w:type="spellEnd"/>
      <w:r w:rsidRPr="000E6426">
        <w:t xml:space="preserve"> Flavia</w:t>
      </w:r>
    </w:p>
    <w:p w14:paraId="3937A076" w14:textId="323E491F" w:rsidR="00762885" w:rsidRPr="000E6426" w:rsidRDefault="007A2F88" w:rsidP="007A2F88">
      <w:pPr>
        <w:jc w:val="both"/>
      </w:pPr>
      <w:r w:rsidRPr="000E6426">
        <w:rPr>
          <w:b/>
          <w:bCs/>
        </w:rPr>
        <w:t>Observaciones:</w:t>
      </w:r>
      <w:r w:rsidRPr="000E6426">
        <w:t xml:space="preserve"> Miliario dedicado al emperador Graciano (375-383 d.C.)</w:t>
      </w:r>
      <w:r w:rsidR="00762885" w:rsidRPr="000E6426">
        <w:t xml:space="preserve">. La ubicación original es desconocida, pero se tiene </w:t>
      </w:r>
      <w:proofErr w:type="spellStart"/>
      <w:r w:rsidR="00762885" w:rsidRPr="000E6426">
        <w:t>constanda</w:t>
      </w:r>
      <w:proofErr w:type="spellEnd"/>
      <w:r w:rsidR="00762885" w:rsidRPr="000E6426">
        <w:t xml:space="preserve"> de que apareció en el entorno de Iría Flavia</w:t>
      </w:r>
      <w:r w:rsidR="0091597B">
        <w:rPr>
          <w:rStyle w:val="Refdenotaalpie"/>
        </w:rPr>
        <w:footnoteReference w:id="309"/>
      </w:r>
      <w:r w:rsidR="00762885" w:rsidRPr="000E6426">
        <w:t>.</w:t>
      </w:r>
    </w:p>
    <w:p w14:paraId="534A223E" w14:textId="77777777" w:rsidR="00762885" w:rsidRPr="000E6426" w:rsidRDefault="00762885">
      <w:pPr>
        <w:spacing w:line="259" w:lineRule="auto"/>
        <w:ind w:firstLine="0"/>
      </w:pPr>
      <w:r w:rsidRPr="000E6426">
        <w:br w:type="page"/>
      </w:r>
    </w:p>
    <w:p w14:paraId="5E108AE0" w14:textId="4ADFDB83" w:rsidR="00762885" w:rsidRPr="00785809" w:rsidRDefault="00762885" w:rsidP="00762885">
      <w:pPr>
        <w:jc w:val="both"/>
        <w:rPr>
          <w:lang w:val="pt-PT"/>
        </w:rPr>
      </w:pPr>
      <w:r w:rsidRPr="00785809">
        <w:rPr>
          <w:b/>
          <w:bCs/>
          <w:lang w:val="pt-PT"/>
        </w:rPr>
        <w:lastRenderedPageBreak/>
        <w:t xml:space="preserve">125. </w:t>
      </w:r>
      <w:proofErr w:type="spellStart"/>
      <w:r w:rsidRPr="00785809">
        <w:rPr>
          <w:b/>
          <w:bCs/>
          <w:lang w:val="pt-PT"/>
        </w:rPr>
        <w:t>Nombre</w:t>
      </w:r>
      <w:proofErr w:type="spellEnd"/>
      <w:r w:rsidRPr="00785809">
        <w:rPr>
          <w:b/>
          <w:bCs/>
          <w:lang w:val="pt-PT"/>
        </w:rPr>
        <w:t>:</w:t>
      </w:r>
      <w:r w:rsidRPr="00785809">
        <w:rPr>
          <w:lang w:val="pt-PT"/>
        </w:rPr>
        <w:t xml:space="preserve"> </w:t>
      </w:r>
      <w:proofErr w:type="spellStart"/>
      <w:r w:rsidRPr="00785809">
        <w:rPr>
          <w:lang w:val="pt-PT"/>
        </w:rPr>
        <w:t>Miliario</w:t>
      </w:r>
      <w:proofErr w:type="spellEnd"/>
      <w:r w:rsidRPr="00785809">
        <w:rPr>
          <w:lang w:val="pt-PT"/>
        </w:rPr>
        <w:t xml:space="preserve"> da </w:t>
      </w:r>
      <w:proofErr w:type="spellStart"/>
      <w:r w:rsidRPr="00785809">
        <w:rPr>
          <w:lang w:val="pt-PT"/>
        </w:rPr>
        <w:t>Gándara</w:t>
      </w:r>
      <w:proofErr w:type="spellEnd"/>
    </w:p>
    <w:p w14:paraId="3BAC91DC" w14:textId="3D38FD24" w:rsidR="00762885" w:rsidRPr="00785809" w:rsidRDefault="00762885" w:rsidP="00762885">
      <w:pPr>
        <w:jc w:val="both"/>
        <w:rPr>
          <w:lang w:val="pt-PT"/>
        </w:rPr>
      </w:pPr>
      <w:r w:rsidRPr="00785809">
        <w:rPr>
          <w:b/>
          <w:bCs/>
          <w:lang w:val="pt-PT"/>
        </w:rPr>
        <w:t>Código interno:</w:t>
      </w:r>
      <w:r w:rsidRPr="00785809">
        <w:rPr>
          <w:lang w:val="pt-PT"/>
        </w:rPr>
        <w:t xml:space="preserve"> SE12.5</w:t>
      </w:r>
    </w:p>
    <w:p w14:paraId="666480A2" w14:textId="0B672CBF" w:rsidR="00762885" w:rsidRPr="00785809" w:rsidRDefault="00762885" w:rsidP="00762885">
      <w:pPr>
        <w:jc w:val="both"/>
        <w:rPr>
          <w:lang w:val="pt-PT"/>
        </w:rPr>
      </w:pPr>
      <w:r w:rsidRPr="00785809">
        <w:rPr>
          <w:b/>
          <w:bCs/>
          <w:lang w:val="pt-PT"/>
        </w:rPr>
        <w:t>Referencia epigráfica:</w:t>
      </w:r>
      <w:r w:rsidRPr="00785809">
        <w:rPr>
          <w:lang w:val="pt-PT"/>
        </w:rPr>
        <w:t xml:space="preserve"> ERG I 218</w:t>
      </w:r>
    </w:p>
    <w:p w14:paraId="38A7AD48" w14:textId="77777777" w:rsidR="00762885" w:rsidRPr="00785809" w:rsidRDefault="00762885" w:rsidP="00762885">
      <w:pPr>
        <w:jc w:val="both"/>
        <w:rPr>
          <w:b/>
          <w:bCs/>
          <w:lang w:val="pt-PT"/>
        </w:rPr>
      </w:pPr>
      <w:r w:rsidRPr="00785809">
        <w:rPr>
          <w:b/>
          <w:bCs/>
          <w:lang w:val="pt-PT"/>
        </w:rPr>
        <w:t xml:space="preserve">Tipo: </w:t>
      </w:r>
      <w:proofErr w:type="spellStart"/>
      <w:r w:rsidRPr="00785809">
        <w:rPr>
          <w:lang w:val="pt-PT"/>
        </w:rPr>
        <w:t>Viario</w:t>
      </w:r>
      <w:proofErr w:type="spellEnd"/>
    </w:p>
    <w:p w14:paraId="13AF6240" w14:textId="4042B52D" w:rsidR="00762885" w:rsidRPr="000E6426" w:rsidRDefault="00762885" w:rsidP="00762885">
      <w:pPr>
        <w:jc w:val="both"/>
        <w:rPr>
          <w:lang w:val="gl-ES"/>
        </w:rPr>
      </w:pPr>
      <w:r w:rsidRPr="00785809">
        <w:rPr>
          <w:b/>
          <w:bCs/>
          <w:lang w:val="pt-PT"/>
        </w:rPr>
        <w:t xml:space="preserve">Texto de la </w:t>
      </w:r>
      <w:proofErr w:type="spellStart"/>
      <w:r w:rsidRPr="00785809">
        <w:rPr>
          <w:b/>
          <w:bCs/>
          <w:lang w:val="pt-PT"/>
        </w:rPr>
        <w:t>Inscripción</w:t>
      </w:r>
      <w:proofErr w:type="spellEnd"/>
      <w:r w:rsidRPr="00785809">
        <w:rPr>
          <w:b/>
          <w:bCs/>
          <w:lang w:val="pt-PT"/>
        </w:rPr>
        <w:t xml:space="preserve">: </w:t>
      </w:r>
      <w:r w:rsidRPr="000E6426">
        <w:rPr>
          <w:lang w:val="gl-ES"/>
        </w:rPr>
        <w:t>G CAESAR AVG GERMA/NICVS GERMANICI CAES/F TI CAES AVG N DIVI AVG/PRONEPOS PATER PATR PONT/MAX TRIB POT IIII COS II/M P</w:t>
      </w:r>
      <w:r w:rsidR="00520314" w:rsidRPr="000E6426">
        <w:rPr>
          <w:lang w:val="gl-ES"/>
        </w:rPr>
        <w:t xml:space="preserve"> (...)</w:t>
      </w:r>
    </w:p>
    <w:p w14:paraId="4A58E27A" w14:textId="77777777" w:rsidR="00762885" w:rsidRPr="000E6426" w:rsidRDefault="00762885" w:rsidP="00762885">
      <w:pPr>
        <w:jc w:val="both"/>
      </w:pPr>
      <w:r w:rsidRPr="000E6426">
        <w:rPr>
          <w:b/>
          <w:bCs/>
        </w:rPr>
        <w:t xml:space="preserve">Comentarios: </w:t>
      </w:r>
    </w:p>
    <w:p w14:paraId="4EF5491F" w14:textId="77777777" w:rsidR="00762885" w:rsidRPr="000E6426" w:rsidRDefault="00762885" w:rsidP="00762885">
      <w:pPr>
        <w:jc w:val="both"/>
        <w:rPr>
          <w:b/>
          <w:bCs/>
        </w:rPr>
      </w:pPr>
      <w:r w:rsidRPr="000E6426">
        <w:rPr>
          <w:b/>
          <w:bCs/>
        </w:rPr>
        <w:t xml:space="preserve">Antropónimos: </w:t>
      </w:r>
    </w:p>
    <w:p w14:paraId="33030C32" w14:textId="77777777" w:rsidR="00762885" w:rsidRPr="000E6426" w:rsidRDefault="00762885" w:rsidP="00762885">
      <w:pPr>
        <w:jc w:val="both"/>
        <w:rPr>
          <w:b/>
          <w:bCs/>
        </w:rPr>
      </w:pPr>
      <w:r w:rsidRPr="000E6426">
        <w:rPr>
          <w:b/>
          <w:bCs/>
        </w:rPr>
        <w:t xml:space="preserve">Teónimos: </w:t>
      </w:r>
    </w:p>
    <w:p w14:paraId="16F79D27" w14:textId="77777777" w:rsidR="00762885" w:rsidRPr="000E6426" w:rsidRDefault="00762885" w:rsidP="00762885">
      <w:pPr>
        <w:jc w:val="both"/>
        <w:rPr>
          <w:b/>
          <w:bCs/>
        </w:rPr>
      </w:pPr>
      <w:r w:rsidRPr="000E6426">
        <w:rPr>
          <w:b/>
          <w:bCs/>
        </w:rPr>
        <w:t>Origen y adscripción cultural del teónimo:</w:t>
      </w:r>
    </w:p>
    <w:p w14:paraId="3454A37B" w14:textId="0BA31539" w:rsidR="00762885" w:rsidRPr="000E6426" w:rsidRDefault="00762885" w:rsidP="00762885">
      <w:pPr>
        <w:jc w:val="both"/>
      </w:pPr>
      <w:r w:rsidRPr="000E6426">
        <w:rPr>
          <w:b/>
          <w:bCs/>
        </w:rPr>
        <w:t xml:space="preserve">Localización: </w:t>
      </w:r>
      <w:r w:rsidRPr="000E6426">
        <w:t xml:space="preserve">A Gándara, San </w:t>
      </w:r>
      <w:proofErr w:type="spellStart"/>
      <w:r w:rsidRPr="000E6426">
        <w:t>Fins</w:t>
      </w:r>
      <w:proofErr w:type="spellEnd"/>
      <w:r w:rsidRPr="000E6426">
        <w:t xml:space="preserve"> de Sales, </w:t>
      </w:r>
      <w:proofErr w:type="spellStart"/>
      <w:r w:rsidRPr="000E6426">
        <w:t>Vedra</w:t>
      </w:r>
      <w:proofErr w:type="spellEnd"/>
    </w:p>
    <w:p w14:paraId="2E107602" w14:textId="102C6246" w:rsidR="00762885" w:rsidRPr="000E6426" w:rsidRDefault="00762885" w:rsidP="00762885">
      <w:pPr>
        <w:jc w:val="both"/>
        <w:rPr>
          <w:b/>
          <w:bCs/>
        </w:rPr>
      </w:pPr>
      <w:r w:rsidRPr="000E6426">
        <w:rPr>
          <w:b/>
          <w:bCs/>
        </w:rPr>
        <w:t>Núcleo de población:</w:t>
      </w:r>
      <w:r w:rsidRPr="000E6426">
        <w:t xml:space="preserve"> </w:t>
      </w:r>
    </w:p>
    <w:p w14:paraId="488BF9C7" w14:textId="7A6D0ABC" w:rsidR="00EE0FC0" w:rsidRPr="000E6426" w:rsidRDefault="00762885" w:rsidP="00762885">
      <w:pPr>
        <w:jc w:val="both"/>
      </w:pPr>
      <w:r w:rsidRPr="000E6426">
        <w:rPr>
          <w:b/>
          <w:bCs/>
        </w:rPr>
        <w:t>Observaciones:</w:t>
      </w:r>
      <w:r w:rsidRPr="000E6426">
        <w:t xml:space="preserve"> Miliario dedicado al emperador </w:t>
      </w:r>
      <w:r w:rsidR="00520314" w:rsidRPr="000E6426">
        <w:t>Calígula, datado entre los años 39 y 40 d.C.</w:t>
      </w:r>
      <w:r w:rsidRPr="000E6426">
        <w:t xml:space="preserve"> Localizado en A Gándara (</w:t>
      </w:r>
      <w:proofErr w:type="spellStart"/>
      <w:r w:rsidRPr="000E6426">
        <w:t>Vedra</w:t>
      </w:r>
      <w:proofErr w:type="spellEnd"/>
      <w:r w:rsidRPr="000E6426">
        <w:t>).</w:t>
      </w:r>
    </w:p>
    <w:p w14:paraId="4441C38F" w14:textId="77777777" w:rsidR="00EE0FC0" w:rsidRPr="000E6426" w:rsidRDefault="00EE0FC0">
      <w:pPr>
        <w:spacing w:line="259" w:lineRule="auto"/>
        <w:ind w:firstLine="0"/>
      </w:pPr>
      <w:r w:rsidRPr="000E6426">
        <w:br w:type="page"/>
      </w:r>
    </w:p>
    <w:p w14:paraId="29F82921" w14:textId="7CAA90BE" w:rsidR="00EE0FC0" w:rsidRPr="00785809" w:rsidRDefault="00EE0FC0" w:rsidP="00EE0FC0">
      <w:pPr>
        <w:jc w:val="both"/>
        <w:rPr>
          <w:lang w:val="pt-PT"/>
        </w:rPr>
      </w:pPr>
      <w:r w:rsidRPr="00785809">
        <w:rPr>
          <w:b/>
          <w:bCs/>
          <w:lang w:val="pt-PT"/>
        </w:rPr>
        <w:lastRenderedPageBreak/>
        <w:t xml:space="preserve">126. </w:t>
      </w:r>
      <w:proofErr w:type="spellStart"/>
      <w:r w:rsidRPr="00785809">
        <w:rPr>
          <w:b/>
          <w:bCs/>
          <w:lang w:val="pt-PT"/>
        </w:rPr>
        <w:t>Nombre</w:t>
      </w:r>
      <w:proofErr w:type="spellEnd"/>
      <w:r w:rsidRPr="00785809">
        <w:rPr>
          <w:b/>
          <w:bCs/>
          <w:lang w:val="pt-PT"/>
        </w:rPr>
        <w:t>:</w:t>
      </w:r>
      <w:r w:rsidRPr="00785809">
        <w:rPr>
          <w:lang w:val="pt-PT"/>
        </w:rPr>
        <w:t xml:space="preserve"> </w:t>
      </w:r>
      <w:proofErr w:type="spellStart"/>
      <w:r w:rsidRPr="00785809">
        <w:rPr>
          <w:lang w:val="pt-PT"/>
        </w:rPr>
        <w:t>Miliario</w:t>
      </w:r>
      <w:proofErr w:type="spellEnd"/>
      <w:r w:rsidRPr="00785809">
        <w:rPr>
          <w:lang w:val="pt-PT"/>
        </w:rPr>
        <w:t xml:space="preserve"> de Porto </w:t>
      </w:r>
      <w:proofErr w:type="spellStart"/>
      <w:r w:rsidRPr="00785809">
        <w:rPr>
          <w:lang w:val="pt-PT"/>
        </w:rPr>
        <w:t>Menlle</w:t>
      </w:r>
      <w:proofErr w:type="spellEnd"/>
    </w:p>
    <w:p w14:paraId="304EAB35" w14:textId="5FD09C00" w:rsidR="00EE0FC0" w:rsidRPr="00785809" w:rsidRDefault="00EE0FC0" w:rsidP="00EE0FC0">
      <w:pPr>
        <w:jc w:val="both"/>
        <w:rPr>
          <w:lang w:val="pt-PT"/>
        </w:rPr>
      </w:pPr>
      <w:r w:rsidRPr="00785809">
        <w:rPr>
          <w:b/>
          <w:bCs/>
          <w:lang w:val="pt-PT"/>
        </w:rPr>
        <w:t>Código interno:</w:t>
      </w:r>
      <w:r w:rsidRPr="00785809">
        <w:rPr>
          <w:lang w:val="pt-PT"/>
        </w:rPr>
        <w:t xml:space="preserve"> SE12.6</w:t>
      </w:r>
    </w:p>
    <w:p w14:paraId="550AF063" w14:textId="47E6ECB0" w:rsidR="00EE0FC0" w:rsidRPr="00785809" w:rsidRDefault="00EE0FC0" w:rsidP="00EE0FC0">
      <w:pPr>
        <w:jc w:val="both"/>
        <w:rPr>
          <w:lang w:val="pt-PT"/>
        </w:rPr>
      </w:pPr>
      <w:r w:rsidRPr="00785809">
        <w:rPr>
          <w:b/>
          <w:bCs/>
          <w:lang w:val="pt-PT"/>
        </w:rPr>
        <w:t>Referencia epigráfica:</w:t>
      </w:r>
      <w:r w:rsidRPr="00785809">
        <w:rPr>
          <w:lang w:val="pt-PT"/>
        </w:rPr>
        <w:t xml:space="preserve"> ERG I 219</w:t>
      </w:r>
    </w:p>
    <w:p w14:paraId="1FB4E188" w14:textId="77777777" w:rsidR="00EE0FC0" w:rsidRPr="000E6426" w:rsidRDefault="00EE0FC0" w:rsidP="00EE0FC0">
      <w:pPr>
        <w:jc w:val="both"/>
        <w:rPr>
          <w:b/>
          <w:bCs/>
        </w:rPr>
      </w:pPr>
      <w:r w:rsidRPr="000E6426">
        <w:rPr>
          <w:b/>
          <w:bCs/>
        </w:rPr>
        <w:t xml:space="preserve">Tipo: </w:t>
      </w:r>
      <w:r w:rsidRPr="000E6426">
        <w:t>Viario</w:t>
      </w:r>
    </w:p>
    <w:p w14:paraId="273E5E3C" w14:textId="1EB1F83E" w:rsidR="00EE0FC0" w:rsidRPr="000E6426" w:rsidRDefault="00EE0FC0" w:rsidP="00EE0FC0">
      <w:pPr>
        <w:jc w:val="both"/>
        <w:rPr>
          <w:lang w:val="gl-ES"/>
        </w:rPr>
      </w:pPr>
      <w:r w:rsidRPr="000E6426">
        <w:rPr>
          <w:b/>
          <w:bCs/>
        </w:rPr>
        <w:t xml:space="preserve">Texto de la Inscripción: </w:t>
      </w:r>
    </w:p>
    <w:p w14:paraId="2D18DF1A" w14:textId="14BCA626" w:rsidR="00EE0FC0" w:rsidRPr="000E6426" w:rsidRDefault="00EE0FC0" w:rsidP="00EE0FC0">
      <w:pPr>
        <w:jc w:val="both"/>
      </w:pPr>
      <w:r w:rsidRPr="000E6426">
        <w:rPr>
          <w:b/>
          <w:bCs/>
        </w:rPr>
        <w:t xml:space="preserve">Comentarios: </w:t>
      </w:r>
      <w:r w:rsidRPr="000E6426">
        <w:t xml:space="preserve">Miliario </w:t>
      </w:r>
      <w:proofErr w:type="spellStart"/>
      <w:r w:rsidRPr="000E6426">
        <w:t>anepígrafo</w:t>
      </w:r>
      <w:proofErr w:type="spellEnd"/>
    </w:p>
    <w:p w14:paraId="2E33BF4A" w14:textId="77777777" w:rsidR="00EE0FC0" w:rsidRPr="000E6426" w:rsidRDefault="00EE0FC0" w:rsidP="00EE0FC0">
      <w:pPr>
        <w:jc w:val="both"/>
        <w:rPr>
          <w:b/>
          <w:bCs/>
        </w:rPr>
      </w:pPr>
      <w:r w:rsidRPr="000E6426">
        <w:rPr>
          <w:b/>
          <w:bCs/>
        </w:rPr>
        <w:t xml:space="preserve">Antropónimos: </w:t>
      </w:r>
    </w:p>
    <w:p w14:paraId="123E415E" w14:textId="77777777" w:rsidR="00EE0FC0" w:rsidRPr="000E6426" w:rsidRDefault="00EE0FC0" w:rsidP="00EE0FC0">
      <w:pPr>
        <w:jc w:val="both"/>
        <w:rPr>
          <w:b/>
          <w:bCs/>
        </w:rPr>
      </w:pPr>
      <w:r w:rsidRPr="000E6426">
        <w:rPr>
          <w:b/>
          <w:bCs/>
        </w:rPr>
        <w:t xml:space="preserve">Teónimos: </w:t>
      </w:r>
    </w:p>
    <w:p w14:paraId="795E718F" w14:textId="77777777" w:rsidR="00EE0FC0" w:rsidRPr="000E6426" w:rsidRDefault="00EE0FC0" w:rsidP="00EE0FC0">
      <w:pPr>
        <w:jc w:val="both"/>
        <w:rPr>
          <w:b/>
          <w:bCs/>
        </w:rPr>
      </w:pPr>
      <w:r w:rsidRPr="000E6426">
        <w:rPr>
          <w:b/>
          <w:bCs/>
        </w:rPr>
        <w:t>Origen y adscripción cultural del teónimo:</w:t>
      </w:r>
    </w:p>
    <w:p w14:paraId="373786EB" w14:textId="1E57896E" w:rsidR="00EE0FC0" w:rsidRPr="000E6426" w:rsidRDefault="00EE0FC0" w:rsidP="00EE0FC0">
      <w:pPr>
        <w:jc w:val="both"/>
      </w:pPr>
      <w:r w:rsidRPr="000E6426">
        <w:rPr>
          <w:b/>
          <w:bCs/>
        </w:rPr>
        <w:t xml:space="preserve">Localización: </w:t>
      </w:r>
      <w:r w:rsidRPr="000E6426">
        <w:t xml:space="preserve">Porto </w:t>
      </w:r>
      <w:proofErr w:type="spellStart"/>
      <w:r w:rsidRPr="000E6426">
        <w:t>Menlle</w:t>
      </w:r>
      <w:proofErr w:type="spellEnd"/>
      <w:r w:rsidRPr="000E6426">
        <w:t>, San Tomé de Ames</w:t>
      </w:r>
    </w:p>
    <w:p w14:paraId="683FA489" w14:textId="77777777" w:rsidR="00EE0FC0" w:rsidRPr="000E6426" w:rsidRDefault="00EE0FC0" w:rsidP="00EE0FC0">
      <w:pPr>
        <w:jc w:val="both"/>
        <w:rPr>
          <w:b/>
          <w:bCs/>
        </w:rPr>
      </w:pPr>
      <w:r w:rsidRPr="000E6426">
        <w:rPr>
          <w:b/>
          <w:bCs/>
        </w:rPr>
        <w:t>Núcleo de población:</w:t>
      </w:r>
      <w:r w:rsidRPr="000E6426">
        <w:t xml:space="preserve"> </w:t>
      </w:r>
    </w:p>
    <w:p w14:paraId="6C97FA54" w14:textId="51D64B96" w:rsidR="00F70E78" w:rsidRPr="000E6426" w:rsidRDefault="00EE0FC0" w:rsidP="00EE0FC0">
      <w:pPr>
        <w:jc w:val="both"/>
      </w:pPr>
      <w:r w:rsidRPr="000E6426">
        <w:rPr>
          <w:b/>
          <w:bCs/>
        </w:rPr>
        <w:t>Observaciones:</w:t>
      </w:r>
      <w:r w:rsidRPr="000E6426">
        <w:t xml:space="preserve"> Miliario </w:t>
      </w:r>
      <w:proofErr w:type="spellStart"/>
      <w:r w:rsidRPr="000E6426">
        <w:t>anepígrafo</w:t>
      </w:r>
      <w:proofErr w:type="spellEnd"/>
      <w:r w:rsidRPr="000E6426">
        <w:t xml:space="preserve"> localizado en Porto </w:t>
      </w:r>
      <w:proofErr w:type="spellStart"/>
      <w:r w:rsidRPr="000E6426">
        <w:t>Menlle</w:t>
      </w:r>
      <w:proofErr w:type="spellEnd"/>
      <w:r w:rsidRPr="000E6426">
        <w:t xml:space="preserve"> (Ames), según Franco Maside</w:t>
      </w:r>
      <w:r w:rsidR="00EB0BD5">
        <w:rPr>
          <w:rStyle w:val="Refdenotaalpie"/>
        </w:rPr>
        <w:footnoteReference w:id="310"/>
      </w:r>
      <w:r w:rsidRPr="000E6426">
        <w:t>. Su ubicación actual es desconocida, si bien podría haberse depositado en el cercano Pazo de Lens. Abascal Palazón y López Fernández</w:t>
      </w:r>
      <w:r w:rsidR="00EB0BD5">
        <w:rPr>
          <w:rStyle w:val="Refdenotaalpie"/>
        </w:rPr>
        <w:footnoteReference w:id="311"/>
      </w:r>
      <w:r w:rsidRPr="000E6426">
        <w:t xml:space="preserve"> no pudieron identificarlo, pero sí lo recogieron en su corpus de epígrafes coruñeses.</w:t>
      </w:r>
    </w:p>
    <w:p w14:paraId="7FC8304B" w14:textId="0BBAA8DC" w:rsidR="002F6612" w:rsidRPr="000E6426" w:rsidRDefault="002F6612">
      <w:pPr>
        <w:spacing w:line="259" w:lineRule="auto"/>
        <w:ind w:firstLine="0"/>
      </w:pPr>
      <w:r w:rsidRPr="000E6426">
        <w:br w:type="page"/>
      </w:r>
    </w:p>
    <w:p w14:paraId="0CD449FE" w14:textId="1884BE91" w:rsidR="002F6612" w:rsidRPr="000E6426" w:rsidRDefault="002F6612" w:rsidP="00EB0BD5">
      <w:pPr>
        <w:jc w:val="both"/>
        <w:rPr>
          <w:b/>
          <w:bCs/>
        </w:rPr>
      </w:pPr>
      <w:r w:rsidRPr="000E6426">
        <w:rPr>
          <w:b/>
          <w:bCs/>
        </w:rPr>
        <w:lastRenderedPageBreak/>
        <w:t>REFERENCIAS</w:t>
      </w:r>
    </w:p>
    <w:p w14:paraId="73DA87B2" w14:textId="77777777" w:rsidR="00606E24" w:rsidRPr="00606E24" w:rsidRDefault="002F6612" w:rsidP="00606E24">
      <w:pPr>
        <w:pStyle w:val="EndNoteBibliography"/>
        <w:ind w:left="720" w:hanging="720"/>
      </w:pPr>
      <w:r w:rsidRPr="000E6426">
        <w:rPr>
          <w:b/>
          <w:bCs/>
        </w:rPr>
        <w:fldChar w:fldCharType="begin"/>
      </w:r>
      <w:r w:rsidRPr="005B3F95">
        <w:rPr>
          <w:b/>
          <w:bCs/>
          <w:lang w:val="es-ES"/>
        </w:rPr>
        <w:instrText xml:space="preserve"> ADDIN EN.REFLIST </w:instrText>
      </w:r>
      <w:r w:rsidRPr="000E6426">
        <w:rPr>
          <w:b/>
          <w:bCs/>
        </w:rPr>
        <w:fldChar w:fldCharType="separate"/>
      </w:r>
      <w:r w:rsidR="00606E24" w:rsidRPr="00606E24">
        <w:t xml:space="preserve">Abascal Palazón, J. M. 1994: </w:t>
      </w:r>
      <w:r w:rsidR="00606E24" w:rsidRPr="00606E24">
        <w:rPr>
          <w:i/>
        </w:rPr>
        <w:t>Los nombres personales en las inscripciones latinas de Hispania</w:t>
      </w:r>
      <w:r w:rsidR="00606E24" w:rsidRPr="00606E24">
        <w:t>, Murcia.</w:t>
      </w:r>
    </w:p>
    <w:p w14:paraId="616A10E0" w14:textId="77777777" w:rsidR="00606E24" w:rsidRPr="00606E24" w:rsidRDefault="00606E24" w:rsidP="00606E24">
      <w:pPr>
        <w:pStyle w:val="EndNoteBibliography"/>
        <w:ind w:left="720" w:hanging="720"/>
      </w:pPr>
      <w:r w:rsidRPr="00606E24">
        <w:t xml:space="preserve">Abascal Palazón, J. M. 2018: ‘Novedades y correcciones a inscripciones romanas de Galicia’, </w:t>
      </w:r>
      <w:r w:rsidRPr="00606E24">
        <w:rPr>
          <w:i/>
        </w:rPr>
        <w:t>Anuario Brigantino</w:t>
      </w:r>
      <w:r w:rsidRPr="00606E24">
        <w:t xml:space="preserve"> 41, 11-37.</w:t>
      </w:r>
    </w:p>
    <w:p w14:paraId="39486A9F" w14:textId="77777777" w:rsidR="00606E24" w:rsidRPr="00606E24" w:rsidRDefault="00606E24" w:rsidP="00606E24">
      <w:pPr>
        <w:pStyle w:val="EndNoteBibliography"/>
        <w:ind w:left="720" w:hanging="720"/>
      </w:pPr>
      <w:r w:rsidRPr="00606E24">
        <w:t xml:space="preserve">Abascal Palazón, J. M., and Cebrián Fernández, R. 2005: </w:t>
      </w:r>
      <w:r w:rsidRPr="00606E24">
        <w:rPr>
          <w:i/>
        </w:rPr>
        <w:t>Manuscritos sobre antigüedades de la Real Academia de la Historia</w:t>
      </w:r>
      <w:r w:rsidRPr="00606E24">
        <w:t>, Madrid.</w:t>
      </w:r>
    </w:p>
    <w:p w14:paraId="6BCCA072" w14:textId="77777777" w:rsidR="00606E24" w:rsidRPr="00606E24" w:rsidRDefault="00606E24" w:rsidP="00606E24">
      <w:pPr>
        <w:pStyle w:val="EndNoteBibliography"/>
        <w:ind w:left="720" w:hanging="720"/>
      </w:pPr>
      <w:r w:rsidRPr="00606E24">
        <w:t xml:space="preserve">Abascal Palazón, J. M., and López Fernández, A. 2023: </w:t>
      </w:r>
      <w:r w:rsidRPr="00606E24">
        <w:rPr>
          <w:i/>
        </w:rPr>
        <w:t>Epigrafía Romana de Galicia I. Provincia de A Coruña</w:t>
      </w:r>
      <w:r w:rsidRPr="00606E24">
        <w:t>, Betanzos.</w:t>
      </w:r>
    </w:p>
    <w:p w14:paraId="43C0E3A5" w14:textId="77777777" w:rsidR="00606E24" w:rsidRPr="00606E24" w:rsidRDefault="00606E24" w:rsidP="00606E24">
      <w:pPr>
        <w:pStyle w:val="EndNoteBibliography"/>
        <w:ind w:left="720" w:hanging="720"/>
      </w:pPr>
      <w:r w:rsidRPr="00606E24">
        <w:t xml:space="preserve">Abásolo Álvarez, J. A., Ruiz Vélez, I., Campillo Cueva, J., and Hernando Arce, H. 2008: ‘El castro de la Polera en Ubierna y los yacimientos arqueológicos del sur de La Lora’, </w:t>
      </w:r>
      <w:r w:rsidRPr="00606E24">
        <w:rPr>
          <w:i/>
        </w:rPr>
        <w:t>Boletín de la Institución Fernán González</w:t>
      </w:r>
      <w:r w:rsidRPr="00606E24">
        <w:t xml:space="preserve"> 237, 293-333.</w:t>
      </w:r>
    </w:p>
    <w:p w14:paraId="11B6DE64" w14:textId="77777777" w:rsidR="00606E24" w:rsidRPr="00606E24" w:rsidRDefault="00606E24" w:rsidP="00606E24">
      <w:pPr>
        <w:pStyle w:val="EndNoteBibliography"/>
        <w:ind w:left="720" w:hanging="720"/>
      </w:pPr>
      <w:r w:rsidRPr="00606E24">
        <w:t xml:space="preserve">Acuña Castroviejo, F., and Gorgoso López, A. 2006: ‘Unha nova inscrición dun militar da Legio X Gemina na Galaecia: A estela de Mallón en Cícere, Sta. Comba (A Coruña)’, </w:t>
      </w:r>
      <w:r w:rsidRPr="00606E24">
        <w:rPr>
          <w:i/>
        </w:rPr>
        <w:t>Gallaecia</w:t>
      </w:r>
      <w:r w:rsidRPr="00606E24">
        <w:t xml:space="preserve"> 25, 131-46.</w:t>
      </w:r>
    </w:p>
    <w:p w14:paraId="1FB105DB" w14:textId="77777777" w:rsidR="00606E24" w:rsidRPr="00606E24" w:rsidRDefault="00606E24" w:rsidP="00606E24">
      <w:pPr>
        <w:pStyle w:val="EndNoteBibliography"/>
        <w:ind w:left="720" w:hanging="720"/>
      </w:pPr>
      <w:r w:rsidRPr="00606E24">
        <w:t xml:space="preserve">Albertos Firmat, M. L. 1966: </w:t>
      </w:r>
      <w:r w:rsidRPr="00606E24">
        <w:rPr>
          <w:i/>
        </w:rPr>
        <w:t>La onomástica personal primitiva de Hispania</w:t>
      </w:r>
      <w:r w:rsidRPr="00606E24">
        <w:t>, Salamanca.</w:t>
      </w:r>
    </w:p>
    <w:p w14:paraId="10A3E305" w14:textId="77777777" w:rsidR="00606E24" w:rsidRPr="00606E24" w:rsidRDefault="00606E24" w:rsidP="00606E24">
      <w:pPr>
        <w:pStyle w:val="EndNoteBibliography"/>
        <w:ind w:left="720" w:hanging="720"/>
      </w:pPr>
      <w:r w:rsidRPr="00606E24">
        <w:t xml:space="preserve">Albertos Firmat, M. L. 1984: ‘La onomástica personal en las inscripciones romanas de Asturias’, </w:t>
      </w:r>
      <w:r w:rsidRPr="00606E24">
        <w:rPr>
          <w:i/>
        </w:rPr>
        <w:t>Lletres asturianes: Boletín Oficial de l'Academia de la Llingua Asturiana</w:t>
      </w:r>
      <w:r w:rsidRPr="00606E24">
        <w:t xml:space="preserve"> 12, 37-54.</w:t>
      </w:r>
    </w:p>
    <w:p w14:paraId="4F13401D" w14:textId="77777777" w:rsidR="00606E24" w:rsidRPr="00606E24" w:rsidRDefault="00606E24" w:rsidP="00606E24">
      <w:pPr>
        <w:pStyle w:val="EndNoteBibliography"/>
        <w:ind w:left="720" w:hanging="720"/>
      </w:pPr>
      <w:r w:rsidRPr="00606E24">
        <w:t xml:space="preserve">Armada Pita, X. L., and Martín Seijo, M. 2005: ‘Nueva inscripción a los Lares Viales procedente de Somede (As Pontes de García Rodríguez - A Coruña)’, </w:t>
      </w:r>
      <w:r w:rsidRPr="00606E24">
        <w:rPr>
          <w:i/>
        </w:rPr>
        <w:t>Gallaecia</w:t>
      </w:r>
      <w:r w:rsidRPr="00606E24">
        <w:t xml:space="preserve"> 24, 128-32.</w:t>
      </w:r>
    </w:p>
    <w:p w14:paraId="0B9C2D9C" w14:textId="77777777" w:rsidR="00606E24" w:rsidRPr="00606E24" w:rsidRDefault="00606E24" w:rsidP="00606E24">
      <w:pPr>
        <w:pStyle w:val="EndNoteBibliography"/>
        <w:ind w:left="720" w:hanging="720"/>
      </w:pPr>
      <w:r w:rsidRPr="00606E24">
        <w:t xml:space="preserve">Ayán-Vila, X., and López Barja de Quiroga, P. 2007: ‘Una estela funeraria inédita de Taragoña (Rianxo, A Coruña)’, </w:t>
      </w:r>
      <w:r w:rsidRPr="00606E24">
        <w:rPr>
          <w:i/>
        </w:rPr>
        <w:t>Zeitschrift für Papyrologie und Epigraphik</w:t>
      </w:r>
      <w:r w:rsidRPr="00606E24">
        <w:t xml:space="preserve"> 161, 283-7.</w:t>
      </w:r>
    </w:p>
    <w:p w14:paraId="5CC38469" w14:textId="77777777" w:rsidR="00606E24" w:rsidRPr="00606E24" w:rsidRDefault="00606E24" w:rsidP="00606E24">
      <w:pPr>
        <w:pStyle w:val="EndNoteBibliography"/>
        <w:ind w:left="720" w:hanging="720"/>
      </w:pPr>
      <w:r w:rsidRPr="00606E24">
        <w:t xml:space="preserve">Birley, E. 1974: ‘Cohors I Tungrorum and the Oracle of the Clarian Apollo’, </w:t>
      </w:r>
      <w:r w:rsidRPr="00606E24">
        <w:rPr>
          <w:i/>
        </w:rPr>
        <w:t>Chiron. Mitteilungen der Kommission für alte Geschichte und Epigraphik des Deutschen Archäologischen Instituts</w:t>
      </w:r>
      <w:r w:rsidRPr="00606E24">
        <w:t xml:space="preserve"> 4(511-514).</w:t>
      </w:r>
    </w:p>
    <w:p w14:paraId="7B1AF57A" w14:textId="77777777" w:rsidR="00606E24" w:rsidRPr="00606E24" w:rsidRDefault="00606E24" w:rsidP="00606E24">
      <w:pPr>
        <w:pStyle w:val="EndNoteBibliography"/>
        <w:ind w:left="720" w:hanging="720"/>
      </w:pPr>
      <w:r w:rsidRPr="00606E24">
        <w:t xml:space="preserve">Brañas Abad, R. 2004: ‘A sociedade castrexa a través da epigrafía’, </w:t>
      </w:r>
      <w:r w:rsidRPr="00606E24">
        <w:rPr>
          <w:i/>
        </w:rPr>
        <w:t>Cuadernos de Estudios Gallegos</w:t>
      </w:r>
      <w:r w:rsidRPr="00606E24">
        <w:t xml:space="preserve"> 51(117), 155-205.</w:t>
      </w:r>
    </w:p>
    <w:p w14:paraId="4E71BC92" w14:textId="77777777" w:rsidR="00606E24" w:rsidRPr="00606E24" w:rsidRDefault="00606E24" w:rsidP="00606E24">
      <w:pPr>
        <w:pStyle w:val="EndNoteBibliography"/>
        <w:ind w:left="720" w:hanging="720"/>
      </w:pPr>
      <w:r w:rsidRPr="00606E24">
        <w:t xml:space="preserve">Caamaño Gesto, J. M., and Naveiro López, J. 1992: ‘Aportaciones al estudio de la red viaria de la provincia de La Coruña’, in F. Acuña Castroviejo (ed), </w:t>
      </w:r>
      <w:r w:rsidRPr="00606E24">
        <w:rPr>
          <w:i/>
        </w:rPr>
        <w:t>Finis Terrae. Estudios en lembranza do Prof. Dr. Alberto Balil</w:t>
      </w:r>
      <w:r w:rsidRPr="00606E24">
        <w:t>, Santiago de Compostela,  207-24.</w:t>
      </w:r>
    </w:p>
    <w:p w14:paraId="74499756" w14:textId="77777777" w:rsidR="00606E24" w:rsidRPr="00606E24" w:rsidRDefault="00606E24" w:rsidP="00606E24">
      <w:pPr>
        <w:pStyle w:val="EndNoteBibliography"/>
        <w:ind w:left="720" w:hanging="720"/>
      </w:pPr>
      <w:r w:rsidRPr="00606E24">
        <w:t xml:space="preserve">Derks, T. 1998: </w:t>
      </w:r>
      <w:r w:rsidRPr="00606E24">
        <w:rPr>
          <w:i/>
        </w:rPr>
        <w:t>Gods, temples and ritual practices. The transformation of religious ideas and values in Roman Gaul</w:t>
      </w:r>
      <w:r w:rsidRPr="00606E24">
        <w:t>, Amsterdam.</w:t>
      </w:r>
    </w:p>
    <w:p w14:paraId="12BF981A" w14:textId="77777777" w:rsidR="00606E24" w:rsidRPr="00606E24" w:rsidRDefault="00606E24" w:rsidP="00606E24">
      <w:pPr>
        <w:pStyle w:val="EndNoteBibliography"/>
        <w:ind w:left="720" w:hanging="720"/>
      </w:pPr>
      <w:r w:rsidRPr="00606E24">
        <w:t xml:space="preserve">Erias Martínez, A. 1984: ‘O Berce, ara romana de Vilacova’, </w:t>
      </w:r>
      <w:r w:rsidRPr="00606E24">
        <w:rPr>
          <w:i/>
        </w:rPr>
        <w:t>Anuario Brigantino</w:t>
      </w:r>
      <w:r w:rsidRPr="00606E24">
        <w:t xml:space="preserve"> 7, 9-14.</w:t>
      </w:r>
    </w:p>
    <w:p w14:paraId="41F3A977" w14:textId="77777777" w:rsidR="00606E24" w:rsidRPr="00606E24" w:rsidRDefault="00606E24" w:rsidP="00606E24">
      <w:pPr>
        <w:pStyle w:val="EndNoteBibliography"/>
        <w:ind w:left="720" w:hanging="720"/>
      </w:pPr>
      <w:r w:rsidRPr="00606E24">
        <w:t xml:space="preserve">Fernández Calo, M. 2020: </w:t>
      </w:r>
      <w:r w:rsidRPr="00606E24">
        <w:rPr>
          <w:i/>
        </w:rPr>
        <w:t>Xenealoxía do poder local na Antigüidade,</w:t>
      </w:r>
      <w:r w:rsidRPr="00606E24">
        <w:t xml:space="preserve"> Santiago de Compostela.</w:t>
      </w:r>
    </w:p>
    <w:p w14:paraId="45805101" w14:textId="77777777" w:rsidR="00606E24" w:rsidRPr="00606E24" w:rsidRDefault="00606E24" w:rsidP="00606E24">
      <w:pPr>
        <w:pStyle w:val="EndNoteBibliography"/>
        <w:ind w:left="720" w:hanging="720"/>
      </w:pPr>
      <w:r w:rsidRPr="00606E24">
        <w:t xml:space="preserve">Fita, F. 1903: ‘II. La epigrafía latina en la provincia de Orense’, </w:t>
      </w:r>
      <w:r w:rsidRPr="00606E24">
        <w:rPr>
          <w:i/>
        </w:rPr>
        <w:t>Boletín de la Real Academia de la Historia</w:t>
      </w:r>
      <w:r w:rsidRPr="00606E24">
        <w:t xml:space="preserve"> XLII, 392-400.</w:t>
      </w:r>
    </w:p>
    <w:p w14:paraId="5207BA4D" w14:textId="77777777" w:rsidR="00606E24" w:rsidRPr="00606E24" w:rsidRDefault="00606E24" w:rsidP="00606E24">
      <w:pPr>
        <w:pStyle w:val="EndNoteBibliography"/>
        <w:ind w:left="720" w:hanging="720"/>
      </w:pPr>
      <w:r w:rsidRPr="00606E24">
        <w:t xml:space="preserve">Franco Maside, R. M. 2000: ‘Rutas naturais e vias romanas na provincia de A Coruña’, </w:t>
      </w:r>
      <w:r w:rsidRPr="00606E24">
        <w:rPr>
          <w:i/>
        </w:rPr>
        <w:t>Gallaecia</w:t>
      </w:r>
      <w:r w:rsidRPr="00606E24">
        <w:t xml:space="preserve"> 19, 143-70.</w:t>
      </w:r>
    </w:p>
    <w:p w14:paraId="750B937F" w14:textId="77777777" w:rsidR="00606E24" w:rsidRPr="00606E24" w:rsidRDefault="00606E24" w:rsidP="00606E24">
      <w:pPr>
        <w:pStyle w:val="EndNoteBibliography"/>
        <w:ind w:left="720" w:hanging="720"/>
      </w:pPr>
      <w:r w:rsidRPr="00606E24">
        <w:t xml:space="preserve">Franco Maside, R. M. 2002: ‘Lares viales na provincia de A Coruña’, </w:t>
      </w:r>
      <w:r w:rsidRPr="00606E24">
        <w:rPr>
          <w:i/>
        </w:rPr>
        <w:t>Gallaecia</w:t>
      </w:r>
      <w:r w:rsidRPr="00606E24">
        <w:t xml:space="preserve"> 21, 215-22.</w:t>
      </w:r>
    </w:p>
    <w:p w14:paraId="55F4897E" w14:textId="77777777" w:rsidR="00606E24" w:rsidRPr="00606E24" w:rsidRDefault="00606E24" w:rsidP="00606E24">
      <w:pPr>
        <w:pStyle w:val="EndNoteBibliography"/>
        <w:ind w:left="720" w:hanging="720"/>
      </w:pPr>
      <w:r w:rsidRPr="00606E24">
        <w:t xml:space="preserve">García Alonso, J. L. 2003: </w:t>
      </w:r>
      <w:r w:rsidRPr="00606E24">
        <w:rPr>
          <w:i/>
        </w:rPr>
        <w:t>La Península Ibérica en la Geografía de Claudio Ptolomeo</w:t>
      </w:r>
      <w:r w:rsidRPr="00606E24">
        <w:t>, Vitoria-Gasteiz.</w:t>
      </w:r>
    </w:p>
    <w:p w14:paraId="42205661" w14:textId="77777777" w:rsidR="00606E24" w:rsidRPr="00606E24" w:rsidRDefault="00606E24" w:rsidP="00606E24">
      <w:pPr>
        <w:pStyle w:val="EndNoteBibliography"/>
        <w:ind w:left="720" w:hanging="720"/>
      </w:pPr>
      <w:r w:rsidRPr="00606E24">
        <w:t xml:space="preserve">García Fernández-Albalat, B. 1990: </w:t>
      </w:r>
      <w:r w:rsidRPr="00606E24">
        <w:rPr>
          <w:i/>
        </w:rPr>
        <w:t>Guerra y religión en la Gallaecia y la Lusitania antiguas</w:t>
      </w:r>
      <w:r w:rsidRPr="00606E24">
        <w:t>, Sada.</w:t>
      </w:r>
    </w:p>
    <w:p w14:paraId="653726D8" w14:textId="77777777" w:rsidR="00606E24" w:rsidRPr="00606E24" w:rsidRDefault="00606E24" w:rsidP="00606E24">
      <w:pPr>
        <w:pStyle w:val="EndNoteBibliography"/>
        <w:ind w:left="720" w:hanging="720"/>
      </w:pPr>
      <w:r w:rsidRPr="00606E24">
        <w:t xml:space="preserve">García Quintela, M. V. 2002: </w:t>
      </w:r>
      <w:r w:rsidRPr="00606E24">
        <w:rPr>
          <w:i/>
        </w:rPr>
        <w:t>La organización socio-política de los populi en el Noroeste de la Península Ibérica. Un caso de antropología política histórica comparada</w:t>
      </w:r>
      <w:r w:rsidRPr="00606E24">
        <w:t>, Santiago de Compostela.</w:t>
      </w:r>
    </w:p>
    <w:p w14:paraId="3F4F9B66" w14:textId="77777777" w:rsidR="00606E24" w:rsidRPr="00606E24" w:rsidRDefault="00606E24" w:rsidP="00606E24">
      <w:pPr>
        <w:pStyle w:val="EndNoteBibliography"/>
        <w:ind w:left="720" w:hanging="720"/>
      </w:pPr>
      <w:r w:rsidRPr="00606E24">
        <w:t xml:space="preserve">González-Rodríguez, M. C. 2021: ‘Nombres de divinidades locales en el Noroeste español: revisitando a Mª Lourdes Albertos’, </w:t>
      </w:r>
      <w:r w:rsidRPr="00606E24">
        <w:rPr>
          <w:i/>
        </w:rPr>
        <w:t>Veleia</w:t>
      </w:r>
      <w:r w:rsidRPr="00606E24">
        <w:t xml:space="preserve"> 38, 183-238.</w:t>
      </w:r>
    </w:p>
    <w:p w14:paraId="71BCDE74" w14:textId="77777777" w:rsidR="00606E24" w:rsidRPr="00606E24" w:rsidRDefault="00606E24" w:rsidP="00606E24">
      <w:pPr>
        <w:pStyle w:val="EndNoteBibliography"/>
        <w:ind w:left="720" w:hanging="720"/>
      </w:pPr>
      <w:r w:rsidRPr="00606E24">
        <w:t xml:space="preserve">González García, F. J. 2003: </w:t>
      </w:r>
      <w:r w:rsidRPr="00606E24">
        <w:rPr>
          <w:i/>
        </w:rPr>
        <w:t>Os ártabros. Estudo xeográfico e etnohistórico</w:t>
      </w:r>
      <w:r w:rsidRPr="00606E24">
        <w:t>, Verín.</w:t>
      </w:r>
    </w:p>
    <w:p w14:paraId="553F1C8B" w14:textId="77777777" w:rsidR="00606E24" w:rsidRPr="00606E24" w:rsidRDefault="00606E24" w:rsidP="00606E24">
      <w:pPr>
        <w:pStyle w:val="EndNoteBibliography"/>
        <w:ind w:left="720" w:hanging="720"/>
      </w:pPr>
      <w:r w:rsidRPr="00606E24">
        <w:t xml:space="preserve">Hübner, E. W. E. 1869: </w:t>
      </w:r>
      <w:r w:rsidRPr="00606E24">
        <w:rPr>
          <w:i/>
        </w:rPr>
        <w:t>Corpus Inscriptionum Latinarum</w:t>
      </w:r>
      <w:r w:rsidRPr="00606E24">
        <w:t>, Berlin.</w:t>
      </w:r>
    </w:p>
    <w:p w14:paraId="5FFB6B91" w14:textId="77777777" w:rsidR="00606E24" w:rsidRPr="00606E24" w:rsidRDefault="00606E24" w:rsidP="00606E24">
      <w:pPr>
        <w:pStyle w:val="EndNoteBibliography"/>
        <w:ind w:left="720" w:hanging="720"/>
      </w:pPr>
      <w:r w:rsidRPr="00606E24">
        <w:t xml:space="preserve">Kajanto, I. 1965: </w:t>
      </w:r>
      <w:r w:rsidRPr="00606E24">
        <w:rPr>
          <w:i/>
        </w:rPr>
        <w:t>The Latin cognominia</w:t>
      </w:r>
      <w:r w:rsidRPr="00606E24">
        <w:t>, Helsinki.</w:t>
      </w:r>
    </w:p>
    <w:p w14:paraId="13A3B369" w14:textId="77777777" w:rsidR="00606E24" w:rsidRPr="00606E24" w:rsidRDefault="00606E24" w:rsidP="00606E24">
      <w:pPr>
        <w:pStyle w:val="EndNoteBibliography"/>
        <w:ind w:left="720" w:hanging="720"/>
      </w:pPr>
      <w:r w:rsidRPr="00606E24">
        <w:t xml:space="preserve">Lassère, J. M. 1977: </w:t>
      </w:r>
      <w:r w:rsidRPr="00606E24">
        <w:rPr>
          <w:i/>
        </w:rPr>
        <w:t>Vbiqve popvlvs:. Peuplement et mouvements de population dans l'Afrique romaine de la chute de Carthage a la fin de la dynastie des Severes. (146 a. C - 235 p. C)</w:t>
      </w:r>
      <w:r w:rsidRPr="00606E24">
        <w:t>, Paris.</w:t>
      </w:r>
    </w:p>
    <w:p w14:paraId="009BC3B2" w14:textId="77777777" w:rsidR="00606E24" w:rsidRPr="00606E24" w:rsidRDefault="00606E24" w:rsidP="00606E24">
      <w:pPr>
        <w:pStyle w:val="EndNoteBibliography"/>
        <w:ind w:left="720" w:hanging="720"/>
      </w:pPr>
      <w:r w:rsidRPr="00606E24">
        <w:t xml:space="preserve">Llinares García, M. M. 2010: </w:t>
      </w:r>
      <w:r w:rsidRPr="00606E24">
        <w:rPr>
          <w:i/>
        </w:rPr>
        <w:t>Historia das mulleres en Galicia. Prehistoria, historia antiga</w:t>
      </w:r>
      <w:r w:rsidRPr="00606E24">
        <w:t>, Santiago de Compostela.</w:t>
      </w:r>
    </w:p>
    <w:p w14:paraId="480E244D" w14:textId="77777777" w:rsidR="00606E24" w:rsidRPr="00606E24" w:rsidRDefault="00606E24" w:rsidP="00606E24">
      <w:pPr>
        <w:pStyle w:val="EndNoteBibliography"/>
        <w:ind w:left="720" w:hanging="720"/>
      </w:pPr>
      <w:r w:rsidRPr="00606E24">
        <w:t xml:space="preserve">López Ferreiro, A. 1895: </w:t>
      </w:r>
      <w:r w:rsidRPr="00606E24">
        <w:rPr>
          <w:i/>
        </w:rPr>
        <w:t>Fueros municipales de Santiago y de su Tierra</w:t>
      </w:r>
      <w:r w:rsidRPr="00606E24">
        <w:t>, Madrid.</w:t>
      </w:r>
    </w:p>
    <w:p w14:paraId="7214B079" w14:textId="77777777" w:rsidR="00606E24" w:rsidRPr="00606E24" w:rsidRDefault="00606E24" w:rsidP="00606E24">
      <w:pPr>
        <w:pStyle w:val="EndNoteBibliography"/>
        <w:ind w:left="720" w:hanging="720"/>
      </w:pPr>
      <w:r w:rsidRPr="00606E24">
        <w:t xml:space="preserve">Maroto Rodríguez, I. 2016: ‘Los esclavos públicos e imperiales como agentes cultuales en Hispania’, </w:t>
      </w:r>
      <w:r w:rsidRPr="00606E24">
        <w:rPr>
          <w:i/>
        </w:rPr>
        <w:t>Revista de Historiografía</w:t>
      </w:r>
      <w:r w:rsidRPr="00606E24">
        <w:t xml:space="preserve"> 28, 139-66.</w:t>
      </w:r>
    </w:p>
    <w:p w14:paraId="39FBDEE7" w14:textId="77777777" w:rsidR="00606E24" w:rsidRPr="00606E24" w:rsidRDefault="00606E24" w:rsidP="00606E24">
      <w:pPr>
        <w:pStyle w:val="EndNoteBibliography"/>
        <w:ind w:left="720" w:hanging="720"/>
      </w:pPr>
      <w:r w:rsidRPr="00606E24">
        <w:t xml:space="preserve">Martínez Murguía, M. A. 1865/6: </w:t>
      </w:r>
      <w:r w:rsidRPr="00606E24">
        <w:rPr>
          <w:i/>
        </w:rPr>
        <w:t>Historia de Galicia I-II</w:t>
      </w:r>
      <w:r w:rsidRPr="00606E24">
        <w:t>, A Coruña.</w:t>
      </w:r>
    </w:p>
    <w:p w14:paraId="5FCC1507" w14:textId="77777777" w:rsidR="00606E24" w:rsidRPr="00606E24" w:rsidRDefault="00606E24" w:rsidP="00606E24">
      <w:pPr>
        <w:pStyle w:val="EndNoteBibliography"/>
        <w:ind w:left="720" w:hanging="720"/>
      </w:pPr>
      <w:r w:rsidRPr="00606E24">
        <w:t xml:space="preserve">Monteagudo García, L. 1996: ‘La religiosidad callaica: Estela funeraria romana de Mazarelas (Oza dos Ríos, A Coruña), cultos astrales, Prisciliano y outeiros’, </w:t>
      </w:r>
      <w:r w:rsidRPr="00606E24">
        <w:rPr>
          <w:i/>
        </w:rPr>
        <w:t>Anuario Brigantino</w:t>
      </w:r>
      <w:r w:rsidRPr="00606E24">
        <w:t xml:space="preserve"> 19, 11-118.</w:t>
      </w:r>
    </w:p>
    <w:p w14:paraId="16CC01EC" w14:textId="77777777" w:rsidR="00606E24" w:rsidRPr="00606E24" w:rsidRDefault="00606E24" w:rsidP="00606E24">
      <w:pPr>
        <w:pStyle w:val="EndNoteBibliography"/>
        <w:ind w:left="720" w:hanging="720"/>
      </w:pPr>
      <w:r w:rsidRPr="00606E24">
        <w:t xml:space="preserve">Nión-Álvarez, S. 2021: </w:t>
      </w:r>
      <w:r w:rsidRPr="00606E24">
        <w:rPr>
          <w:i/>
        </w:rPr>
        <w:t>La protohistoria en el territorio ártabro. Organización social y estructura territorial,</w:t>
      </w:r>
      <w:r w:rsidRPr="00606E24">
        <w:t xml:space="preserve"> Santiago de Compostela.</w:t>
      </w:r>
    </w:p>
    <w:p w14:paraId="5F1D893F" w14:textId="77777777" w:rsidR="00606E24" w:rsidRPr="00606E24" w:rsidRDefault="00606E24" w:rsidP="00606E24">
      <w:pPr>
        <w:pStyle w:val="EndNoteBibliography"/>
        <w:ind w:left="720" w:hanging="720"/>
      </w:pPr>
      <w:r w:rsidRPr="00606E24">
        <w:t xml:space="preserve">Olivares Pedreño, J. C. 2000: </w:t>
      </w:r>
      <w:r w:rsidRPr="00606E24">
        <w:rPr>
          <w:i/>
        </w:rPr>
        <w:t>Divinidades indígenas de la Hispania romana,</w:t>
      </w:r>
      <w:r w:rsidRPr="00606E24">
        <w:t xml:space="preserve"> Inédita.</w:t>
      </w:r>
    </w:p>
    <w:p w14:paraId="16773B60" w14:textId="77777777" w:rsidR="00606E24" w:rsidRPr="00606E24" w:rsidRDefault="00606E24" w:rsidP="00606E24">
      <w:pPr>
        <w:pStyle w:val="EndNoteBibliography"/>
        <w:ind w:left="720" w:hanging="720"/>
      </w:pPr>
      <w:r w:rsidRPr="00606E24">
        <w:t xml:space="preserve">Olivares Pedreño, J. C. 2006: ‘Cultos romanos e indigenismo: elementos para el análisis del proceso de romanización religiosa en la Hispania Céltica’, </w:t>
      </w:r>
      <w:r w:rsidRPr="00606E24">
        <w:rPr>
          <w:i/>
        </w:rPr>
        <w:t>Lucentum</w:t>
      </w:r>
      <w:r w:rsidRPr="00606E24">
        <w:t xml:space="preserve"> 25, 139-58.</w:t>
      </w:r>
    </w:p>
    <w:p w14:paraId="28619F5E" w14:textId="77777777" w:rsidR="00606E24" w:rsidRPr="00606E24" w:rsidRDefault="00606E24" w:rsidP="00606E24">
      <w:pPr>
        <w:pStyle w:val="EndNoteBibliography"/>
        <w:ind w:left="720" w:hanging="720"/>
      </w:pPr>
      <w:r w:rsidRPr="00606E24">
        <w:t xml:space="preserve">Pereira Martínez, C. 2019: </w:t>
      </w:r>
      <w:r w:rsidRPr="00606E24">
        <w:rPr>
          <w:i/>
        </w:rPr>
        <w:t>Culleredo</w:t>
      </w:r>
      <w:r w:rsidRPr="00606E24">
        <w:t>, Culleredo.</w:t>
      </w:r>
    </w:p>
    <w:p w14:paraId="5B72E619" w14:textId="77777777" w:rsidR="00606E24" w:rsidRPr="00606E24" w:rsidRDefault="00606E24" w:rsidP="00606E24">
      <w:pPr>
        <w:pStyle w:val="EndNoteBibliography"/>
        <w:ind w:left="720" w:hanging="720"/>
      </w:pPr>
      <w:r w:rsidRPr="00606E24">
        <w:t xml:space="preserve">Pereira Menaut, G. 1994: </w:t>
      </w:r>
      <w:r w:rsidRPr="00606E24">
        <w:rPr>
          <w:i/>
        </w:rPr>
        <w:t>Corpus de Inscricións romanas de Galicia. A Coruña.</w:t>
      </w:r>
      <w:r w:rsidRPr="00606E24">
        <w:t>, Santiago de Compostela.</w:t>
      </w:r>
    </w:p>
    <w:p w14:paraId="58A1DCC5" w14:textId="77777777" w:rsidR="00606E24" w:rsidRPr="00606E24" w:rsidRDefault="00606E24" w:rsidP="00606E24">
      <w:pPr>
        <w:pStyle w:val="EndNoteBibliography"/>
        <w:ind w:left="720" w:hanging="720"/>
      </w:pPr>
      <w:r w:rsidRPr="00606E24">
        <w:t xml:space="preserve">Prósper Pérez, B. 2002: </w:t>
      </w:r>
      <w:r w:rsidRPr="00606E24">
        <w:rPr>
          <w:i/>
        </w:rPr>
        <w:t>Lenguas y religiones prerromanas): del Occidente de la Península Ibérica</w:t>
      </w:r>
      <w:r w:rsidRPr="00606E24">
        <w:t>, Salamanca.</w:t>
      </w:r>
    </w:p>
    <w:p w14:paraId="02A31257" w14:textId="77777777" w:rsidR="00606E24" w:rsidRPr="00606E24" w:rsidRDefault="00606E24" w:rsidP="00606E24">
      <w:pPr>
        <w:pStyle w:val="EndNoteBibliography"/>
        <w:ind w:left="720" w:hanging="720"/>
      </w:pPr>
      <w:r w:rsidRPr="00606E24">
        <w:lastRenderedPageBreak/>
        <w:t xml:space="preserve">Ramil González, E., and Caamaño Gesto, J. M. 2010: ‘Ara a Júpiter encontrada en A Coruña’, </w:t>
      </w:r>
      <w:r w:rsidRPr="00606E24">
        <w:rPr>
          <w:i/>
        </w:rPr>
        <w:t>Gallaecia</w:t>
      </w:r>
      <w:r w:rsidRPr="00606E24">
        <w:t xml:space="preserve"> 29, 167-72.</w:t>
      </w:r>
    </w:p>
    <w:p w14:paraId="280D365A" w14:textId="77777777" w:rsidR="00606E24" w:rsidRPr="00606E24" w:rsidRDefault="00606E24" w:rsidP="00606E24">
      <w:pPr>
        <w:pStyle w:val="EndNoteBibliography"/>
        <w:ind w:left="720" w:hanging="720"/>
      </w:pPr>
      <w:r w:rsidRPr="00606E24">
        <w:t xml:space="preserve">Rodriguez Colmenero, A. 1997: </w:t>
      </w:r>
      <w:r w:rsidRPr="00606E24">
        <w:rPr>
          <w:i/>
        </w:rPr>
        <w:t>Aquae Flaviae: I. Fontes Epigráficas da Gallaecia meridional interior</w:t>
      </w:r>
      <w:r w:rsidRPr="00606E24">
        <w:t>, Chaves.</w:t>
      </w:r>
    </w:p>
    <w:p w14:paraId="69C96014" w14:textId="77777777" w:rsidR="00606E24" w:rsidRPr="00606E24" w:rsidRDefault="00606E24" w:rsidP="00606E24">
      <w:pPr>
        <w:pStyle w:val="EndNoteBibliography"/>
        <w:ind w:left="720" w:hanging="720"/>
      </w:pPr>
      <w:r w:rsidRPr="00606E24">
        <w:t xml:space="preserve">Rodríguez Colmenero, A. 2005: ‘Las nuevas stationes Lucensis et Brigantina en el finisterre ibérico del Imperio Romano’, </w:t>
      </w:r>
      <w:r w:rsidRPr="00606E24">
        <w:rPr>
          <w:i/>
        </w:rPr>
        <w:t>Palaeohispánica</w:t>
      </w:r>
      <w:r w:rsidRPr="00606E24">
        <w:t xml:space="preserve"> 5, 873-92.</w:t>
      </w:r>
    </w:p>
    <w:p w14:paraId="4DC90666" w14:textId="77777777" w:rsidR="00606E24" w:rsidRPr="00606E24" w:rsidRDefault="00606E24" w:rsidP="00606E24">
      <w:pPr>
        <w:pStyle w:val="EndNoteBibliography"/>
        <w:ind w:left="720" w:hanging="720"/>
      </w:pPr>
      <w:r w:rsidRPr="00606E24">
        <w:t xml:space="preserve">Rodríguez Colmenero, A. 2013: ‘Una dedicatoria a COHVE PROBONONO en Alto Xestoso (Monfero, A Coruña)’, </w:t>
      </w:r>
      <w:r w:rsidRPr="00606E24">
        <w:rPr>
          <w:i/>
        </w:rPr>
        <w:t>Anuario Brigantino</w:t>
      </w:r>
      <w:r w:rsidRPr="00606E24">
        <w:t xml:space="preserve"> 36, 75-8.</w:t>
      </w:r>
    </w:p>
    <w:p w14:paraId="19917D87" w14:textId="77777777" w:rsidR="00606E24" w:rsidRPr="00606E24" w:rsidRDefault="00606E24" w:rsidP="00606E24">
      <w:pPr>
        <w:pStyle w:val="EndNoteBibliography"/>
        <w:ind w:left="720" w:hanging="720"/>
      </w:pPr>
      <w:r w:rsidRPr="00606E24">
        <w:t xml:space="preserve">Rodríguez Colmenero, A. 2015: ‘Hallazgo reciente de la singular dedicatoria a una divinidad indígena y revisión del texto de otra ara, además del de una estela gigante, todas ellas de la provincia de A Coruña’, </w:t>
      </w:r>
      <w:r w:rsidRPr="00606E24">
        <w:rPr>
          <w:i/>
        </w:rPr>
        <w:t>Larouco</w:t>
      </w:r>
      <w:r w:rsidRPr="00606E24">
        <w:t xml:space="preserve"> 6, 115-8.</w:t>
      </w:r>
    </w:p>
    <w:p w14:paraId="58A44C9D" w14:textId="77777777" w:rsidR="00606E24" w:rsidRPr="00606E24" w:rsidRDefault="00606E24" w:rsidP="00606E24">
      <w:pPr>
        <w:pStyle w:val="EndNoteBibliography"/>
        <w:ind w:left="720" w:hanging="720"/>
      </w:pPr>
      <w:r w:rsidRPr="00606E24">
        <w:t xml:space="preserve">Roymans, N. 2004: </w:t>
      </w:r>
      <w:r w:rsidRPr="00606E24">
        <w:rPr>
          <w:i/>
        </w:rPr>
        <w:t>Ethnic Identity and Imperial Power: The Batavians in the Early Roman Empire</w:t>
      </w:r>
      <w:r w:rsidRPr="00606E24">
        <w:t>, Amsterdam.</w:t>
      </w:r>
    </w:p>
    <w:p w14:paraId="64673FB4" w14:textId="77777777" w:rsidR="00606E24" w:rsidRPr="00606E24" w:rsidRDefault="00606E24" w:rsidP="00606E24">
      <w:pPr>
        <w:pStyle w:val="EndNoteBibliography"/>
        <w:ind w:left="720" w:hanging="720"/>
      </w:pPr>
      <w:r w:rsidRPr="00606E24">
        <w:t xml:space="preserve">Schattner, T. G., Suárez Otero, J., and Koch, M. 2004: ‘Monte do Facho, Donón (O Hío/Prov. Pontevedra) 2003. Informe sobre las excavaciones en el Santuario de Berobreo’, </w:t>
      </w:r>
      <w:r w:rsidRPr="00606E24">
        <w:rPr>
          <w:i/>
        </w:rPr>
        <w:t>Archivo Español de Arqueología</w:t>
      </w:r>
      <w:r w:rsidRPr="00606E24">
        <w:t xml:space="preserve"> 77, 23-71.</w:t>
      </w:r>
    </w:p>
    <w:p w14:paraId="75669994" w14:textId="77777777" w:rsidR="00606E24" w:rsidRPr="00606E24" w:rsidRDefault="00606E24" w:rsidP="00606E24">
      <w:pPr>
        <w:pStyle w:val="EndNoteBibliography"/>
        <w:ind w:left="720" w:hanging="720"/>
      </w:pPr>
      <w:r w:rsidRPr="00606E24">
        <w:t>Serrano, D., and Eck, W. 2021: ‘The Portorium in Hispania Tarraconensis. From companies of leaseholders to the direct collection by freedmen and slaves of the Imperial administration’.</w:t>
      </w:r>
    </w:p>
    <w:p w14:paraId="13B8D3B3" w14:textId="77777777" w:rsidR="00606E24" w:rsidRPr="00606E24" w:rsidRDefault="00606E24" w:rsidP="00606E24">
      <w:pPr>
        <w:pStyle w:val="EndNoteBibliography"/>
        <w:ind w:left="720" w:hanging="720"/>
      </w:pPr>
      <w:r w:rsidRPr="00606E24">
        <w:t xml:space="preserve">Soraluce Blond, J. R. 1991: ‘La restauración de la iglesia románica de Dexo’, </w:t>
      </w:r>
      <w:r w:rsidRPr="00606E24">
        <w:rPr>
          <w:i/>
        </w:rPr>
        <w:t>Abrente</w:t>
      </w:r>
      <w:r w:rsidRPr="00606E24">
        <w:t xml:space="preserve"> 23-24, 89-106.</w:t>
      </w:r>
    </w:p>
    <w:p w14:paraId="3701B478" w14:textId="77777777" w:rsidR="00606E24" w:rsidRPr="00606E24" w:rsidRDefault="00606E24" w:rsidP="00606E24">
      <w:pPr>
        <w:pStyle w:val="EndNoteBibliography"/>
        <w:ind w:left="720" w:hanging="720"/>
      </w:pPr>
      <w:r w:rsidRPr="00606E24">
        <w:t xml:space="preserve">Soto Arias, P., and Lestón Gómez, M. 1991: ‘Intervención arqueológica en la iglesia de Santa María de Dexo’, </w:t>
      </w:r>
      <w:r w:rsidRPr="00606E24">
        <w:rPr>
          <w:i/>
        </w:rPr>
        <w:t>Abrente</w:t>
      </w:r>
      <w:r w:rsidRPr="00606E24">
        <w:t xml:space="preserve"> 23-24, 125-35.</w:t>
      </w:r>
    </w:p>
    <w:p w14:paraId="619E81E3" w14:textId="77777777" w:rsidR="00606E24" w:rsidRPr="00606E24" w:rsidRDefault="00606E24" w:rsidP="00606E24">
      <w:pPr>
        <w:pStyle w:val="EndNoteBibliography"/>
        <w:ind w:left="720" w:hanging="720"/>
      </w:pPr>
      <w:r w:rsidRPr="00606E24">
        <w:t xml:space="preserve">Tranoy, A. 1981: </w:t>
      </w:r>
      <w:r w:rsidRPr="00606E24">
        <w:rPr>
          <w:i/>
        </w:rPr>
        <w:t>La Galice Romaine. Rechercher sur le nord-ouest de la Péninsule Ibérique dans l'Antiquité</w:t>
      </w:r>
      <w:r w:rsidRPr="00606E24">
        <w:t>, Paris.</w:t>
      </w:r>
    </w:p>
    <w:p w14:paraId="5E413D47" w14:textId="77777777" w:rsidR="00606E24" w:rsidRPr="00606E24" w:rsidRDefault="00606E24" w:rsidP="00606E24">
      <w:pPr>
        <w:pStyle w:val="EndNoteBibliography"/>
        <w:ind w:left="720" w:hanging="720"/>
      </w:pPr>
      <w:r w:rsidRPr="00606E24">
        <w:t xml:space="preserve">Vallejo Ruiz, J. M. 2005: </w:t>
      </w:r>
      <w:r w:rsidRPr="00606E24">
        <w:rPr>
          <w:i/>
        </w:rPr>
        <w:t>Antroponimia indígena de la Lusitania romana</w:t>
      </w:r>
      <w:r w:rsidRPr="00606E24">
        <w:t>, Vitoria-Gasteiz.</w:t>
      </w:r>
    </w:p>
    <w:p w14:paraId="3D931EFA" w14:textId="77777777" w:rsidR="00606E24" w:rsidRPr="00606E24" w:rsidRDefault="00606E24" w:rsidP="00606E24">
      <w:pPr>
        <w:pStyle w:val="EndNoteBibliography"/>
        <w:ind w:left="720" w:hanging="720"/>
      </w:pPr>
      <w:r w:rsidRPr="00606E24">
        <w:t xml:space="preserve">Vallejo Ruiz, J. M. 2009: ‘Intentos de definición de un área antroponímica galaica’, in D. Kremer (ed), </w:t>
      </w:r>
      <w:r w:rsidRPr="00606E24">
        <w:rPr>
          <w:i/>
        </w:rPr>
        <w:t>Onomástica galega II: onimia e onomástica romana e a situación lingüística do noroeste peninsular: actas do segundo coloquio, Leipzig, 17 e 18 de outubro de 2008</w:t>
      </w:r>
      <w:r w:rsidRPr="00606E24">
        <w:t>, Santiago de Compostela,  227-62.</w:t>
      </w:r>
    </w:p>
    <w:p w14:paraId="7367CE0B" w14:textId="77777777" w:rsidR="00606E24" w:rsidRPr="00606E24" w:rsidRDefault="00606E24" w:rsidP="00606E24">
      <w:pPr>
        <w:pStyle w:val="EndNoteBibliography"/>
        <w:ind w:left="720" w:hanging="720"/>
      </w:pPr>
      <w:r w:rsidRPr="00606E24">
        <w:t xml:space="preserve">Veiga Ferreira, X. M., and Sobrino Ceballos, J. 2012: ‘Espenuca: inscrición, edificios e lugares máxicos’, </w:t>
      </w:r>
      <w:r w:rsidRPr="00606E24">
        <w:rPr>
          <w:i/>
        </w:rPr>
        <w:t>Anuario Brigantino</w:t>
      </w:r>
      <w:r w:rsidRPr="00606E24">
        <w:t xml:space="preserve"> 35, 59-98.</w:t>
      </w:r>
    </w:p>
    <w:p w14:paraId="60054036" w14:textId="4AC7F0A5" w:rsidR="005B32CF" w:rsidRPr="000E6426" w:rsidRDefault="002F6612" w:rsidP="002F6612">
      <w:pPr>
        <w:rPr>
          <w:b/>
          <w:bCs/>
        </w:rPr>
      </w:pPr>
      <w:r w:rsidRPr="000E6426">
        <w:rPr>
          <w:b/>
          <w:bCs/>
        </w:rPr>
        <w:fldChar w:fldCharType="end"/>
      </w:r>
    </w:p>
    <w:sectPr w:rsidR="005B32CF" w:rsidRPr="000E6426" w:rsidSect="00E53D38">
      <w:footerReference w:type="default" r:id="rId8"/>
      <w:pgSz w:w="11907" w:h="16840" w:code="9"/>
      <w:pgMar w:top="1134" w:right="1021" w:bottom="1134" w:left="1134" w:header="425" w:footer="425" w:gutter="0"/>
      <w:pgNumType w:start="13"/>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97069" w14:textId="77777777" w:rsidR="00E53D38" w:rsidRDefault="00E53D38" w:rsidP="00596D25">
      <w:pPr>
        <w:spacing w:after="0"/>
      </w:pPr>
      <w:r>
        <w:separator/>
      </w:r>
    </w:p>
  </w:endnote>
  <w:endnote w:type="continuationSeparator" w:id="0">
    <w:p w14:paraId="7517FF40" w14:textId="77777777" w:rsidR="00E53D38" w:rsidRDefault="00E53D38" w:rsidP="00596D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9422804"/>
      <w:docPartObj>
        <w:docPartGallery w:val="Page Numbers (Bottom of Page)"/>
        <w:docPartUnique/>
      </w:docPartObj>
    </w:sdtPr>
    <w:sdtContent>
      <w:p w14:paraId="17F14E5F" w14:textId="1CE79F32" w:rsidR="00711B20" w:rsidRDefault="00711B20">
        <w:pPr>
          <w:pStyle w:val="Piedepgina"/>
          <w:jc w:val="right"/>
        </w:pPr>
        <w:r>
          <w:fldChar w:fldCharType="begin"/>
        </w:r>
        <w:r>
          <w:instrText>PAGE   \* MERGEFORMAT</w:instrText>
        </w:r>
        <w:r>
          <w:fldChar w:fldCharType="separate"/>
        </w:r>
        <w:r>
          <w:t>2</w:t>
        </w:r>
        <w:r>
          <w:fldChar w:fldCharType="end"/>
        </w:r>
      </w:p>
    </w:sdtContent>
  </w:sdt>
  <w:p w14:paraId="07F463D3" w14:textId="77777777" w:rsidR="00711B20" w:rsidRDefault="00711B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6613D" w14:textId="77777777" w:rsidR="00E53D38" w:rsidRDefault="00E53D38" w:rsidP="00596D25">
      <w:pPr>
        <w:spacing w:after="0"/>
      </w:pPr>
      <w:r>
        <w:separator/>
      </w:r>
    </w:p>
  </w:footnote>
  <w:footnote w:type="continuationSeparator" w:id="0">
    <w:p w14:paraId="14B3CDAA" w14:textId="77777777" w:rsidR="00E53D38" w:rsidRDefault="00E53D38" w:rsidP="00596D25">
      <w:pPr>
        <w:spacing w:after="0"/>
      </w:pPr>
      <w:r>
        <w:continuationSeparator/>
      </w:r>
    </w:p>
  </w:footnote>
  <w:footnote w:id="1">
    <w:p w14:paraId="283B0943" w14:textId="66E02939" w:rsidR="00EB0BD5" w:rsidRPr="00785809" w:rsidRDefault="00EB0BD5" w:rsidP="00EB0BD5">
      <w:pPr>
        <w:pStyle w:val="Textonotapie"/>
        <w:rPr>
          <w:lang w:val="pt-PT"/>
        </w:rPr>
      </w:pPr>
      <w:r>
        <w:rPr>
          <w:rStyle w:val="Refdenotaalpie"/>
        </w:rPr>
        <w:footnoteRef/>
      </w:r>
      <w:r w:rsidRPr="00785809">
        <w:rPr>
          <w:lang w:val="pt-PT"/>
        </w:rPr>
        <w:t xml:space="preserve"> </w:t>
      </w:r>
      <w:r>
        <w:fldChar w:fldCharType="begin"/>
      </w:r>
      <w:r w:rsidRPr="00785809">
        <w:rPr>
          <w:lang w:val="pt-PT"/>
        </w:rPr>
        <w:instrText xml:space="preserve"> ADDIN EN.CITE &lt;EndNote&gt;&lt;Cite ExcludeAuth="1" ExcludeYear="1" Hidden="1"&gt;&lt;Author&gt;Pereira Menaut&lt;/Author&gt;&lt;Year&gt;1994&lt;/Year&gt;&lt;RecNum&gt;964&lt;/RecNum&gt;&lt;record&gt;&lt;rec-number&gt;964&lt;/rec-number&gt;&lt;foreign-keys&gt;&lt;key app="EN" db-id="5edprr5awtr9a7edzvj5sa0i5w0rrdz0pf05" timestamp="1627036142"&gt;964&lt;/key&gt;&lt;/foreign-keys&gt;&lt;ref-type name="Book"&gt;6&lt;/ref-type&gt;&lt;contributors&gt;&lt;authors&gt;&lt;author&gt;Pereira Menaut, G.&lt;/author&gt;&lt;/authors&gt;&lt;/contributors&gt;&lt;titles&gt;&lt;title&gt;Corpus de Inscricións romanas de Galicia. A Coruña.&lt;/title&gt;&lt;/titles&gt;&lt;volume&gt;1&lt;/volume&gt;&lt;num-vols&gt;2&lt;/num-vols&gt;&lt;dates&gt;&lt;year&gt;1994&lt;/year&gt;&lt;/dates&gt;&lt;pub-location&gt;Santiago de Compostela&lt;/pub-location&gt;&lt;publisher&gt;Consello da Cultura Galega&lt;/publisher&gt;&lt;urls&gt;&lt;/urls&gt;&lt;/record&gt;&lt;/Cite&gt;&lt;/EndNote&gt;</w:instrText>
      </w:r>
      <w:r w:rsidR="00000000">
        <w:fldChar w:fldCharType="separate"/>
      </w:r>
      <w:r>
        <w:fldChar w:fldCharType="end"/>
      </w:r>
      <w:r w:rsidRPr="00785809">
        <w:rPr>
          <w:lang w:val="pt-PT"/>
        </w:rPr>
        <w:t xml:space="preserve">Pereira </w:t>
      </w:r>
      <w:proofErr w:type="spellStart"/>
      <w:r w:rsidRPr="00785809">
        <w:rPr>
          <w:lang w:val="pt-PT"/>
        </w:rPr>
        <w:t>Menaut</w:t>
      </w:r>
      <w:proofErr w:type="spellEnd"/>
      <w:r w:rsidRPr="00785809">
        <w:rPr>
          <w:lang w:val="pt-PT"/>
        </w:rPr>
        <w:t xml:space="preserve"> 1994</w:t>
      </w:r>
      <w:r w:rsidR="00785809" w:rsidRPr="00785809">
        <w:rPr>
          <w:lang w:val="pt-PT"/>
        </w:rPr>
        <w:t>:</w:t>
      </w:r>
      <w:r w:rsidRPr="00785809">
        <w:rPr>
          <w:lang w:val="pt-PT"/>
        </w:rPr>
        <w:t xml:space="preserve"> 224</w:t>
      </w:r>
    </w:p>
  </w:footnote>
  <w:footnote w:id="2">
    <w:p w14:paraId="332CA82D" w14:textId="7A26CFFA" w:rsidR="002F6612" w:rsidRPr="00785809" w:rsidRDefault="002F6612" w:rsidP="002F6612">
      <w:pPr>
        <w:pStyle w:val="Textonotapie"/>
        <w:rPr>
          <w:lang w:val="pt-PT"/>
        </w:rPr>
      </w:pPr>
      <w:r>
        <w:rPr>
          <w:rStyle w:val="Refdenotaalpie"/>
        </w:rPr>
        <w:footnoteRef/>
      </w:r>
      <w:r w:rsidRPr="00785809">
        <w:rPr>
          <w:lang w:val="pt-PT"/>
        </w:rPr>
        <w:t xml:space="preserve"> </w:t>
      </w:r>
      <w:r>
        <w:fldChar w:fldCharType="begin"/>
      </w:r>
      <w:r w:rsidRPr="00785809">
        <w:rPr>
          <w:lang w:val="pt-PT"/>
        </w:rPr>
        <w:instrText xml:space="preserve"> ADDIN EN.CITE &lt;EndNote&gt;&lt;Cite ExcludeAuth="1" ExcludeYear="1" Hidden="1"&gt;&lt;Author&gt;Pereira Menaut&lt;/Author&gt;&lt;Year&gt;1994&lt;/Year&gt;&lt;RecNum&gt;964&lt;/RecNum&gt;&lt;record&gt;&lt;rec-number&gt;964&lt;/rec-number&gt;&lt;foreign-keys&gt;&lt;key app="EN" db-id="5edprr5awtr9a7edzvj5sa0i5w0rrdz0pf05" timestamp="1627036142"&gt;964&lt;/key&gt;&lt;/foreign-keys&gt;&lt;ref-type name="Book"&gt;6&lt;/ref-type&gt;&lt;contributors&gt;&lt;authors&gt;&lt;author&gt;Pereira Menaut, G.&lt;/author&gt;&lt;/authors&gt;&lt;/contributors&gt;&lt;titles&gt;&lt;title&gt;Corpus de Inscricións romanas de Galicia. A Coruña.&lt;/title&gt;&lt;/titles&gt;&lt;volume&gt;1&lt;/volume&gt;&lt;num-vols&gt;2&lt;/num-vols&gt;&lt;dates&gt;&lt;year&gt;1994&lt;/year&gt;&lt;/dates&gt;&lt;pub-location&gt;Santiago de Compostela&lt;/pub-location&gt;&lt;publisher&gt;Consello da Cultura Galega&lt;/publisher&gt;&lt;urls&gt;&lt;/urls&gt;&lt;/record&gt;&lt;/Cite&gt;&lt;/EndNote&gt;</w:instrText>
      </w:r>
      <w:r w:rsidR="00000000">
        <w:fldChar w:fldCharType="separate"/>
      </w:r>
      <w:r>
        <w:fldChar w:fldCharType="end"/>
      </w:r>
      <w:r w:rsidRPr="00785809">
        <w:rPr>
          <w:lang w:val="pt-PT"/>
        </w:rPr>
        <w:t xml:space="preserve">Pereira </w:t>
      </w:r>
      <w:proofErr w:type="spellStart"/>
      <w:r w:rsidRPr="00785809">
        <w:rPr>
          <w:lang w:val="pt-PT"/>
        </w:rPr>
        <w:t>Menaut</w:t>
      </w:r>
      <w:proofErr w:type="spellEnd"/>
      <w:r w:rsidRPr="00785809">
        <w:rPr>
          <w:lang w:val="pt-PT"/>
        </w:rPr>
        <w:t xml:space="preserve"> 1994</w:t>
      </w:r>
      <w:r w:rsidR="00785809">
        <w:rPr>
          <w:lang w:val="pt-PT"/>
        </w:rPr>
        <w:t>:</w:t>
      </w:r>
      <w:r w:rsidRPr="00785809">
        <w:rPr>
          <w:lang w:val="pt-PT"/>
        </w:rPr>
        <w:t xml:space="preserve"> 224</w:t>
      </w:r>
    </w:p>
  </w:footnote>
  <w:footnote w:id="3">
    <w:p w14:paraId="3899E86F" w14:textId="4CBB3537" w:rsidR="002F6612" w:rsidRPr="00785809" w:rsidRDefault="002F6612" w:rsidP="002F6612">
      <w:pPr>
        <w:pStyle w:val="Textonotapie"/>
        <w:rPr>
          <w:lang w:val="pt-PT"/>
        </w:rPr>
      </w:pPr>
      <w:r>
        <w:rPr>
          <w:rStyle w:val="Refdenotaalpie"/>
        </w:rPr>
        <w:footnoteRef/>
      </w:r>
      <w:r w:rsidRPr="00785809">
        <w:rPr>
          <w:lang w:val="pt-PT"/>
        </w:rPr>
        <w:t xml:space="preserve"> </w:t>
      </w:r>
      <w:r>
        <w:fldChar w:fldCharType="begin"/>
      </w:r>
      <w:r w:rsidRPr="00785809">
        <w:rPr>
          <w:lang w:val="pt-PT"/>
        </w:rPr>
        <w:instrText xml:space="preserve"> ADDIN EN.CITE &lt;EndNote&gt;&lt;Cite ExcludeAuth="1" ExcludeYear="1" Hidden="1"&gt;&lt;Author&gt;Pereira Menaut&lt;/Author&gt;&lt;Year&gt;1994&lt;/Year&gt;&lt;RecNum&gt;964&lt;/RecNum&gt;&lt;record&gt;&lt;rec-number&gt;964&lt;/rec-number&gt;&lt;foreign-keys&gt;&lt;key app="EN" db-id="5edprr5awtr9a7edzvj5sa0i5w0rrdz0pf05" timestamp="1627036142"&gt;964&lt;/key&gt;&lt;/foreign-keys&gt;&lt;ref-type name="Book"&gt;6&lt;/ref-type&gt;&lt;contributors&gt;&lt;authors&gt;&lt;author&gt;Pereira Menaut, G.&lt;/author&gt;&lt;/authors&gt;&lt;/contributors&gt;&lt;titles&gt;&lt;title&gt;Corpus de Inscricións romanas de Galicia. A Coruña.&lt;/title&gt;&lt;/titles&gt;&lt;volume&gt;1&lt;/volume&gt;&lt;num-vols&gt;2&lt;/num-vols&gt;&lt;dates&gt;&lt;year&gt;1994&lt;/year&gt;&lt;/dates&gt;&lt;pub-location&gt;Santiago de Compostela&lt;/pub-location&gt;&lt;publisher&gt;Consello da Cultura Galega&lt;/publisher&gt;&lt;urls&gt;&lt;/urls&gt;&lt;/record&gt;&lt;/Cite&gt;&lt;/EndNote&gt;</w:instrText>
      </w:r>
      <w:r w:rsidR="00000000">
        <w:fldChar w:fldCharType="separate"/>
      </w:r>
      <w:r>
        <w:fldChar w:fldCharType="end"/>
      </w:r>
      <w:r w:rsidRPr="00785809">
        <w:rPr>
          <w:lang w:val="pt-PT"/>
        </w:rPr>
        <w:t xml:space="preserve">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224</w:t>
      </w:r>
    </w:p>
  </w:footnote>
  <w:footnote w:id="4">
    <w:p w14:paraId="0C79A53D" w14:textId="1229AFCD" w:rsidR="002F6612" w:rsidRPr="00785809" w:rsidRDefault="002F6612">
      <w:pPr>
        <w:pStyle w:val="Textonotapie"/>
        <w:rPr>
          <w:lang w:val="pt-PT"/>
        </w:rPr>
      </w:pPr>
      <w:r>
        <w:rPr>
          <w:rStyle w:val="Refdenotaalpie"/>
        </w:rPr>
        <w:footnoteRef/>
      </w:r>
      <w:r w:rsidRPr="00785809">
        <w:rPr>
          <w:lang w:val="pt-PT"/>
        </w:rPr>
        <w:t xml:space="preserve"> </w:t>
      </w:r>
      <w:r>
        <w:fldChar w:fldCharType="begin"/>
      </w:r>
      <w:r w:rsidRPr="00785809">
        <w:rPr>
          <w:lang w:val="pt-PT"/>
        </w:rPr>
        <w:instrText xml:space="preserve"> ADDIN EN.CITE &lt;EndNote&gt;&lt;Cite ExcludeAuth="1" ExcludeYear="1" Hidden="1"&gt;&lt;Author&gt;Lassère&lt;/Author&gt;&lt;Year&gt;1977&lt;/Year&gt;&lt;RecNum&gt;1042&lt;/RecNum&gt;&lt;record&gt;&lt;rec-number&gt;1042&lt;/rec-number&gt;&lt;foreign-keys&gt;&lt;key app="EN" db-id="5edprr5awtr9a7edzvj5sa0i5w0rrdz0pf05" timestamp="1627036175"&gt;1042&lt;/key&gt;&lt;/foreign-keys&gt;&lt;ref-type name="Book"&gt;6&lt;/ref-type&gt;&lt;contributors&gt;&lt;authors&gt;&lt;author&gt;Lassère, J.M.&lt;/author&gt;&lt;/authors&gt;&lt;/contributors&gt;&lt;titles&gt;&lt;title&gt;Vbiqve popvlvs:. Peuplement et mouvements de population dans l&amp;apos;Afrique romaine de la chute de Carthage a la fin de la dynastie des Severes. (146 a. C - 235 p. C)&lt;/title&gt;&lt;/titles&gt;&lt;dates&gt;&lt;year&gt;1977&lt;/year&gt;&lt;/dates&gt;&lt;pub-location&gt;Paris&lt;/pub-location&gt;&lt;publisher&gt;CNRS&lt;/publisher&gt;&lt;urls&gt;&lt;/urls&gt;&lt;/record&gt;&lt;/Cite&gt;&lt;/EndNote&gt;</w:instrText>
      </w:r>
      <w:r w:rsidR="00000000">
        <w:fldChar w:fldCharType="separate"/>
      </w:r>
      <w:r>
        <w:fldChar w:fldCharType="end"/>
      </w:r>
      <w:proofErr w:type="spellStart"/>
      <w:r w:rsidRPr="00785809">
        <w:rPr>
          <w:lang w:val="pt-PT"/>
        </w:rPr>
        <w:t>Lassère</w:t>
      </w:r>
      <w:proofErr w:type="spellEnd"/>
      <w:r w:rsidRPr="00785809">
        <w:rPr>
          <w:lang w:val="pt-PT"/>
        </w:rPr>
        <w:t xml:space="preserve"> 1977</w:t>
      </w:r>
      <w:r w:rsidR="00785809">
        <w:rPr>
          <w:lang w:val="pt-PT"/>
        </w:rPr>
        <w:t xml:space="preserve">: </w:t>
      </w:r>
      <w:r w:rsidRPr="00785809">
        <w:rPr>
          <w:lang w:val="pt-PT"/>
        </w:rPr>
        <w:t>171</w:t>
      </w:r>
    </w:p>
  </w:footnote>
  <w:footnote w:id="5">
    <w:p w14:paraId="6F4BC7FC" w14:textId="088C8202" w:rsidR="002F6612" w:rsidRDefault="002F6612">
      <w:pPr>
        <w:pStyle w:val="Textonotapie"/>
      </w:pPr>
      <w:r>
        <w:rPr>
          <w:rStyle w:val="Refdenotaalpie"/>
        </w:rPr>
        <w:footnoteRef/>
      </w:r>
      <w:r>
        <w:t xml:space="preserve"> </w:t>
      </w:r>
      <w:r>
        <w:fldChar w:fldCharType="begin"/>
      </w:r>
      <w:r>
        <w:instrText xml:space="preserve"> ADDIN EN.CITE &lt;EndNote&gt;&lt;Cite ExcludeAuth="1" ExcludeYear="1" Hidden="1"&gt;&lt;Author&gt;Kajanto&lt;/Author&gt;&lt;Year&gt;1965&lt;/Year&gt;&lt;RecNum&gt;1041&lt;/RecNum&gt;&lt;record&gt;&lt;rec-number&gt;1041&lt;/rec-number&gt;&lt;foreign-keys&gt;&lt;key app="EN" db-id="5edprr5awtr9a7edzvj5sa0i5w0rrdz0pf05" timestamp="1627036174"&gt;1041&lt;/key&gt;&lt;/foreign-keys&gt;&lt;ref-type name="Book"&gt;6&lt;/ref-type&gt;&lt;contributors&gt;&lt;authors&gt;&lt;author&gt;Kajanto, I.&lt;/author&gt;&lt;/authors&gt;&lt;/contributors&gt;&lt;titles&gt;&lt;title&gt;The Latin cognominia&lt;/title&gt;&lt;/titles&gt;&lt;dates&gt;&lt;year&gt;1965&lt;/year&gt;&lt;/dates&gt;&lt;pub-location&gt;Helsinki&lt;/pub-location&gt;&lt;publisher&gt;Helsingfors&lt;/publisher&gt;&lt;urls&gt;&lt;/urls&gt;&lt;/record&gt;&lt;/Cite&gt;&lt;/EndNote&gt;</w:instrText>
      </w:r>
      <w:r w:rsidR="00000000">
        <w:fldChar w:fldCharType="separate"/>
      </w:r>
      <w:r>
        <w:fldChar w:fldCharType="end"/>
      </w:r>
      <w:proofErr w:type="spellStart"/>
      <w:r>
        <w:t>Kajanto</w:t>
      </w:r>
      <w:proofErr w:type="spellEnd"/>
      <w:r>
        <w:t xml:space="preserve"> 1965</w:t>
      </w:r>
      <w:r w:rsidR="00785809">
        <w:t xml:space="preserve">: </w:t>
      </w:r>
      <w:r>
        <w:t>181</w:t>
      </w:r>
    </w:p>
  </w:footnote>
  <w:footnote w:id="6">
    <w:p w14:paraId="79F17B71" w14:textId="4FB7706E" w:rsidR="002F6612" w:rsidRDefault="002F6612">
      <w:pPr>
        <w:pStyle w:val="Textonotapie"/>
      </w:pPr>
      <w:r>
        <w:rPr>
          <w:rStyle w:val="Refdenotaalpie"/>
        </w:rPr>
        <w:footnoteRef/>
      </w:r>
      <w:r>
        <w:t xml:space="preserve"> </w:t>
      </w:r>
      <w:r>
        <w:fldChar w:fldCharType="begin"/>
      </w:r>
      <w:r>
        <w:instrText xml:space="preserve"> ADDIN EN.CITE &lt;EndNote&gt;&lt;Cite ExcludeAuth="1" ExcludeYear="1" Hidden="1"&gt;&lt;Author&gt;Rodriguez Colmenero&lt;/Author&gt;&lt;Year&gt;1997&lt;/Year&gt;&lt;RecNum&gt;1016&lt;/RecNum&gt;&lt;record&gt;&lt;rec-number&gt;1016&lt;/rec-number&gt;&lt;foreign-keys&gt;&lt;key app="EN" db-id="5edprr5awtr9a7edzvj5sa0i5w0rrdz0pf05" timestamp="1627036165"&gt;1016&lt;/key&gt;&lt;/foreign-keys&gt;&lt;ref-type name="Book"&gt;6&lt;/ref-type&gt;&lt;contributors&gt;&lt;authors&gt;&lt;author&gt;Rodriguez Colmenero, A.&lt;/author&gt;&lt;/authors&gt;&lt;/contributors&gt;&lt;titles&gt;&lt;title&gt;Aquae Flaviae: I. Fontes Epigráficas da Gallaecia meridional interior&lt;/title&gt;&lt;/titles&gt;&lt;dates&gt;&lt;year&gt;1997&lt;/year&gt;&lt;/dates&gt;&lt;pub-location&gt;Chaves&lt;/pub-location&gt;&lt;publisher&gt;Cámara Municipal de Chaves&lt;/publisher&gt;&lt;urls&gt;&lt;/urls&gt;&lt;/record&gt;&lt;/Cite&gt;&lt;/EndNote&gt;</w:instrText>
      </w:r>
      <w:r w:rsidR="00000000">
        <w:fldChar w:fldCharType="separate"/>
      </w:r>
      <w:r>
        <w:fldChar w:fldCharType="end"/>
      </w:r>
      <w:r>
        <w:t>Rodríguez Colmenero 1997</w:t>
      </w:r>
      <w:r w:rsidR="00785809">
        <w:t xml:space="preserve">: </w:t>
      </w:r>
      <w:r>
        <w:t>115</w:t>
      </w:r>
    </w:p>
  </w:footnote>
  <w:footnote w:id="7">
    <w:p w14:paraId="3A4BC794" w14:textId="74F175D2" w:rsidR="002F6612" w:rsidRDefault="002F6612">
      <w:pPr>
        <w:pStyle w:val="Textonotapie"/>
      </w:pPr>
      <w:r>
        <w:rPr>
          <w:rStyle w:val="Refdenotaalpie"/>
        </w:rPr>
        <w:footnoteRef/>
      </w:r>
      <w:r>
        <w:t xml:space="preserve"> </w:t>
      </w:r>
      <w:r w:rsidRPr="004B1361">
        <w:t>ILER, 5830, CIL II 2477</w:t>
      </w:r>
    </w:p>
  </w:footnote>
  <w:footnote w:id="8">
    <w:p w14:paraId="4E6BA61C" w14:textId="3AA3A8B9" w:rsidR="002F6612" w:rsidRPr="00785809" w:rsidRDefault="002F6612">
      <w:pPr>
        <w:pStyle w:val="Textonotapie"/>
        <w:rPr>
          <w:lang w:val="pt-PT"/>
        </w:rPr>
      </w:pPr>
      <w:r>
        <w:rPr>
          <w:rStyle w:val="Refdenotaalpie"/>
        </w:rPr>
        <w:footnoteRef/>
      </w:r>
      <w:r w:rsidRPr="00785809">
        <w:rPr>
          <w:lang w:val="pt-PT"/>
        </w:rPr>
        <w:t xml:space="preserve"> </w:t>
      </w:r>
      <w:proofErr w:type="spellStart"/>
      <w:r w:rsidRPr="00785809">
        <w:rPr>
          <w:lang w:val="pt-PT"/>
        </w:rPr>
        <w:t>Lassère</w:t>
      </w:r>
      <w:proofErr w:type="spellEnd"/>
      <w:r w:rsidRPr="00785809">
        <w:rPr>
          <w:lang w:val="pt-PT"/>
        </w:rPr>
        <w:t xml:space="preserve"> 1977 178</w:t>
      </w:r>
    </w:p>
  </w:footnote>
  <w:footnote w:id="9">
    <w:p w14:paraId="30D21350" w14:textId="63EBFDDC" w:rsidR="002F6612" w:rsidRPr="00785809" w:rsidRDefault="002F6612">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36</w:t>
      </w:r>
    </w:p>
  </w:footnote>
  <w:footnote w:id="10">
    <w:p w14:paraId="37E31194" w14:textId="789DCDD7" w:rsidR="002F6612" w:rsidRPr="00785809" w:rsidRDefault="002F6612" w:rsidP="002F6612">
      <w:pPr>
        <w:pStyle w:val="Textonotapie"/>
        <w:rPr>
          <w:lang w:val="pt-PT"/>
        </w:rPr>
      </w:pPr>
      <w:r>
        <w:rPr>
          <w:rStyle w:val="Refdenotaalpie"/>
        </w:rPr>
        <w:footnoteRef/>
      </w:r>
      <w:r w:rsidRPr="00785809">
        <w:rPr>
          <w:lang w:val="pt-PT"/>
        </w:rPr>
        <w:t xml:space="preserve"> </w:t>
      </w:r>
      <w:r>
        <w:fldChar w:fldCharType="begin"/>
      </w:r>
      <w:r w:rsidRPr="00785809">
        <w:rPr>
          <w:lang w:val="pt-PT"/>
        </w:rPr>
        <w:instrText xml:space="preserve"> ADDIN EN.CITE &lt;EndNote&gt;&lt;Cite ExcludeAuth="1" ExcludeYear="1" Hidden="1"&gt;&lt;Author&gt;Pereira Menaut&lt;/Author&gt;&lt;Year&gt;1994&lt;/Year&gt;&lt;RecNum&gt;964&lt;/RecNum&gt;&lt;record&gt;&lt;rec-number&gt;964&lt;/rec-number&gt;&lt;foreign-keys&gt;&lt;key app="EN" db-id="5edprr5awtr9a7edzvj5sa0i5w0rrdz0pf05" timestamp="1627036142"&gt;964&lt;/key&gt;&lt;/foreign-keys&gt;&lt;ref-type name="Book"&gt;6&lt;/ref-type&gt;&lt;contributors&gt;&lt;authors&gt;&lt;author&gt;Pereira Menaut, G.&lt;/author&gt;&lt;/authors&gt;&lt;/contributors&gt;&lt;titles&gt;&lt;title&gt;Corpus de Inscricións romanas de Galicia. A Coruña.&lt;/title&gt;&lt;/titles&gt;&lt;volume&gt;1&lt;/volume&gt;&lt;num-vols&gt;2&lt;/num-vols&gt;&lt;dates&gt;&lt;year&gt;1994&lt;/year&gt;&lt;/dates&gt;&lt;pub-location&gt;Santiago de Compostela&lt;/pub-location&gt;&lt;publisher&gt;Consello da Cultura Galega&lt;/publisher&gt;&lt;urls&gt;&lt;/urls&gt;&lt;/record&gt;&lt;/Cite&gt;&lt;/EndNote&gt;</w:instrText>
      </w:r>
      <w:r w:rsidR="00000000">
        <w:fldChar w:fldCharType="separate"/>
      </w:r>
      <w:r>
        <w:fldChar w:fldCharType="end"/>
      </w:r>
      <w:r w:rsidRPr="00785809">
        <w:rPr>
          <w:lang w:val="pt-PT"/>
        </w:rPr>
        <w:t xml:space="preserve">Pereira </w:t>
      </w:r>
      <w:proofErr w:type="spellStart"/>
      <w:r w:rsidRPr="00785809">
        <w:rPr>
          <w:lang w:val="pt-PT"/>
        </w:rPr>
        <w:t>Menaut</w:t>
      </w:r>
      <w:proofErr w:type="spellEnd"/>
      <w:r w:rsidRPr="00785809">
        <w:rPr>
          <w:lang w:val="pt-PT"/>
        </w:rPr>
        <w:t xml:space="preserve"> 1994</w:t>
      </w:r>
      <w:r w:rsidR="00785809">
        <w:rPr>
          <w:lang w:val="pt-PT"/>
        </w:rPr>
        <w:t>:</w:t>
      </w:r>
      <w:r w:rsidRPr="00785809">
        <w:rPr>
          <w:lang w:val="pt-PT"/>
        </w:rPr>
        <w:t xml:space="preserve"> 224</w:t>
      </w:r>
    </w:p>
  </w:footnote>
  <w:footnote w:id="11">
    <w:p w14:paraId="0D3386B9" w14:textId="566E6862" w:rsidR="002F6612" w:rsidRPr="00785809" w:rsidRDefault="002F6612">
      <w:pPr>
        <w:pStyle w:val="Textonotapie"/>
        <w:rPr>
          <w:lang w:val="pt-PT"/>
        </w:rPr>
      </w:pPr>
      <w:r>
        <w:rPr>
          <w:rStyle w:val="Refdenotaalpie"/>
        </w:rPr>
        <w:footnoteRef/>
      </w:r>
      <w:r w:rsidRPr="00785809">
        <w:rPr>
          <w:lang w:val="pt-PT"/>
        </w:rPr>
        <w:t xml:space="preserve"> </w:t>
      </w:r>
      <w:r>
        <w:fldChar w:fldCharType="begin"/>
      </w:r>
      <w:r w:rsidRPr="00785809">
        <w:rPr>
          <w:lang w:val="pt-PT"/>
        </w:rPr>
        <w:instrText xml:space="preserve"> ADDIN EN.CITE &lt;EndNote&gt;&lt;Cite ExcludeAuth="1" ExcludeYear="1" Hidden="1"&gt;&lt;Author&gt;Abascal Palazón&lt;/Author&gt;&lt;Year&gt;2023&lt;/Year&gt;&lt;RecNum&gt;1907&lt;/RecNum&gt;&lt;record&gt;&lt;rec-number&gt;1907&lt;/rec-number&gt;&lt;foreign-keys&gt;&lt;key app="EN" db-id="5edprr5awtr9a7edzvj5sa0i5w0rrdz0pf05" timestamp="1702481230"&gt;1907&lt;/key&gt;&lt;/foreign-keys&gt;&lt;ref-type name="Book"&gt;6&lt;/ref-type&gt;&lt;contributors&gt;&lt;authors&gt;&lt;author&gt;Abascal Palazón, J.M.&lt;/author&gt;&lt;author&gt;López Fernández, A.&lt;/author&gt;&lt;/authors&gt;&lt;/contributors&gt;&lt;titles&gt;&lt;title&gt;Epigrafía Romana de Galicia I. Provincia de A Coruña&lt;/title&gt;&lt;/titles&gt;&lt;dates&gt;&lt;year&gt;2023&lt;/year&gt;&lt;/dates&gt;&lt;pub-location&gt;Betanzos&lt;/pub-location&gt;&lt;publisher&gt;Fundación Luis Monteagudo&lt;/publisher&gt;&lt;urls&gt;&lt;/urls&gt;&lt;/record&gt;&lt;/Cite&gt;&lt;/EndNote&gt;</w:instrText>
      </w:r>
      <w:r w:rsidR="00000000">
        <w:fldChar w:fldCharType="separate"/>
      </w:r>
      <w:r>
        <w:fldChar w:fldCharType="end"/>
      </w:r>
      <w:proofErr w:type="spellStart"/>
      <w:r w:rsidRPr="00785809">
        <w:rPr>
          <w:lang w:val="pt-PT"/>
        </w:rPr>
        <w:t>Abascal</w:t>
      </w:r>
      <w:proofErr w:type="spellEnd"/>
      <w:r w:rsidRPr="00785809">
        <w:rPr>
          <w:lang w:val="pt-PT"/>
        </w:rPr>
        <w:t xml:space="preserve"> </w:t>
      </w:r>
      <w:proofErr w:type="spellStart"/>
      <w:r w:rsidRPr="00785809">
        <w:rPr>
          <w:lang w:val="pt-PT"/>
        </w:rPr>
        <w:t>Palazón</w:t>
      </w:r>
      <w:proofErr w:type="spellEnd"/>
      <w:r w:rsidRPr="00785809">
        <w:rPr>
          <w:lang w:val="pt-PT"/>
        </w:rPr>
        <w:t xml:space="preserve"> y López Fernández 2023</w:t>
      </w:r>
      <w:r w:rsidR="00785809" w:rsidRPr="00785809">
        <w:rPr>
          <w:lang w:val="pt-PT"/>
        </w:rPr>
        <w:t>:</w:t>
      </w:r>
      <w:r w:rsidRPr="00785809">
        <w:rPr>
          <w:lang w:val="pt-PT"/>
        </w:rPr>
        <w:t xml:space="preserve"> 554</w:t>
      </w:r>
    </w:p>
  </w:footnote>
  <w:footnote w:id="12">
    <w:p w14:paraId="7A7929D8" w14:textId="00A75C57" w:rsidR="002F6612" w:rsidRPr="00785809" w:rsidRDefault="002F6612">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w:t>
      </w:r>
      <w:r w:rsidRPr="00785809">
        <w:rPr>
          <w:lang w:val="pt-PT"/>
        </w:rPr>
        <w:t xml:space="preserve"> 38</w:t>
      </w:r>
    </w:p>
  </w:footnote>
  <w:footnote w:id="13">
    <w:p w14:paraId="28A805CF" w14:textId="7C85B3E4" w:rsidR="002F6612" w:rsidRPr="00785809" w:rsidRDefault="002F6612">
      <w:pPr>
        <w:pStyle w:val="Textonotapie"/>
        <w:rPr>
          <w:lang w:val="pt-PT"/>
        </w:rPr>
      </w:pPr>
      <w:r>
        <w:rPr>
          <w:rStyle w:val="Refdenotaalpie"/>
        </w:rPr>
        <w:footnoteRef/>
      </w:r>
      <w:r w:rsidRPr="00785809">
        <w:rPr>
          <w:lang w:val="pt-PT"/>
        </w:rPr>
        <w:t xml:space="preserve"> </w:t>
      </w:r>
      <w:proofErr w:type="spellStart"/>
      <w:r w:rsidRPr="00785809">
        <w:rPr>
          <w:lang w:val="pt-PT"/>
        </w:rPr>
        <w:t>Kajanto</w:t>
      </w:r>
      <w:proofErr w:type="spellEnd"/>
      <w:r w:rsidRPr="00785809">
        <w:rPr>
          <w:lang w:val="pt-PT"/>
        </w:rPr>
        <w:t xml:space="preserve"> 1965</w:t>
      </w:r>
      <w:r w:rsidR="00785809">
        <w:rPr>
          <w:lang w:val="pt-PT"/>
        </w:rPr>
        <w:t>:</w:t>
      </w:r>
      <w:r w:rsidRPr="00785809">
        <w:rPr>
          <w:lang w:val="pt-PT"/>
        </w:rPr>
        <w:t xml:space="preserve"> 134</w:t>
      </w:r>
    </w:p>
  </w:footnote>
  <w:footnote w:id="14">
    <w:p w14:paraId="0AD96B3C" w14:textId="04750A61" w:rsidR="002F6612" w:rsidRPr="00785809" w:rsidRDefault="002F6612">
      <w:pPr>
        <w:pStyle w:val="Textonotapie"/>
        <w:rPr>
          <w:lang w:val="pt-PT"/>
        </w:rPr>
      </w:pPr>
      <w:r>
        <w:rPr>
          <w:rStyle w:val="Refdenotaalpie"/>
        </w:rPr>
        <w:footnoteRef/>
      </w:r>
      <w:r w:rsidRPr="00785809">
        <w:rPr>
          <w:lang w:val="pt-PT"/>
        </w:rPr>
        <w:t xml:space="preserve"> </w:t>
      </w:r>
      <w:proofErr w:type="spellStart"/>
      <w:r w:rsidRPr="00785809">
        <w:rPr>
          <w:lang w:val="pt-PT"/>
        </w:rPr>
        <w:t>Kajanto</w:t>
      </w:r>
      <w:proofErr w:type="spellEnd"/>
      <w:r w:rsidRPr="00785809">
        <w:rPr>
          <w:lang w:val="pt-PT"/>
        </w:rPr>
        <w:t xml:space="preserve"> 1965</w:t>
      </w:r>
      <w:r w:rsidR="00785809">
        <w:rPr>
          <w:lang w:val="pt-PT"/>
        </w:rPr>
        <w:t>:</w:t>
      </w:r>
      <w:r w:rsidRPr="00785809">
        <w:rPr>
          <w:lang w:val="pt-PT"/>
        </w:rPr>
        <w:t xml:space="preserve"> 209</w:t>
      </w:r>
    </w:p>
  </w:footnote>
  <w:footnote w:id="15">
    <w:p w14:paraId="7CB150CD" w14:textId="5EC5B26F" w:rsidR="002F6612" w:rsidRPr="00785809" w:rsidRDefault="002F6612">
      <w:pPr>
        <w:pStyle w:val="Textonotapie"/>
        <w:rPr>
          <w:lang w:val="pt-PT"/>
        </w:rPr>
      </w:pPr>
      <w:r>
        <w:rPr>
          <w:rStyle w:val="Refdenotaalpie"/>
        </w:rPr>
        <w:footnoteRef/>
      </w:r>
      <w:r w:rsidRPr="00785809">
        <w:rPr>
          <w:lang w:val="pt-PT"/>
        </w:rPr>
        <w:t xml:space="preserve"> </w:t>
      </w:r>
      <w:proofErr w:type="spellStart"/>
      <w:r w:rsidRPr="00785809">
        <w:rPr>
          <w:lang w:val="pt-PT"/>
        </w:rPr>
        <w:t>Kajanto</w:t>
      </w:r>
      <w:proofErr w:type="spellEnd"/>
      <w:r w:rsidRPr="00785809">
        <w:rPr>
          <w:lang w:val="pt-PT"/>
        </w:rPr>
        <w:t xml:space="preserve"> 1965</w:t>
      </w:r>
      <w:r w:rsidR="00785809">
        <w:rPr>
          <w:lang w:val="pt-PT"/>
        </w:rPr>
        <w:t>:</w:t>
      </w:r>
      <w:r w:rsidRPr="00785809">
        <w:rPr>
          <w:lang w:val="pt-PT"/>
        </w:rPr>
        <w:t xml:space="preserve"> 47</w:t>
      </w:r>
    </w:p>
  </w:footnote>
  <w:footnote w:id="16">
    <w:p w14:paraId="53843438" w14:textId="026378F5" w:rsidR="002F6612" w:rsidRPr="00785809" w:rsidRDefault="002F6612">
      <w:pPr>
        <w:pStyle w:val="Textonotapie"/>
        <w:rPr>
          <w:lang w:val="pt-PT"/>
        </w:rPr>
      </w:pPr>
      <w:r>
        <w:rPr>
          <w:rStyle w:val="Refdenotaalpie"/>
        </w:rPr>
        <w:footnoteRef/>
      </w:r>
      <w:r w:rsidRPr="00785809">
        <w:rPr>
          <w:lang w:val="pt-PT"/>
        </w:rPr>
        <w:t xml:space="preserve"> </w:t>
      </w:r>
      <w:proofErr w:type="spellStart"/>
      <w:r w:rsidRPr="00785809">
        <w:rPr>
          <w:lang w:val="pt-PT"/>
        </w:rPr>
        <w:t>Kajanto</w:t>
      </w:r>
      <w:proofErr w:type="spellEnd"/>
      <w:r w:rsidRPr="00785809">
        <w:rPr>
          <w:lang w:val="pt-PT"/>
        </w:rPr>
        <w:t xml:space="preserve"> 1965</w:t>
      </w:r>
      <w:r w:rsidR="00785809">
        <w:rPr>
          <w:lang w:val="pt-PT"/>
        </w:rPr>
        <w:t>:</w:t>
      </w:r>
      <w:r w:rsidRPr="00785809">
        <w:rPr>
          <w:lang w:val="pt-PT"/>
        </w:rPr>
        <w:t xml:space="preserve"> 305</w:t>
      </w:r>
    </w:p>
  </w:footnote>
  <w:footnote w:id="17">
    <w:p w14:paraId="2EB4519F" w14:textId="29D3569C" w:rsidR="002F6612" w:rsidRPr="00785809" w:rsidRDefault="002F6612">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w:t>
      </w:r>
      <w:r w:rsidRPr="00785809">
        <w:rPr>
          <w:lang w:val="pt-PT"/>
        </w:rPr>
        <w:t xml:space="preserve"> 38</w:t>
      </w:r>
    </w:p>
  </w:footnote>
  <w:footnote w:id="18">
    <w:p w14:paraId="2A51D590" w14:textId="5C49EE2E" w:rsidR="000E6426" w:rsidRPr="00785809" w:rsidRDefault="000E6426" w:rsidP="000E6426">
      <w:pPr>
        <w:pStyle w:val="Textonotapie"/>
        <w:rPr>
          <w:lang w:val="pt-PT"/>
        </w:rPr>
      </w:pPr>
      <w:r>
        <w:rPr>
          <w:rStyle w:val="Refdenotaalpie"/>
        </w:rPr>
        <w:footnoteRef/>
      </w:r>
      <w:r w:rsidRPr="00785809">
        <w:rPr>
          <w:lang w:val="pt-PT"/>
        </w:rPr>
        <w:t xml:space="preserve"> </w:t>
      </w:r>
      <w:r>
        <w:fldChar w:fldCharType="begin"/>
      </w:r>
      <w:r w:rsidRPr="00785809">
        <w:rPr>
          <w:lang w:val="pt-PT"/>
        </w:rPr>
        <w:instrText xml:space="preserve"> ADDIN EN.CITE &lt;EndNote&gt;&lt;Cite ExcludeAuth="1" ExcludeYear="1" Hidden="1"&gt;&lt;Author&gt;Pereira Menaut&lt;/Author&gt;&lt;Year&gt;1994&lt;/Year&gt;&lt;RecNum&gt;964&lt;/RecNum&gt;&lt;record&gt;&lt;rec-number&gt;964&lt;/rec-number&gt;&lt;foreign-keys&gt;&lt;key app="EN" db-id="5edprr5awtr9a7edzvj5sa0i5w0rrdz0pf05" timestamp="1627036142"&gt;964&lt;/key&gt;&lt;/foreign-keys&gt;&lt;ref-type name="Book"&gt;6&lt;/ref-type&gt;&lt;contributors&gt;&lt;authors&gt;&lt;author&gt;Pereira Menaut, G.&lt;/author&gt;&lt;/authors&gt;&lt;/contributors&gt;&lt;titles&gt;&lt;title&gt;Corpus de Inscricións romanas de Galicia. A Coruña.&lt;/title&gt;&lt;/titles&gt;&lt;volume&gt;1&lt;/volume&gt;&lt;num-vols&gt;2&lt;/num-vols&gt;&lt;dates&gt;&lt;year&gt;1994&lt;/year&gt;&lt;/dates&gt;&lt;pub-location&gt;Santiago de Compostela&lt;/pub-location&gt;&lt;publisher&gt;Consello da Cultura Galega&lt;/publisher&gt;&lt;urls&gt;&lt;/urls&gt;&lt;/record&gt;&lt;/Cite&gt;&lt;/EndNote&gt;</w:instrText>
      </w:r>
      <w:r w:rsidR="00000000">
        <w:fldChar w:fldCharType="separate"/>
      </w:r>
      <w:r>
        <w:fldChar w:fldCharType="end"/>
      </w:r>
      <w:r w:rsidRPr="00785809">
        <w:rPr>
          <w:lang w:val="pt-PT"/>
        </w:rPr>
        <w:t xml:space="preserve">Pereira </w:t>
      </w:r>
      <w:proofErr w:type="spellStart"/>
      <w:r w:rsidRPr="00785809">
        <w:rPr>
          <w:lang w:val="pt-PT"/>
        </w:rPr>
        <w:t>Menaut</w:t>
      </w:r>
      <w:proofErr w:type="spellEnd"/>
      <w:r w:rsidRPr="00785809">
        <w:rPr>
          <w:lang w:val="pt-PT"/>
        </w:rPr>
        <w:t xml:space="preserve"> 1994</w:t>
      </w:r>
      <w:r w:rsidR="00785809" w:rsidRPr="00785809">
        <w:rPr>
          <w:lang w:val="pt-PT"/>
        </w:rPr>
        <w:t xml:space="preserve">: </w:t>
      </w:r>
      <w:r w:rsidRPr="00785809">
        <w:rPr>
          <w:lang w:val="pt-PT"/>
        </w:rPr>
        <w:t>224</w:t>
      </w:r>
    </w:p>
  </w:footnote>
  <w:footnote w:id="19">
    <w:p w14:paraId="5E34D324" w14:textId="7C385769" w:rsidR="00F16D65" w:rsidRDefault="00F16D65">
      <w:pPr>
        <w:pStyle w:val="Textonotapie"/>
      </w:pPr>
      <w:r>
        <w:rPr>
          <w:rStyle w:val="Refdenotaalpie"/>
        </w:rPr>
        <w:footnoteRef/>
      </w:r>
      <w:r>
        <w:t xml:space="preserve"> </w:t>
      </w:r>
      <w:proofErr w:type="spellStart"/>
      <w:r>
        <w:t>Ka</w:t>
      </w:r>
      <w:r w:rsidR="00B53374">
        <w:t>j</w:t>
      </w:r>
      <w:r>
        <w:t>anto</w:t>
      </w:r>
      <w:proofErr w:type="spellEnd"/>
      <w:r>
        <w:t xml:space="preserve"> 1965</w:t>
      </w:r>
      <w:r w:rsidR="00785809">
        <w:t xml:space="preserve">: </w:t>
      </w:r>
      <w:r>
        <w:t>18</w:t>
      </w:r>
    </w:p>
  </w:footnote>
  <w:footnote w:id="20">
    <w:p w14:paraId="1CD2201B" w14:textId="3E91299E" w:rsidR="00F16D65" w:rsidRDefault="00F16D65">
      <w:pPr>
        <w:pStyle w:val="Textonotapie"/>
      </w:pPr>
      <w:r>
        <w:rPr>
          <w:rStyle w:val="Refdenotaalpie"/>
        </w:rPr>
        <w:footnoteRef/>
      </w:r>
      <w:r>
        <w:t xml:space="preserve"> </w:t>
      </w:r>
      <w:proofErr w:type="spellStart"/>
      <w:r>
        <w:t>Ka</w:t>
      </w:r>
      <w:r w:rsidR="00B53374">
        <w:t>j</w:t>
      </w:r>
      <w:r>
        <w:t>anto</w:t>
      </w:r>
      <w:proofErr w:type="spellEnd"/>
      <w:r>
        <w:t xml:space="preserve"> 1965</w:t>
      </w:r>
      <w:r w:rsidR="00785809">
        <w:t xml:space="preserve">: </w:t>
      </w:r>
      <w:r>
        <w:t>134</w:t>
      </w:r>
    </w:p>
  </w:footnote>
  <w:footnote w:id="21">
    <w:p w14:paraId="3191038A" w14:textId="069D74D2" w:rsidR="00F16D65" w:rsidRDefault="00F16D65">
      <w:pPr>
        <w:pStyle w:val="Textonotapie"/>
      </w:pPr>
      <w:r>
        <w:rPr>
          <w:rStyle w:val="Refdenotaalpie"/>
        </w:rPr>
        <w:footnoteRef/>
      </w:r>
      <w:r>
        <w:t xml:space="preserve"> </w:t>
      </w:r>
      <w:proofErr w:type="spellStart"/>
      <w:r>
        <w:t>Ka</w:t>
      </w:r>
      <w:r w:rsidR="00B53374">
        <w:t>j</w:t>
      </w:r>
      <w:r>
        <w:t>anto</w:t>
      </w:r>
      <w:proofErr w:type="spellEnd"/>
      <w:r>
        <w:t xml:space="preserve"> 1965</w:t>
      </w:r>
      <w:r w:rsidR="00785809">
        <w:t xml:space="preserve">: </w:t>
      </w:r>
      <w:r>
        <w:t>74-5</w:t>
      </w:r>
    </w:p>
  </w:footnote>
  <w:footnote w:id="22">
    <w:p w14:paraId="309E2CA8" w14:textId="098D23A7" w:rsidR="00F16D65" w:rsidRDefault="00F16D65">
      <w:pPr>
        <w:pStyle w:val="Textonotapie"/>
      </w:pPr>
      <w:r>
        <w:rPr>
          <w:rStyle w:val="Refdenotaalpie"/>
        </w:rPr>
        <w:footnoteRef/>
      </w:r>
      <w:r>
        <w:t xml:space="preserve"> </w:t>
      </w:r>
      <w:proofErr w:type="spellStart"/>
      <w:r>
        <w:t>Ka</w:t>
      </w:r>
      <w:r w:rsidR="00B53374">
        <w:t>j</w:t>
      </w:r>
      <w:r>
        <w:t>anto</w:t>
      </w:r>
      <w:proofErr w:type="spellEnd"/>
      <w:r>
        <w:t xml:space="preserve"> 1965</w:t>
      </w:r>
      <w:r w:rsidR="00785809">
        <w:t xml:space="preserve">: </w:t>
      </w:r>
      <w:r>
        <w:t>156, 319</w:t>
      </w:r>
    </w:p>
  </w:footnote>
  <w:footnote w:id="23">
    <w:p w14:paraId="44399995" w14:textId="030FF892" w:rsidR="00F16D65" w:rsidRDefault="00F16D65">
      <w:pPr>
        <w:pStyle w:val="Textonotapie"/>
      </w:pPr>
      <w:r>
        <w:rPr>
          <w:rStyle w:val="Refdenotaalpie"/>
        </w:rPr>
        <w:footnoteRef/>
      </w:r>
      <w:r>
        <w:t xml:space="preserve"> Serrano y Eck 2021</w:t>
      </w:r>
      <w:r w:rsidR="00785809">
        <w:t xml:space="preserve">: </w:t>
      </w:r>
      <w:r>
        <w:t>296</w:t>
      </w:r>
    </w:p>
  </w:footnote>
  <w:footnote w:id="24">
    <w:p w14:paraId="686268DD" w14:textId="534CC9FD" w:rsidR="00F16D65" w:rsidRDefault="00F16D65">
      <w:pPr>
        <w:pStyle w:val="Textonotapie"/>
      </w:pPr>
      <w:r>
        <w:rPr>
          <w:rStyle w:val="Refdenotaalpie"/>
        </w:rPr>
        <w:footnoteRef/>
      </w:r>
      <w:r>
        <w:t xml:space="preserve"> </w:t>
      </w:r>
      <w:r>
        <w:fldChar w:fldCharType="begin"/>
      </w:r>
      <w:r>
        <w:instrText xml:space="preserve"> ADDIN EN.CITE &lt;EndNote&gt;&lt;Cite ExcludeAuth="1" ExcludeYear="1" Hidden="1"&gt;&lt;Author&gt;Serrano&lt;/Author&gt;&lt;Year&gt;2021&lt;/Year&gt;&lt;RecNum&gt;1616&lt;/RecNum&gt;&lt;record&gt;&lt;rec-number&gt;1616&lt;/rec-number&gt;&lt;foreign-keys&gt;&lt;key app="EN" db-id="5edprr5awtr9a7edzvj5sa0i5w0rrdz0pf05" timestamp="1657996965"&gt;1616&lt;/key&gt;&lt;/foreign-keys&gt;&lt;ref-type name="Journal Article"&gt;17&lt;/ref-type&gt;&lt;contributors&gt;&lt;authors&gt;&lt;author&gt;Serrano, D.&lt;/author&gt;&lt;author&gt;Eck, W.&lt;/author&gt;&lt;/authors&gt;&lt;/contributors&gt;&lt;titles&gt;&lt;title&gt;The Portorium in Hispania Tarraconensis. From companies of leaseholders to the direct collection by freedmen and slaves of the Imperial administration&lt;/title&gt;&lt;/titles&gt;&lt;dates&gt;&lt;year&gt;2021&lt;/year&gt;&lt;/dates&gt;&lt;urls&gt;&lt;/urls&gt;&lt;/record&gt;&lt;/Cite&gt;&lt;/EndNote&gt;</w:instrText>
      </w:r>
      <w:r w:rsidR="00000000">
        <w:fldChar w:fldCharType="separate"/>
      </w:r>
      <w:r>
        <w:fldChar w:fldCharType="end"/>
      </w:r>
      <w:r>
        <w:t>Serrano y Eck 2021</w:t>
      </w:r>
      <w:r w:rsidR="00785809">
        <w:t xml:space="preserve">: </w:t>
      </w:r>
      <w:r>
        <w:t>296</w:t>
      </w:r>
    </w:p>
  </w:footnote>
  <w:footnote w:id="25">
    <w:p w14:paraId="1E3A7EC2" w14:textId="0CDAB073" w:rsidR="00F16D65" w:rsidRDefault="00F16D65">
      <w:pPr>
        <w:pStyle w:val="Textonotapie"/>
      </w:pPr>
      <w:r>
        <w:rPr>
          <w:rStyle w:val="Refdenotaalpie"/>
        </w:rPr>
        <w:footnoteRef/>
      </w:r>
      <w:r>
        <w:t xml:space="preserve"> </w:t>
      </w:r>
      <w:r>
        <w:fldChar w:fldCharType="begin"/>
      </w:r>
      <w:r>
        <w:instrText xml:space="preserve"> ADDIN EN.CITE &lt;EndNote&gt;&lt;Cite ExcludeAuth="1" ExcludeYear="1" Hidden="1"&gt;&lt;Author&gt;Rodríguez Colmenero&lt;/Author&gt;&lt;Year&gt;2005&lt;/Year&gt;&lt;RecNum&gt;18&lt;/RecNum&gt;&lt;record&gt;&lt;rec-number&gt;18&lt;/rec-number&gt;&lt;foreign-keys&gt;&lt;key app="EN" db-id="5edprr5awtr9a7edzvj5sa0i5w0rrdz0pf05" timestamp="1627035699"&gt;18&lt;/key&gt;&lt;/foreign-keys&gt;&lt;ref-type name="Journal Article"&gt;17&lt;/ref-type&gt;&lt;contributors&gt;&lt;authors&gt;&lt;author&gt;Rodríguez Colmenero, A.&lt;/author&gt;&lt;/authors&gt;&lt;/contributors&gt;&lt;titles&gt;&lt;title&gt;Las nuevas stationes Lucensis et Brigantina en el finisterre ibérico del Imperio Romano&lt;/title&gt;&lt;secondary-title&gt;Palaeohispánica&lt;/secondary-title&gt;&lt;/titles&gt;&lt;periodical&gt;&lt;full-title&gt;Palaeohispánica&lt;/full-title&gt;&lt;/periodical&gt;&lt;pages&gt;873-892&lt;/pages&gt;&lt;volume&gt;5&lt;/volume&gt;&lt;dates&gt;&lt;year&gt;2005&lt;/year&gt;&lt;/dates&gt;&lt;urls&gt;&lt;/urls&gt;&lt;/record&gt;&lt;/Cite&gt;&lt;/EndNote&gt;</w:instrText>
      </w:r>
      <w:r w:rsidR="00000000">
        <w:fldChar w:fldCharType="separate"/>
      </w:r>
      <w:r>
        <w:fldChar w:fldCharType="end"/>
      </w:r>
      <w:r>
        <w:t>Rodríguez Colmenero 2005</w:t>
      </w:r>
    </w:p>
  </w:footnote>
  <w:footnote w:id="26">
    <w:p w14:paraId="1E24F5F8" w14:textId="13C564BA" w:rsidR="00F16D65" w:rsidRDefault="00F16D65">
      <w:pPr>
        <w:pStyle w:val="Textonotapie"/>
      </w:pPr>
      <w:r>
        <w:rPr>
          <w:rStyle w:val="Refdenotaalpie"/>
        </w:rPr>
        <w:footnoteRef/>
      </w:r>
      <w:r>
        <w:t xml:space="preserve"> Pereira </w:t>
      </w:r>
      <w:proofErr w:type="spellStart"/>
      <w:r>
        <w:t>Menaut</w:t>
      </w:r>
      <w:proofErr w:type="spellEnd"/>
      <w:r>
        <w:t xml:space="preserve"> 1994</w:t>
      </w:r>
      <w:r w:rsidR="00785809">
        <w:t xml:space="preserve">: </w:t>
      </w:r>
      <w:r>
        <w:t>29</w:t>
      </w:r>
    </w:p>
  </w:footnote>
  <w:footnote w:id="27">
    <w:p w14:paraId="097D6C71" w14:textId="08F8E25A" w:rsidR="00F16D65" w:rsidRDefault="00F16D65">
      <w:pPr>
        <w:pStyle w:val="Textonotapie"/>
      </w:pPr>
      <w:r>
        <w:rPr>
          <w:rStyle w:val="Refdenotaalpie"/>
        </w:rPr>
        <w:footnoteRef/>
      </w:r>
      <w:r>
        <w:t xml:space="preserve"> S</w:t>
      </w:r>
      <w:r w:rsidRPr="00F16D65">
        <w:t>olamente se conoce un ejemplo en Córdoba</w:t>
      </w:r>
      <w:r>
        <w:t>:</w:t>
      </w:r>
      <w:r w:rsidRPr="00F16D65">
        <w:t xml:space="preserve"> ILER 994</w:t>
      </w:r>
    </w:p>
  </w:footnote>
  <w:footnote w:id="28">
    <w:p w14:paraId="06E66351" w14:textId="5DAF4F09" w:rsidR="00F16D65" w:rsidRDefault="00F16D65">
      <w:pPr>
        <w:pStyle w:val="Textonotapie"/>
      </w:pPr>
      <w:r>
        <w:rPr>
          <w:rStyle w:val="Refdenotaalpie"/>
        </w:rPr>
        <w:footnoteRef/>
      </w:r>
      <w:r>
        <w:t xml:space="preserve"> Pereira </w:t>
      </w:r>
      <w:proofErr w:type="spellStart"/>
      <w:r>
        <w:t>Menaut</w:t>
      </w:r>
      <w:proofErr w:type="spellEnd"/>
      <w:r>
        <w:t xml:space="preserve"> 1994</w:t>
      </w:r>
      <w:r w:rsidR="00785809">
        <w:t xml:space="preserve">: </w:t>
      </w:r>
      <w:r>
        <w:t>30</w:t>
      </w:r>
    </w:p>
  </w:footnote>
  <w:footnote w:id="29">
    <w:p w14:paraId="41921073" w14:textId="7A0B1796" w:rsidR="00F16D65" w:rsidRDefault="00F16D65" w:rsidP="00F16D65">
      <w:pPr>
        <w:pStyle w:val="Textonotapie"/>
      </w:pPr>
      <w:r>
        <w:rPr>
          <w:rStyle w:val="Refdenotaalpie"/>
        </w:rPr>
        <w:footnoteRef/>
      </w:r>
      <w:r>
        <w:t xml:space="preserve"> Abascal Palazón y López Fernández 2023</w:t>
      </w:r>
      <w:r w:rsidR="00785809">
        <w:t xml:space="preserve">: </w:t>
      </w:r>
      <w:r>
        <w:t>534</w:t>
      </w:r>
    </w:p>
  </w:footnote>
  <w:footnote w:id="30">
    <w:p w14:paraId="2FAF0779" w14:textId="67E2334E" w:rsidR="00F16D65" w:rsidRDefault="00F16D65">
      <w:pPr>
        <w:pStyle w:val="Textonotapie"/>
      </w:pPr>
      <w:r>
        <w:rPr>
          <w:rStyle w:val="Refdenotaalpie"/>
        </w:rPr>
        <w:footnoteRef/>
      </w:r>
      <w:r>
        <w:t xml:space="preserve"> </w:t>
      </w:r>
      <w:proofErr w:type="spellStart"/>
      <w:r>
        <w:t>Kajanto</w:t>
      </w:r>
      <w:proofErr w:type="spellEnd"/>
      <w:r>
        <w:t xml:space="preserve"> 1965</w:t>
      </w:r>
      <w:r w:rsidR="00785809">
        <w:t xml:space="preserve">: </w:t>
      </w:r>
      <w:r>
        <w:t>82, 105</w:t>
      </w:r>
    </w:p>
  </w:footnote>
  <w:footnote w:id="31">
    <w:p w14:paraId="7A9E0586" w14:textId="3A779AEF" w:rsidR="00F16D65" w:rsidRDefault="00F16D65">
      <w:pPr>
        <w:pStyle w:val="Textonotapie"/>
      </w:pPr>
      <w:r>
        <w:rPr>
          <w:rStyle w:val="Refdenotaalpie"/>
        </w:rPr>
        <w:footnoteRef/>
      </w:r>
      <w:r>
        <w:t xml:space="preserve"> Pereira </w:t>
      </w:r>
      <w:proofErr w:type="spellStart"/>
      <w:r>
        <w:t>Menaut</w:t>
      </w:r>
      <w:proofErr w:type="spellEnd"/>
      <w:r>
        <w:t xml:space="preserve"> 1994</w:t>
      </w:r>
      <w:r w:rsidR="00785809">
        <w:t xml:space="preserve">: </w:t>
      </w:r>
      <w:r>
        <w:t>32</w:t>
      </w:r>
    </w:p>
  </w:footnote>
  <w:footnote w:id="32">
    <w:p w14:paraId="621EA715" w14:textId="5039B0F6" w:rsidR="00F16D65" w:rsidRDefault="00F16D65">
      <w:pPr>
        <w:pStyle w:val="Textonotapie"/>
      </w:pPr>
      <w:r>
        <w:rPr>
          <w:rStyle w:val="Refdenotaalpie"/>
        </w:rPr>
        <w:footnoteRef/>
      </w:r>
      <w:r>
        <w:t xml:space="preserve"> Abascal Palazón y López Fernández 2023</w:t>
      </w:r>
      <w:r w:rsidR="00785809">
        <w:t xml:space="preserve">: </w:t>
      </w:r>
      <w:r>
        <w:t>534</w:t>
      </w:r>
    </w:p>
  </w:footnote>
  <w:footnote w:id="33">
    <w:p w14:paraId="0F5B7B8C" w14:textId="50199BC7" w:rsidR="00694B0F" w:rsidRDefault="00694B0F">
      <w:pPr>
        <w:pStyle w:val="Textonotapie"/>
      </w:pPr>
      <w:r>
        <w:rPr>
          <w:rStyle w:val="Refdenotaalpie"/>
        </w:rPr>
        <w:footnoteRef/>
      </w:r>
      <w:r>
        <w:t xml:space="preserve"> </w:t>
      </w:r>
      <w:proofErr w:type="spellStart"/>
      <w:r>
        <w:t>Ramil</w:t>
      </w:r>
      <w:proofErr w:type="spellEnd"/>
      <w:r>
        <w:t xml:space="preserve"> González y Caamaño Gesto 2010</w:t>
      </w:r>
    </w:p>
  </w:footnote>
  <w:footnote w:id="34">
    <w:p w14:paraId="7E06E24B" w14:textId="6F35ABEF" w:rsidR="000E6426" w:rsidRDefault="000E6426">
      <w:pPr>
        <w:pStyle w:val="Textonotapie"/>
      </w:pPr>
      <w:r>
        <w:rPr>
          <w:rStyle w:val="Refdenotaalpie"/>
        </w:rPr>
        <w:footnoteRef/>
      </w:r>
      <w:r>
        <w:t xml:space="preserve"> </w:t>
      </w:r>
      <w:proofErr w:type="spellStart"/>
      <w:r>
        <w:t>Kajanto</w:t>
      </w:r>
      <w:proofErr w:type="spellEnd"/>
      <w:r>
        <w:t xml:space="preserve"> 1965</w:t>
      </w:r>
      <w:r w:rsidR="00785809">
        <w:t xml:space="preserve">: </w:t>
      </w:r>
      <w:r>
        <w:t>238</w:t>
      </w:r>
    </w:p>
  </w:footnote>
  <w:footnote w:id="35">
    <w:p w14:paraId="486137F8" w14:textId="3EF2FC92" w:rsidR="00F16D65" w:rsidRDefault="00F16D65" w:rsidP="00F16D65">
      <w:pPr>
        <w:pStyle w:val="Textonotapie"/>
      </w:pPr>
      <w:r>
        <w:rPr>
          <w:rStyle w:val="Refdenotaalpie"/>
        </w:rPr>
        <w:footnoteRef/>
      </w:r>
      <w:r>
        <w:t xml:space="preserve"> Abascal Palazón y López Fernández 2023</w:t>
      </w:r>
      <w:r w:rsidR="00785809">
        <w:t xml:space="preserve">: </w:t>
      </w:r>
      <w:r>
        <w:t>529</w:t>
      </w:r>
    </w:p>
  </w:footnote>
  <w:footnote w:id="36">
    <w:p w14:paraId="45F0E5DC" w14:textId="29F39D26" w:rsidR="00F16D65" w:rsidRDefault="00F16D65">
      <w:pPr>
        <w:pStyle w:val="Textonotapie"/>
      </w:pPr>
      <w:r>
        <w:rPr>
          <w:rStyle w:val="Refdenotaalpie"/>
        </w:rPr>
        <w:footnoteRef/>
      </w:r>
      <w:r>
        <w:t xml:space="preserve"> Abascal Palazón y López Fernández 2023</w:t>
      </w:r>
      <w:r w:rsidR="00785809">
        <w:t xml:space="preserve">: </w:t>
      </w:r>
      <w:r>
        <w:t>528-9</w:t>
      </w:r>
    </w:p>
  </w:footnote>
  <w:footnote w:id="37">
    <w:p w14:paraId="2E524609" w14:textId="1EDBB951" w:rsidR="00F16D65" w:rsidRDefault="00F16D65">
      <w:pPr>
        <w:pStyle w:val="Textonotapie"/>
      </w:pPr>
      <w:r>
        <w:rPr>
          <w:rStyle w:val="Refdenotaalpie"/>
        </w:rPr>
        <w:footnoteRef/>
      </w:r>
      <w:r>
        <w:t xml:space="preserve"> </w:t>
      </w:r>
      <w:r>
        <w:fldChar w:fldCharType="begin"/>
      </w:r>
      <w:r>
        <w:instrText xml:space="preserve"> ADDIN EN.CITE &lt;EndNote&gt;&lt;Cite ExcludeAuth="1" ExcludeYear="1" Hidden="1"&gt;&lt;Author&gt;Abascal Palazón&lt;/Author&gt;&lt;Year&gt;2018&lt;/Year&gt;&lt;RecNum&gt;991&lt;/RecNum&gt;&lt;record&gt;&lt;rec-number&gt;991&lt;/rec-number&gt;&lt;foreign-keys&gt;&lt;key app="EN" db-id="5edprr5awtr9a7edzvj5sa0i5w0rrdz0pf05" timestamp="1627036153"&gt;991&lt;/key&gt;&lt;/foreign-keys&gt;&lt;ref-type name="Journal Article"&gt;17&lt;/ref-type&gt;&lt;contributors&gt;&lt;authors&gt;&lt;author&gt;Abascal Palazón, J.M.&lt;/author&gt;&lt;/authors&gt;&lt;/contributors&gt;&lt;titles&gt;&lt;title&gt;Novedades y correcciones a inscripciones romanas de Galicia&lt;/title&gt;&lt;secondary-title&gt;Anuario Brigantino&lt;/secondary-title&gt;&lt;/titles&gt;&lt;periodical&gt;&lt;full-title&gt;Anuario Brigantino&lt;/full-title&gt;&lt;/periodical&gt;&lt;pages&gt;11-37&lt;/pages&gt;&lt;volume&gt;41&lt;/volume&gt;&lt;dates&gt;&lt;year&gt;2018&lt;/year&gt;&lt;/dates&gt;&lt;urls&gt;&lt;/urls&gt;&lt;/record&gt;&lt;/Cite&gt;&lt;/EndNote&gt;</w:instrText>
      </w:r>
      <w:r w:rsidR="00000000">
        <w:fldChar w:fldCharType="separate"/>
      </w:r>
      <w:r>
        <w:fldChar w:fldCharType="end"/>
      </w:r>
      <w:r>
        <w:t>Abascal Palazón 2018</w:t>
      </w:r>
      <w:r w:rsidR="00785809">
        <w:t xml:space="preserve">: </w:t>
      </w:r>
      <w:r>
        <w:t>14</w:t>
      </w:r>
    </w:p>
  </w:footnote>
  <w:footnote w:id="38">
    <w:p w14:paraId="488DFE7C" w14:textId="1C54A29F" w:rsidR="00F16D65" w:rsidRDefault="00F16D65" w:rsidP="00F16D65">
      <w:pPr>
        <w:pStyle w:val="Textonotapie"/>
      </w:pPr>
      <w:r>
        <w:rPr>
          <w:rStyle w:val="Refdenotaalpie"/>
        </w:rPr>
        <w:footnoteRef/>
      </w:r>
      <w:r>
        <w:t xml:space="preserve"> </w:t>
      </w:r>
      <w:r>
        <w:fldChar w:fldCharType="begin"/>
      </w:r>
      <w:r>
        <w:instrText xml:space="preserve"> ADDIN EN.CITE &lt;EndNote&gt;&lt;Cite ExcludeAuth="1" ExcludeYear="1" Hidden="1"&gt;&lt;Author&gt;Abascal Palazón&lt;/Author&gt;&lt;Year&gt;2018&lt;/Year&gt;&lt;RecNum&gt;991&lt;/RecNum&gt;&lt;record&gt;&lt;rec-number&gt;991&lt;/rec-number&gt;&lt;foreign-keys&gt;&lt;key app="EN" db-id="5edprr5awtr9a7edzvj5sa0i5w0rrdz0pf05" timestamp="1627036153"&gt;991&lt;/key&gt;&lt;/foreign-keys&gt;&lt;ref-type name="Journal Article"&gt;17&lt;/ref-type&gt;&lt;contributors&gt;&lt;authors&gt;&lt;author&gt;Abascal Palazón, J.M.&lt;/author&gt;&lt;/authors&gt;&lt;/contributors&gt;&lt;titles&gt;&lt;title&gt;Novedades y correcciones a inscripciones romanas de Galicia&lt;/title&gt;&lt;secondary-title&gt;Anuario Brigantino&lt;/secondary-title&gt;&lt;/titles&gt;&lt;periodical&gt;&lt;full-title&gt;Anuario Brigantino&lt;/full-title&gt;&lt;/periodical&gt;&lt;pages&gt;11-37&lt;/pages&gt;&lt;volume&gt;41&lt;/volume&gt;&lt;dates&gt;&lt;year&gt;2018&lt;/year&gt;&lt;/dates&gt;&lt;urls&gt;&lt;/urls&gt;&lt;/record&gt;&lt;/Cite&gt;&lt;/EndNote&gt;</w:instrText>
      </w:r>
      <w:r w:rsidR="00000000">
        <w:fldChar w:fldCharType="separate"/>
      </w:r>
      <w:r>
        <w:fldChar w:fldCharType="end"/>
      </w:r>
      <w:r>
        <w:t>Abascal Palazón 2018</w:t>
      </w:r>
      <w:r w:rsidR="00785809">
        <w:t xml:space="preserve">: </w:t>
      </w:r>
      <w:r>
        <w:t>14</w:t>
      </w:r>
    </w:p>
  </w:footnote>
  <w:footnote w:id="39">
    <w:p w14:paraId="55102ED4" w14:textId="12F8EBEC" w:rsidR="00F16D65" w:rsidRDefault="00F16D65">
      <w:pPr>
        <w:pStyle w:val="Textonotapie"/>
      </w:pPr>
      <w:r>
        <w:rPr>
          <w:rStyle w:val="Refdenotaalpie"/>
        </w:rPr>
        <w:footnoteRef/>
      </w:r>
      <w:r>
        <w:t xml:space="preserve">  </w:t>
      </w:r>
      <w:r>
        <w:fldChar w:fldCharType="begin"/>
      </w:r>
      <w:r w:rsidR="00785809">
        <w:instrText xml:space="preserve"> ADDIN EN.CITE &lt;EndNote&gt;&lt;Cite ExcludeAuth="1" ExcludeYear="1" Hidden="1"&gt;&lt;Author&gt;García Alonso&lt;/Author&gt;&lt;Year&gt;2003&lt;/Year&gt;&lt;RecNum&gt;968&lt;/RecNum&gt;&lt;record&gt;&lt;rec-number&gt;968&lt;/rec-number&gt;&lt;foreign-keys&gt;&lt;key app="EN" db-id="5edprr5awtr9a7edzvj5sa0i5w0rrdz0pf05" timestamp="1627036143"&gt;968&lt;/key&gt;&lt;/foreign-keys&gt;&lt;ref-type name="Book"&gt;6&lt;/ref-type&gt;&lt;contributors&gt;&lt;authors&gt;&lt;author&gt;García Alonso, J.L.&lt;/author&gt;&lt;/authors&gt;&lt;/contributors&gt;&lt;titles&gt;&lt;title&gt;La Península Ibérica en la Geografía de Claudio Ptolomeo&lt;/title&gt;&lt;/titles&gt;&lt;dates&gt;&lt;year&gt;2003&lt;/year&gt;&lt;/dates&gt;&lt;pub-location&gt;Vitoria-Gasteiz&lt;/pub-location&gt;&lt;publisher&gt;Universidad del País Vasco. Servicio Editorial&lt;/publisher&gt;&lt;urls&gt;&lt;/urls&gt;&lt;/record&gt;&lt;/Cite&gt;&lt;Cite ExcludeAuth="1" ExcludeYear="1" Hidden="1"&gt;&lt;Author&gt;González García&lt;/Author&gt;&lt;Year&gt;2003&lt;/Year&gt;&lt;RecNum&gt;42&lt;/RecNum&gt;&lt;record&gt;&lt;rec-number&gt;42&lt;/rec-number&gt;&lt;foreign-keys&gt;&lt;key app="EN" db-id="5edprr5awtr9a7edzvj5sa0i5w0rrdz0pf05" timestamp="1627035705"&gt;42&lt;/key&gt;&lt;/foreign-keys&gt;&lt;ref-type name="Book"&gt;6&lt;/ref-type&gt;&lt;contributors&gt;&lt;authors&gt;&lt;author&gt;González García, F.J.&lt;/author&gt;&lt;/authors&gt;&lt;/contributors&gt;&lt;titles&gt;&lt;title&gt;Os ártabros. Estudo xeográfico e etnohistórico&lt;/title&gt;&lt;/titles&gt;&lt;dates&gt;&lt;year&gt;2003&lt;/year&gt;&lt;/dates&gt;&lt;pub-location&gt;Verín&lt;/pub-location&gt;&lt;publisher&gt;Deputación provincial de Ourense&lt;/publisher&gt;&lt;urls&gt;&lt;/urls&gt;&lt;/record&gt;&lt;/Cite&gt;&lt;/EndNote&gt;</w:instrText>
      </w:r>
      <w:r w:rsidR="00000000">
        <w:fldChar w:fldCharType="separate"/>
      </w:r>
      <w:r>
        <w:fldChar w:fldCharType="end"/>
      </w:r>
      <w:r>
        <w:t>García Alonso 2003</w:t>
      </w:r>
      <w:r w:rsidR="00785809">
        <w:t xml:space="preserve">: </w:t>
      </w:r>
      <w:r>
        <w:t>142; González García 2003</w:t>
      </w:r>
      <w:r w:rsidR="00785809">
        <w:t>:</w:t>
      </w:r>
      <w:r>
        <w:t xml:space="preserve"> 95-7</w:t>
      </w:r>
    </w:p>
  </w:footnote>
  <w:footnote w:id="40">
    <w:p w14:paraId="61E55614" w14:textId="0A669648" w:rsidR="00F16D65" w:rsidRPr="00785809" w:rsidRDefault="00F16D65">
      <w:pPr>
        <w:pStyle w:val="Textonotapie"/>
      </w:pPr>
      <w:r>
        <w:rPr>
          <w:rStyle w:val="Refdenotaalpie"/>
        </w:rPr>
        <w:footnoteRef/>
      </w:r>
      <w:r w:rsidRPr="00785809">
        <w:t xml:space="preserve"> Vallejo Ruiz 2005</w:t>
      </w:r>
      <w:r w:rsidR="00785809" w:rsidRPr="00785809">
        <w:t xml:space="preserve">: </w:t>
      </w:r>
      <w:r w:rsidRPr="00785809">
        <w:t>170</w:t>
      </w:r>
    </w:p>
  </w:footnote>
  <w:footnote w:id="41">
    <w:p w14:paraId="0369F2B8" w14:textId="3DC12206" w:rsidR="00F16D65" w:rsidRPr="005B3F95" w:rsidRDefault="00F16D65">
      <w:pPr>
        <w:pStyle w:val="Textonotapie"/>
        <w:rPr>
          <w:lang w:val="en-GB"/>
        </w:rPr>
      </w:pPr>
      <w:r>
        <w:rPr>
          <w:rStyle w:val="Refdenotaalpie"/>
        </w:rPr>
        <w:footnoteRef/>
      </w:r>
      <w:r w:rsidRPr="005B3F95">
        <w:rPr>
          <w:lang w:val="en-GB"/>
        </w:rPr>
        <w:t xml:space="preserve"> </w:t>
      </w:r>
      <w:r w:rsidRPr="005B3F95">
        <w:rPr>
          <w:smallCaps/>
          <w:lang w:val="en-GB"/>
        </w:rPr>
        <w:t>Nat. Hist</w:t>
      </w:r>
      <w:r w:rsidRPr="005B3F95">
        <w:rPr>
          <w:lang w:val="en-GB"/>
        </w:rPr>
        <w:t>. IV.111</w:t>
      </w:r>
    </w:p>
  </w:footnote>
  <w:footnote w:id="42">
    <w:p w14:paraId="76A7F0F4" w14:textId="3E494142" w:rsidR="00F16D65" w:rsidRDefault="00F16D65">
      <w:pPr>
        <w:pStyle w:val="Textonotapie"/>
      </w:pPr>
      <w:r>
        <w:rPr>
          <w:rStyle w:val="Refdenotaalpie"/>
        </w:rPr>
        <w:footnoteRef/>
      </w:r>
      <w:r>
        <w:t xml:space="preserve"> Abascal Palazón y López Fernández 2023</w:t>
      </w:r>
      <w:r w:rsidR="00785809">
        <w:t xml:space="preserve">: </w:t>
      </w:r>
      <w:r>
        <w:t>590</w:t>
      </w:r>
    </w:p>
  </w:footnote>
  <w:footnote w:id="43">
    <w:p w14:paraId="112AAA38" w14:textId="4CF42EDA" w:rsidR="00F16D65" w:rsidRPr="00785809" w:rsidRDefault="00F16D65">
      <w:pPr>
        <w:pStyle w:val="Textonotapie"/>
        <w:rPr>
          <w:lang w:val="pt-PT"/>
        </w:rPr>
      </w:pPr>
      <w:r>
        <w:rPr>
          <w:rStyle w:val="Refdenotaalpie"/>
        </w:rPr>
        <w:footnoteRef/>
      </w:r>
      <w:r w:rsidRPr="00785809">
        <w:rPr>
          <w:lang w:val="pt-PT"/>
        </w:rPr>
        <w:t xml:space="preserve"> CIRG II 96</w:t>
      </w:r>
    </w:p>
  </w:footnote>
  <w:footnote w:id="44">
    <w:p w14:paraId="21675A70" w14:textId="19EEDC55" w:rsidR="00F16D65" w:rsidRPr="00785809" w:rsidRDefault="00F16D65">
      <w:pPr>
        <w:pStyle w:val="Textonotapie"/>
        <w:rPr>
          <w:lang w:val="pt-PT"/>
        </w:rPr>
      </w:pPr>
      <w:r>
        <w:rPr>
          <w:rStyle w:val="Refdenotaalpie"/>
        </w:rPr>
        <w:footnoteRef/>
      </w:r>
      <w:r w:rsidRPr="00785809">
        <w:rPr>
          <w:lang w:val="pt-PT"/>
        </w:rPr>
        <w:t xml:space="preserve"> </w:t>
      </w:r>
      <w:r>
        <w:fldChar w:fldCharType="begin"/>
      </w:r>
      <w:r w:rsidRPr="00785809">
        <w:rPr>
          <w:lang w:val="pt-PT"/>
        </w:rPr>
        <w:instrText xml:space="preserve"> ADDIN EN.CITE &lt;EndNote&gt;&lt;Cite ExcludeAuth="1" ExcludeYear="1" Hidden="1"&gt;&lt;Author&gt;Erias Martínez&lt;/Author&gt;&lt;Year&gt;1984&lt;/Year&gt;&lt;RecNum&gt;980&lt;/RecNum&gt;&lt;record&gt;&lt;rec-number&gt;980&lt;/rec-number&gt;&lt;foreign-keys&gt;&lt;key app="EN" db-id="5edprr5awtr9a7edzvj5sa0i5w0rrdz0pf05" timestamp="1627036151"&gt;980&lt;/key&gt;&lt;/foreign-keys&gt;&lt;ref-type name="Journal Article"&gt;17&lt;/ref-type&gt;&lt;contributors&gt;&lt;authors&gt;&lt;author&gt;Erias Martínez, A.&lt;/author&gt;&lt;/authors&gt;&lt;/contributors&gt;&lt;titles&gt;&lt;title&gt;O Berce, ara romana de Vilacova&lt;/title&gt;&lt;secondary-title&gt;Anuario Brigantino&lt;/secondary-title&gt;&lt;/titles&gt;&lt;periodical&gt;&lt;full-title&gt;Anuario Brigantino&lt;/full-title&gt;&lt;/periodical&gt;&lt;pages&gt;9-14&lt;/pages&gt;&lt;volume&gt;7&lt;/volume&gt;&lt;dates&gt;&lt;year&gt;1984&lt;/year&gt;&lt;/dates&gt;&lt;urls&gt;&lt;/urls&gt;&lt;/record&gt;&lt;/Cite&gt;&lt;/EndNote&gt;</w:instrText>
      </w:r>
      <w:r w:rsidR="00000000">
        <w:fldChar w:fldCharType="separate"/>
      </w:r>
      <w:r>
        <w:fldChar w:fldCharType="end"/>
      </w:r>
      <w:proofErr w:type="spellStart"/>
      <w:r w:rsidRPr="00785809">
        <w:rPr>
          <w:lang w:val="pt-PT"/>
        </w:rPr>
        <w:t>Erias</w:t>
      </w:r>
      <w:proofErr w:type="spellEnd"/>
      <w:r w:rsidRPr="00785809">
        <w:rPr>
          <w:lang w:val="pt-PT"/>
        </w:rPr>
        <w:t xml:space="preserve"> </w:t>
      </w:r>
      <w:proofErr w:type="spellStart"/>
      <w:r w:rsidRPr="00785809">
        <w:rPr>
          <w:lang w:val="pt-PT"/>
        </w:rPr>
        <w:t>Martínez</w:t>
      </w:r>
      <w:proofErr w:type="spellEnd"/>
      <w:r w:rsidRPr="00785809">
        <w:rPr>
          <w:lang w:val="pt-PT"/>
        </w:rPr>
        <w:t xml:space="preserve"> 1984</w:t>
      </w:r>
      <w:r w:rsidR="00785809">
        <w:rPr>
          <w:lang w:val="pt-PT"/>
        </w:rPr>
        <w:t xml:space="preserve">: </w:t>
      </w:r>
      <w:r w:rsidRPr="00785809">
        <w:rPr>
          <w:lang w:val="pt-PT"/>
        </w:rPr>
        <w:t xml:space="preserve">11-2;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71</w:t>
      </w:r>
    </w:p>
  </w:footnote>
  <w:footnote w:id="45">
    <w:p w14:paraId="15E85E70" w14:textId="1414138B" w:rsidR="00711B20" w:rsidRPr="00785809" w:rsidRDefault="00711B20">
      <w:pPr>
        <w:pStyle w:val="Textonotapie"/>
        <w:rPr>
          <w:lang w:val="pt-PT"/>
        </w:rPr>
      </w:pPr>
      <w:r>
        <w:rPr>
          <w:rStyle w:val="Refdenotaalpie"/>
        </w:rPr>
        <w:footnoteRef/>
      </w:r>
      <w:r w:rsidRPr="00785809">
        <w:rPr>
          <w:lang w:val="pt-PT"/>
        </w:rPr>
        <w:t xml:space="preserve"> </w:t>
      </w:r>
      <w:proofErr w:type="spellStart"/>
      <w:r w:rsidRPr="00785809">
        <w:rPr>
          <w:lang w:val="pt-PT"/>
        </w:rPr>
        <w:t>Kajanto</w:t>
      </w:r>
      <w:proofErr w:type="spellEnd"/>
      <w:r w:rsidRPr="00785809">
        <w:rPr>
          <w:lang w:val="pt-PT"/>
        </w:rPr>
        <w:t xml:space="preserve"> 1965</w:t>
      </w:r>
      <w:r w:rsidR="00785809">
        <w:rPr>
          <w:lang w:val="pt-PT"/>
        </w:rPr>
        <w:t xml:space="preserve">: </w:t>
      </w:r>
      <w:r w:rsidRPr="00785809">
        <w:rPr>
          <w:lang w:val="pt-PT"/>
        </w:rPr>
        <w:t>142</w:t>
      </w:r>
    </w:p>
  </w:footnote>
  <w:footnote w:id="46">
    <w:p w14:paraId="60D94745" w14:textId="33621610" w:rsidR="00711B20" w:rsidRPr="00785809" w:rsidRDefault="00711B20">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167</w:t>
      </w:r>
    </w:p>
  </w:footnote>
  <w:footnote w:id="47">
    <w:p w14:paraId="772B7517" w14:textId="5B17F1B5" w:rsidR="00711B20" w:rsidRPr="00785809" w:rsidRDefault="00711B20" w:rsidP="00711B20">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167</w:t>
      </w:r>
    </w:p>
  </w:footnote>
  <w:footnote w:id="48">
    <w:p w14:paraId="76A4DBE3" w14:textId="31935EF3" w:rsidR="00711B20" w:rsidRDefault="00711B20">
      <w:pPr>
        <w:pStyle w:val="Textonotapie"/>
      </w:pPr>
      <w:r>
        <w:rPr>
          <w:rStyle w:val="Refdenotaalpie"/>
        </w:rPr>
        <w:footnoteRef/>
      </w:r>
      <w:r>
        <w:t xml:space="preserve"> </w:t>
      </w:r>
      <w:r>
        <w:fldChar w:fldCharType="begin"/>
      </w:r>
      <w:r>
        <w:instrText xml:space="preserve"> ADDIN EN.CITE &lt;EndNote&gt;&lt;Cite ExcludeAuth="1" ExcludeYear="1" Hidden="1"&gt;&lt;Author&gt;Franco Maside&lt;/Author&gt;&lt;Year&gt;2002&lt;/Year&gt;&lt;RecNum&gt;987&lt;/RecNum&gt;&lt;record&gt;&lt;rec-number&gt;987&lt;/rec-number&gt;&lt;foreign-keys&gt;&lt;key app="EN" db-id="5edprr5awtr9a7edzvj5sa0i5w0rrdz0pf05" timestamp="1627036152"&gt;987&lt;/key&gt;&lt;/foreign-keys&gt;&lt;ref-type name="Journal Article"&gt;17&lt;/ref-type&gt;&lt;contributors&gt;&lt;authors&gt;&lt;author&gt;Franco Maside, R.M.&lt;/author&gt;&lt;/authors&gt;&lt;/contributors&gt;&lt;titles&gt;&lt;title&gt;Lares viales na provincia de A Coruña&lt;/title&gt;&lt;secondary-title&gt;Gallaecia&lt;/secondary-title&gt;&lt;/titles&gt;&lt;periodical&gt;&lt;full-title&gt;Gallaecia&lt;/full-title&gt;&lt;/periodical&gt;&lt;pages&gt;215-222&lt;/pages&gt;&lt;volume&gt;21&lt;/volume&gt;&lt;dates&gt;&lt;year&gt;2002&lt;/year&gt;&lt;/dates&gt;&lt;urls&gt;&lt;/urls&gt;&lt;/record&gt;&lt;/Cite&gt;&lt;/EndNote&gt;</w:instrText>
      </w:r>
      <w:r w:rsidR="00000000">
        <w:fldChar w:fldCharType="separate"/>
      </w:r>
      <w:r>
        <w:fldChar w:fldCharType="end"/>
      </w:r>
      <w:r>
        <w:t>Franco Maside 2002</w:t>
      </w:r>
    </w:p>
  </w:footnote>
  <w:footnote w:id="49">
    <w:p w14:paraId="2FF70CE5" w14:textId="6A49BC06" w:rsidR="00711B20" w:rsidRDefault="00711B20">
      <w:pPr>
        <w:pStyle w:val="Textonotapie"/>
      </w:pPr>
      <w:r>
        <w:rPr>
          <w:rStyle w:val="Refdenotaalpie"/>
        </w:rPr>
        <w:footnoteRef/>
      </w:r>
      <w:r>
        <w:t xml:space="preserve"> Abascal Palazón y López Fernández 2023</w:t>
      </w:r>
      <w:r w:rsidR="00785809">
        <w:t xml:space="preserve">: </w:t>
      </w:r>
      <w:r>
        <w:t>592</w:t>
      </w:r>
    </w:p>
  </w:footnote>
  <w:footnote w:id="50">
    <w:p w14:paraId="5A3E131A" w14:textId="360ECC33" w:rsidR="00EB0BD5" w:rsidRPr="00785809" w:rsidRDefault="00EB0BD5">
      <w:pPr>
        <w:pStyle w:val="Textonotapie"/>
        <w:rPr>
          <w:lang w:val="pt-PT"/>
        </w:rPr>
      </w:pPr>
      <w:r>
        <w:rPr>
          <w:rStyle w:val="Refdenotaalpie"/>
        </w:rPr>
        <w:footnoteRef/>
      </w:r>
      <w:r w:rsidRPr="00785809">
        <w:rPr>
          <w:lang w:val="pt-PT"/>
        </w:rPr>
        <w:t xml:space="preserve"> </w:t>
      </w:r>
      <w:proofErr w:type="spellStart"/>
      <w:r w:rsidRPr="00785809">
        <w:rPr>
          <w:lang w:val="pt-PT"/>
        </w:rPr>
        <w:t>Véase</w:t>
      </w:r>
      <w:proofErr w:type="spellEnd"/>
      <w:r w:rsidRPr="00785809">
        <w:rPr>
          <w:lang w:val="pt-PT"/>
        </w:rPr>
        <w:t xml:space="preserve"> SE1.5</w:t>
      </w:r>
    </w:p>
  </w:footnote>
  <w:footnote w:id="51">
    <w:p w14:paraId="01A25981" w14:textId="77777777" w:rsidR="00711B20" w:rsidRPr="00785809" w:rsidRDefault="00711B20" w:rsidP="00711B20">
      <w:pPr>
        <w:pStyle w:val="Textonotapie"/>
        <w:rPr>
          <w:lang w:val="pt-PT"/>
        </w:rPr>
      </w:pPr>
      <w:r>
        <w:rPr>
          <w:rStyle w:val="Refdenotaalpie"/>
        </w:rPr>
        <w:footnoteRef/>
      </w:r>
      <w:r w:rsidRPr="00785809">
        <w:rPr>
          <w:lang w:val="pt-PT"/>
        </w:rPr>
        <w:t xml:space="preserve"> </w:t>
      </w:r>
      <w:r>
        <w:fldChar w:fldCharType="begin"/>
      </w:r>
      <w:r w:rsidRPr="00785809">
        <w:rPr>
          <w:lang w:val="pt-PT"/>
        </w:rPr>
        <w:instrText xml:space="preserve"> ADDIN EN.CITE &lt;EndNote&gt;&lt;Cite ExcludeAuth="1" ExcludeYear="1" Hidden="1"&gt;&lt;Author&gt;Franco Maside&lt;/Author&gt;&lt;Year&gt;2002&lt;/Year&gt;&lt;RecNum&gt;987&lt;/RecNum&gt;&lt;record&gt;&lt;rec-number&gt;987&lt;/rec-number&gt;&lt;foreign-keys&gt;&lt;key app="EN" db-id="5edprr5awtr9a7edzvj5sa0i5w0rrdz0pf05" timestamp="1627036152"&gt;987&lt;/key&gt;&lt;/foreign-keys&gt;&lt;ref-type name="Journal Article"&gt;17&lt;/ref-type&gt;&lt;contributors&gt;&lt;authors&gt;&lt;author&gt;Franco Maside, R.M.&lt;/author&gt;&lt;/authors&gt;&lt;/contributors&gt;&lt;titles&gt;&lt;title&gt;Lares viales na provincia de A Coruña&lt;/title&gt;&lt;secondary-title&gt;Gallaecia&lt;/secondary-title&gt;&lt;/titles&gt;&lt;periodical&gt;&lt;full-title&gt;Gallaecia&lt;/full-title&gt;&lt;/periodical&gt;&lt;pages&gt;215-222&lt;/pages&gt;&lt;volume&gt;21&lt;/volume&gt;&lt;dates&gt;&lt;year&gt;2002&lt;/year&gt;&lt;/dates&gt;&lt;urls&gt;&lt;/urls&gt;&lt;/record&gt;&lt;/Cite&gt;&lt;/EndNote&gt;</w:instrText>
      </w:r>
      <w:r w:rsidR="00000000">
        <w:fldChar w:fldCharType="separate"/>
      </w:r>
      <w:r>
        <w:fldChar w:fldCharType="end"/>
      </w:r>
      <w:r w:rsidRPr="00785809">
        <w:rPr>
          <w:lang w:val="pt-PT"/>
        </w:rPr>
        <w:t xml:space="preserve">Franco </w:t>
      </w:r>
      <w:proofErr w:type="spellStart"/>
      <w:r w:rsidRPr="00785809">
        <w:rPr>
          <w:lang w:val="pt-PT"/>
        </w:rPr>
        <w:t>Maside</w:t>
      </w:r>
      <w:proofErr w:type="spellEnd"/>
      <w:r w:rsidRPr="00785809">
        <w:rPr>
          <w:lang w:val="pt-PT"/>
        </w:rPr>
        <w:t xml:space="preserve"> 2002</w:t>
      </w:r>
    </w:p>
  </w:footnote>
  <w:footnote w:id="52">
    <w:p w14:paraId="6265E455" w14:textId="4CD5EE08" w:rsidR="00711B20" w:rsidRPr="00785809" w:rsidRDefault="00711B20">
      <w:pPr>
        <w:pStyle w:val="Textonotapie"/>
        <w:rPr>
          <w:lang w:val="pt-PT"/>
        </w:rPr>
      </w:pPr>
      <w:r>
        <w:rPr>
          <w:rStyle w:val="Refdenotaalpie"/>
        </w:rPr>
        <w:footnoteRef/>
      </w:r>
      <w:r w:rsidRPr="00785809">
        <w:rPr>
          <w:lang w:val="pt-PT"/>
        </w:rPr>
        <w:t xml:space="preserve"> </w:t>
      </w:r>
      <w:r>
        <w:fldChar w:fldCharType="begin"/>
      </w:r>
      <w:r w:rsidRPr="00785809">
        <w:rPr>
          <w:lang w:val="pt-PT"/>
        </w:rPr>
        <w:instrText xml:space="preserve"> ADDIN EN.CITE &lt;EndNote&gt;&lt;Cite&gt;&lt;Author&gt;Veiga Ferreira&lt;/Author&gt;&lt;Year&gt;2012&lt;/Year&gt;&lt;RecNum&gt;1120&lt;/RecNum&gt;&lt;DisplayText&gt;Veiga Ferreira and Sobrino Ceballos 2012&lt;/DisplayText&gt;&lt;record&gt;&lt;rec-number&gt;1120&lt;/rec-number&gt;&lt;foreign-keys&gt;&lt;key app="EN" db-id="5edprr5awtr9a7edzvj5sa0i5w0rrdz0pf05" timestamp="1627036229"&gt;1120&lt;/key&gt;&lt;/foreign-keys&gt;&lt;ref-type name="Journal Article"&gt;17&lt;/ref-type&gt;&lt;contributors&gt;&lt;authors&gt;&lt;author&gt;Veiga Ferreira, X.M.&lt;/author&gt;&lt;author&gt;Sobrino Ceballos, J.&lt;/author&gt;&lt;/authors&gt;&lt;/contributors&gt;&lt;titles&gt;&lt;title&gt;Espenuca: inscrición, edificios e lugares máxicos&lt;/title&gt;&lt;secondary-title&gt;Anuario Brigantino&lt;/secondary-title&gt;&lt;/titles&gt;&lt;periodical&gt;&lt;full-title&gt;Anuario Brigantino&lt;/full-title&gt;&lt;/periodical&gt;&lt;pages&gt;59-98&lt;/pages&gt;&lt;volume&gt;35&lt;/volume&gt;&lt;dates&gt;&lt;year&gt;2012&lt;/year&gt;&lt;/dates&gt;&lt;urls&gt;&lt;/urls&gt;&lt;/record&gt;&lt;/Cite&gt;&lt;/EndNote&gt;</w:instrText>
      </w:r>
      <w:r>
        <w:fldChar w:fldCharType="separate"/>
      </w:r>
      <w:r w:rsidRPr="00785809">
        <w:rPr>
          <w:noProof/>
          <w:lang w:val="pt-PT"/>
        </w:rPr>
        <w:t>Veiga Ferreira and Sobrino Ceballos 2012</w:t>
      </w:r>
      <w:r>
        <w:fldChar w:fldCharType="end"/>
      </w:r>
    </w:p>
  </w:footnote>
  <w:footnote w:id="53">
    <w:p w14:paraId="2543CE32" w14:textId="54D72099" w:rsidR="00711B20" w:rsidRPr="00785809" w:rsidRDefault="00711B20">
      <w:pPr>
        <w:pStyle w:val="Textonotapie"/>
        <w:rPr>
          <w:lang w:val="pt-PT"/>
        </w:rPr>
      </w:pPr>
      <w:r>
        <w:rPr>
          <w:rStyle w:val="Refdenotaalpie"/>
        </w:rPr>
        <w:footnoteRef/>
      </w:r>
      <w:r w:rsidRPr="00785809">
        <w:rPr>
          <w:lang w:val="pt-PT"/>
        </w:rPr>
        <w:t xml:space="preserve"> </w:t>
      </w:r>
      <w:r>
        <w:fldChar w:fldCharType="begin"/>
      </w:r>
      <w:r w:rsidRPr="00785809">
        <w:rPr>
          <w:lang w:val="pt-PT"/>
        </w:rPr>
        <w:instrText xml:space="preserve"> ADDIN EN.CITE &lt;EndNote&gt;&lt;Cite&gt;&lt;Author&gt;Monteagudo García&lt;/Author&gt;&lt;Year&gt;1996&lt;/Year&gt;&lt;RecNum&gt;1034&lt;/RecNum&gt;&lt;DisplayText&gt;Monteagudo García 1996&lt;/DisplayText&gt;&lt;record&gt;&lt;rec-number&gt;1034&lt;/rec-number&gt;&lt;foreign-keys&gt;&lt;key app="EN" db-id="5edprr5awtr9a7edzvj5sa0i5w0rrdz0pf05" timestamp="1627036173"&gt;1034&lt;/key&gt;&lt;/foreign-keys&gt;&lt;ref-type name="Journal Article"&gt;17&lt;/ref-type&gt;&lt;contributors&gt;&lt;authors&gt;&lt;author&gt;Monteagudo García, L.&lt;/author&gt;&lt;/authors&gt;&lt;/contributors&gt;&lt;titles&gt;&lt;title&gt;La religiosidad callaica: Estela funeraria romana de Mazarelas (Oza dos Ríos, A Coruña), cultos astrales, Prisciliano y outeiros&lt;/title&gt;&lt;secondary-title&gt;Anuario Brigantino&lt;/secondary-title&gt;&lt;/titles&gt;&lt;periodical&gt;&lt;full-title&gt;Anuario Brigantino&lt;/full-title&gt;&lt;/periodical&gt;&lt;pages&gt;11-118&lt;/pages&gt;&lt;volume&gt;19&lt;/volume&gt;&lt;dates&gt;&lt;year&gt;1996&lt;/year&gt;&lt;/dates&gt;&lt;urls&gt;&lt;/urls&gt;&lt;/record&gt;&lt;/Cite&gt;&lt;/EndNote&gt;</w:instrText>
      </w:r>
      <w:r>
        <w:fldChar w:fldCharType="separate"/>
      </w:r>
      <w:r w:rsidRPr="00785809">
        <w:rPr>
          <w:noProof/>
          <w:lang w:val="pt-PT"/>
        </w:rPr>
        <w:t>Monteagudo García 1996</w:t>
      </w:r>
      <w:r>
        <w:fldChar w:fldCharType="end"/>
      </w:r>
    </w:p>
  </w:footnote>
  <w:footnote w:id="54">
    <w:p w14:paraId="43D948A1" w14:textId="5A074544" w:rsidR="00EB0BD5" w:rsidRPr="00785809" w:rsidRDefault="00EB0BD5">
      <w:pPr>
        <w:pStyle w:val="Textonotapie"/>
        <w:rPr>
          <w:lang w:val="pt-PT"/>
        </w:rPr>
      </w:pPr>
      <w:r>
        <w:rPr>
          <w:rStyle w:val="Refdenotaalpie"/>
        </w:rPr>
        <w:footnoteRef/>
      </w:r>
      <w:r w:rsidRPr="00785809">
        <w:rPr>
          <w:lang w:val="pt-PT"/>
        </w:rPr>
        <w:t xml:space="preserve"> SE2.7</w:t>
      </w:r>
    </w:p>
  </w:footnote>
  <w:footnote w:id="55">
    <w:p w14:paraId="3A475FAA" w14:textId="26C8ED9A" w:rsidR="00711B20" w:rsidRPr="00785809" w:rsidRDefault="00711B20">
      <w:pPr>
        <w:pStyle w:val="Textonotapie"/>
        <w:rPr>
          <w:lang w:val="pt-PT"/>
        </w:rPr>
      </w:pPr>
      <w:r>
        <w:rPr>
          <w:rStyle w:val="Refdenotaalpie"/>
        </w:rPr>
        <w:footnoteRef/>
      </w:r>
      <w:r w:rsidRPr="00785809">
        <w:rPr>
          <w:lang w:val="pt-PT"/>
        </w:rPr>
        <w:t xml:space="preserve"> </w:t>
      </w:r>
      <w:proofErr w:type="spellStart"/>
      <w:r w:rsidRPr="00785809">
        <w:rPr>
          <w:lang w:val="pt-PT"/>
        </w:rPr>
        <w:t>Kajanto</w:t>
      </w:r>
      <w:proofErr w:type="spellEnd"/>
      <w:r w:rsidRPr="00785809">
        <w:rPr>
          <w:lang w:val="pt-PT"/>
        </w:rPr>
        <w:t xml:space="preserve"> 1965</w:t>
      </w:r>
      <w:r w:rsidR="00785809">
        <w:rPr>
          <w:lang w:val="pt-PT"/>
        </w:rPr>
        <w:t xml:space="preserve">: </w:t>
      </w:r>
      <w:r w:rsidRPr="00785809">
        <w:rPr>
          <w:lang w:val="pt-PT"/>
        </w:rPr>
        <w:t>79</w:t>
      </w:r>
    </w:p>
  </w:footnote>
  <w:footnote w:id="56">
    <w:p w14:paraId="0C9BAD72" w14:textId="69AE23DD" w:rsidR="00711B20" w:rsidRPr="00785809" w:rsidRDefault="00711B20">
      <w:pPr>
        <w:pStyle w:val="Textonotapie"/>
        <w:rPr>
          <w:lang w:val="pt-PT"/>
        </w:rPr>
      </w:pPr>
      <w:r>
        <w:rPr>
          <w:rStyle w:val="Refdenotaalpie"/>
        </w:rPr>
        <w:footnoteRef/>
      </w:r>
      <w:r w:rsidRPr="00785809">
        <w:rPr>
          <w:lang w:val="pt-PT"/>
        </w:rPr>
        <w:t xml:space="preserve"> </w:t>
      </w:r>
      <w:r>
        <w:fldChar w:fldCharType="begin"/>
      </w:r>
      <w:r w:rsidRPr="00785809">
        <w:rPr>
          <w:lang w:val="pt-PT"/>
        </w:rPr>
        <w:instrText xml:space="preserve"> ADDIN EN.CITE &lt;EndNote&gt;&lt;Cite ExcludeAuth="1" ExcludeYear="1" Hidden="1"&gt;&lt;Author&gt;Olivares Pedreño&lt;/Author&gt;&lt;Year&gt;2006&lt;/Year&gt;&lt;RecNum&gt;1959&lt;/RecNum&gt;&lt;record&gt;&lt;rec-number&gt;1959&lt;/rec-number&gt;&lt;foreign-keys&gt;&lt;key app="EN" db-id="5edprr5awtr9a7edzvj5sa0i5w0rrdz0pf05" timestamp="1711711221"&gt;1959&lt;/key&gt;&lt;/foreign-keys&gt;&lt;ref-type name="Journal Article"&gt;17&lt;/ref-type&gt;&lt;contributors&gt;&lt;authors&gt;&lt;author&gt;Olivares Pedreño, J.C.&lt;/author&gt;&lt;/authors&gt;&lt;/contributors&gt;&lt;titles&gt;&lt;title&gt;Cultos romanos e indigenismo: elementos para el análisis del proceso de romanización religiosa en la Hispania Céltica&lt;/title&gt;&lt;secondary-title&gt;Lucentum&lt;/secondary-title&gt;&lt;/titles&gt;&lt;periodical&gt;&lt;full-title&gt;Lucentum&lt;/full-title&gt;&lt;/periodical&gt;&lt;pages&gt;139-158&lt;/pages&gt;&lt;volume&gt;25&lt;/volume&gt;&lt;dates&gt;&lt;year&gt;2006&lt;/year&gt;&lt;/dates&gt;&lt;urls&gt;&lt;/urls&gt;&lt;/record&gt;&lt;/Cite&gt;&lt;Cite ExcludeAuth="1" ExcludeYear="1" Hidden="1"&gt;&lt;Author&gt;Olivares Pedreño&lt;/Author&gt;&lt;Year&gt;2000&lt;/Year&gt;&lt;RecNum&gt;1043&lt;/RecNum&gt;&lt;record&gt;&lt;rec-number&gt;1043&lt;/rec-number&gt;&lt;foreign-keys&gt;&lt;key app="EN" db-id="5edprr5awtr9a7edzvj5sa0i5w0rrdz0pf05" timestamp="1627036175"&gt;1043&lt;/key&gt;&lt;/foreign-keys&gt;&lt;ref-type name="Thesis"&gt;32&lt;/ref-type&gt;&lt;contributors&gt;&lt;authors&gt;&lt;author&gt;Olivares Pedreño, J.C.&lt;/author&gt;&lt;/authors&gt;&lt;/contributors&gt;&lt;titles&gt;&lt;title&gt;Divinidades indígenas de la Hispania romana&lt;/title&gt;&lt;/titles&gt;&lt;dates&gt;&lt;year&gt;2000&lt;/year&gt;&lt;/dates&gt;&lt;pub-location&gt;Inédita&lt;/pub-location&gt;&lt;publisher&gt;Universidad D&amp;apos;Alacant&lt;/publisher&gt;&lt;work-type&gt;Tesis doctoral&lt;/work-type&gt;&lt;urls&gt;&lt;/urls&gt;&lt;/record&gt;&lt;/Cite&gt;&lt;/EndNote&gt;</w:instrText>
      </w:r>
      <w:r w:rsidR="00000000">
        <w:fldChar w:fldCharType="separate"/>
      </w:r>
      <w:r>
        <w:fldChar w:fldCharType="end"/>
      </w:r>
      <w:r w:rsidRPr="00785809">
        <w:rPr>
          <w:lang w:val="pt-PT"/>
        </w:rPr>
        <w:t xml:space="preserve">Olivares </w:t>
      </w:r>
      <w:proofErr w:type="spellStart"/>
      <w:r w:rsidRPr="00785809">
        <w:rPr>
          <w:lang w:val="pt-PT"/>
        </w:rPr>
        <w:t>Pedreño</w:t>
      </w:r>
      <w:proofErr w:type="spellEnd"/>
      <w:r w:rsidRPr="00785809">
        <w:rPr>
          <w:lang w:val="pt-PT"/>
        </w:rPr>
        <w:t xml:space="preserve"> 2000</w:t>
      </w:r>
      <w:r w:rsidR="00785809">
        <w:rPr>
          <w:lang w:val="pt-PT"/>
        </w:rPr>
        <w:t xml:space="preserve">: </w:t>
      </w:r>
      <w:r w:rsidRPr="00785809">
        <w:rPr>
          <w:lang w:val="pt-PT"/>
        </w:rPr>
        <w:t>88-90</w:t>
      </w:r>
    </w:p>
  </w:footnote>
  <w:footnote w:id="57">
    <w:p w14:paraId="087AF428" w14:textId="75C8DD6A" w:rsidR="00711B20" w:rsidRPr="00785809" w:rsidRDefault="00711B20">
      <w:pPr>
        <w:pStyle w:val="Textonotapie"/>
        <w:rPr>
          <w:lang w:val="pt-PT"/>
        </w:rPr>
      </w:pPr>
      <w:r>
        <w:rPr>
          <w:rStyle w:val="Refdenotaalpie"/>
        </w:rPr>
        <w:footnoteRef/>
      </w:r>
      <w:r w:rsidRPr="00785809">
        <w:rPr>
          <w:lang w:val="pt-PT"/>
        </w:rPr>
        <w:t xml:space="preserve"> García Quintela 2002</w:t>
      </w:r>
      <w:r w:rsidR="00785809">
        <w:rPr>
          <w:lang w:val="pt-PT"/>
        </w:rPr>
        <w:t xml:space="preserve">: </w:t>
      </w:r>
      <w:r w:rsidRPr="00785809">
        <w:rPr>
          <w:lang w:val="pt-PT"/>
        </w:rPr>
        <w:t>48</w:t>
      </w:r>
    </w:p>
  </w:footnote>
  <w:footnote w:id="58">
    <w:p w14:paraId="26F5FFEC" w14:textId="44EC27DC" w:rsidR="00711B20" w:rsidRPr="00785809" w:rsidRDefault="00711B20" w:rsidP="00711B20">
      <w:pPr>
        <w:pStyle w:val="Textonotapie"/>
        <w:rPr>
          <w:lang w:val="pt-PT"/>
        </w:rPr>
      </w:pPr>
      <w:r>
        <w:rPr>
          <w:rStyle w:val="Refdenotaalpie"/>
        </w:rPr>
        <w:footnoteRef/>
      </w:r>
      <w:r w:rsidRPr="00785809">
        <w:rPr>
          <w:lang w:val="pt-PT"/>
        </w:rPr>
        <w:t xml:space="preserve"> </w:t>
      </w:r>
      <w:r>
        <w:fldChar w:fldCharType="begin"/>
      </w:r>
      <w:r w:rsidRPr="00785809">
        <w:rPr>
          <w:lang w:val="pt-PT"/>
        </w:rPr>
        <w:instrText xml:space="preserve"> ADDIN EN.CITE &lt;EndNote&gt;&lt;Cite ExcludeAuth="1" ExcludeYear="1" Hidden="1"&gt;&lt;Author&gt;Olivares Pedreño&lt;/Author&gt;&lt;Year&gt;2006&lt;/Year&gt;&lt;RecNum&gt;1959&lt;/RecNum&gt;&lt;record&gt;&lt;rec-number&gt;1959&lt;/rec-number&gt;&lt;foreign-keys&gt;&lt;key app="EN" db-id="5edprr5awtr9a7edzvj5sa0i5w0rrdz0pf05" timestamp="1711711221"&gt;1959&lt;/key&gt;&lt;/foreign-keys&gt;&lt;ref-type name="Journal Article"&gt;17&lt;/ref-type&gt;&lt;contributors&gt;&lt;authors&gt;&lt;author&gt;Olivares Pedreño, J.C.&lt;/author&gt;&lt;/authors&gt;&lt;/contributors&gt;&lt;titles&gt;&lt;title&gt;Cultos romanos e indigenismo: elementos para el análisis del proceso de romanización religiosa en la Hispania Céltica&lt;/title&gt;&lt;secondary-title&gt;Lucentum&lt;/secondary-title&gt;&lt;/titles&gt;&lt;periodical&gt;&lt;full-title&gt;Lucentum&lt;/full-title&gt;&lt;/periodical&gt;&lt;pages&gt;139-158&lt;/pages&gt;&lt;volume&gt;25&lt;/volume&gt;&lt;dates&gt;&lt;year&gt;2006&lt;/year&gt;&lt;/dates&gt;&lt;urls&gt;&lt;/urls&gt;&lt;/record&gt;&lt;/Cite&gt;&lt;Cite ExcludeAuth="1" ExcludeYear="1" Hidden="1"&gt;&lt;Author&gt;Olivares Pedreño&lt;/Author&gt;&lt;Year&gt;2000&lt;/Year&gt;&lt;RecNum&gt;1043&lt;/RecNum&gt;&lt;record&gt;&lt;rec-number&gt;1043&lt;/rec-number&gt;&lt;foreign-keys&gt;&lt;key app="EN" db-id="5edprr5awtr9a7edzvj5sa0i5w0rrdz0pf05" timestamp="1627036175"&gt;1043&lt;/key&gt;&lt;/foreign-keys&gt;&lt;ref-type name="Thesis"&gt;32&lt;/ref-type&gt;&lt;contributors&gt;&lt;authors&gt;&lt;author&gt;Olivares Pedreño, J.C.&lt;/author&gt;&lt;/authors&gt;&lt;/contributors&gt;&lt;titles&gt;&lt;title&gt;Divinidades indígenas de la Hispania romana&lt;/title&gt;&lt;/titles&gt;&lt;dates&gt;&lt;year&gt;2000&lt;/year&gt;&lt;/dates&gt;&lt;pub-location&gt;Inédita&lt;/pub-location&gt;&lt;publisher&gt;Universidad D&amp;apos;Alacant&lt;/publisher&gt;&lt;work-type&gt;Tesis doctoral&lt;/work-type&gt;&lt;urls&gt;&lt;/urls&gt;&lt;/record&gt;&lt;/Cite&gt;&lt;/EndNote&gt;</w:instrText>
      </w:r>
      <w:r w:rsidR="00000000">
        <w:fldChar w:fldCharType="separate"/>
      </w:r>
      <w:r>
        <w:fldChar w:fldCharType="end"/>
      </w:r>
      <w:r w:rsidRPr="00785809">
        <w:rPr>
          <w:lang w:val="pt-PT"/>
        </w:rPr>
        <w:t xml:space="preserve">Olivares </w:t>
      </w:r>
      <w:proofErr w:type="spellStart"/>
      <w:r w:rsidRPr="00785809">
        <w:rPr>
          <w:lang w:val="pt-PT"/>
        </w:rPr>
        <w:t>Pedreño</w:t>
      </w:r>
      <w:proofErr w:type="spellEnd"/>
      <w:r w:rsidRPr="00785809">
        <w:rPr>
          <w:lang w:val="pt-PT"/>
        </w:rPr>
        <w:t xml:space="preserve"> 2000</w:t>
      </w:r>
      <w:r w:rsidR="00785809">
        <w:rPr>
          <w:lang w:val="pt-PT"/>
        </w:rPr>
        <w:t xml:space="preserve">: </w:t>
      </w:r>
      <w:r w:rsidRPr="00785809">
        <w:rPr>
          <w:lang w:val="pt-PT"/>
        </w:rPr>
        <w:t>361-3</w:t>
      </w:r>
    </w:p>
  </w:footnote>
  <w:footnote w:id="59">
    <w:p w14:paraId="7B650100" w14:textId="58E4E12C" w:rsidR="00711B20" w:rsidRPr="00785809" w:rsidRDefault="00711B20" w:rsidP="00711B20">
      <w:pPr>
        <w:pStyle w:val="Textonotapie"/>
        <w:rPr>
          <w:lang w:val="pt-PT"/>
        </w:rPr>
      </w:pPr>
      <w:r>
        <w:rPr>
          <w:rStyle w:val="Refdenotaalpie"/>
        </w:rPr>
        <w:footnoteRef/>
      </w:r>
      <w:r w:rsidRPr="00785809">
        <w:rPr>
          <w:lang w:val="pt-PT"/>
        </w:rPr>
        <w:t xml:space="preserve"> </w:t>
      </w:r>
      <w:r>
        <w:fldChar w:fldCharType="begin"/>
      </w:r>
      <w:r w:rsidRPr="00785809">
        <w:rPr>
          <w:lang w:val="pt-PT"/>
        </w:rPr>
        <w:instrText xml:space="preserve"> ADDIN EN.CITE &lt;EndNote&gt;&lt;Cite ExcludeAuth="1" ExcludeYear="1" Hidden="1"&gt;&lt;Author&gt;Olivares Pedreño&lt;/Author&gt;&lt;Year&gt;2006&lt;/Year&gt;&lt;RecNum&gt;1959&lt;/RecNum&gt;&lt;record&gt;&lt;rec-number&gt;1959&lt;/rec-number&gt;&lt;foreign-keys&gt;&lt;key app="EN" db-id="5edprr5awtr9a7edzvj5sa0i5w0rrdz0pf05" timestamp="1711711221"&gt;1959&lt;/key&gt;&lt;/foreign-keys&gt;&lt;ref-type name="Journal Article"&gt;17&lt;/ref-type&gt;&lt;contributors&gt;&lt;authors&gt;&lt;author&gt;Olivares Pedreño, J.C.&lt;/author&gt;&lt;/authors&gt;&lt;/contributors&gt;&lt;titles&gt;&lt;title&gt;Cultos romanos e indigenismo: elementos para el análisis del proceso de romanización religiosa en la Hispania Céltica&lt;/title&gt;&lt;secondary-title&gt;Lucentum&lt;/secondary-title&gt;&lt;/titles&gt;&lt;periodical&gt;&lt;full-title&gt;Lucentum&lt;/full-title&gt;&lt;/periodical&gt;&lt;pages&gt;139-158&lt;/pages&gt;&lt;volume&gt;25&lt;/volume&gt;&lt;dates&gt;&lt;year&gt;2006&lt;/year&gt;&lt;/dates&gt;&lt;urls&gt;&lt;/urls&gt;&lt;/record&gt;&lt;/Cite&gt;&lt;Cite ExcludeAuth="1" ExcludeYear="1" Hidden="1"&gt;&lt;Author&gt;Olivares Pedreño&lt;/Author&gt;&lt;Year&gt;2000&lt;/Year&gt;&lt;RecNum&gt;1043&lt;/RecNum&gt;&lt;record&gt;&lt;rec-number&gt;1043&lt;/rec-number&gt;&lt;foreign-keys&gt;&lt;key app="EN" db-id="5edprr5awtr9a7edzvj5sa0i5w0rrdz0pf05" timestamp="1627036175"&gt;1043&lt;/key&gt;&lt;/foreign-keys&gt;&lt;ref-type name="Thesis"&gt;32&lt;/ref-type&gt;&lt;contributors&gt;&lt;authors&gt;&lt;author&gt;Olivares Pedreño, J.C.&lt;/author&gt;&lt;/authors&gt;&lt;/contributors&gt;&lt;titles&gt;&lt;title&gt;Divinidades indígenas de la Hispania romana&lt;/title&gt;&lt;/titles&gt;&lt;dates&gt;&lt;year&gt;2000&lt;/year&gt;&lt;/dates&gt;&lt;pub-location&gt;Inédita&lt;/pub-location&gt;&lt;publisher&gt;Universidad D&amp;apos;Alacant&lt;/publisher&gt;&lt;work-type&gt;Tesis doctoral&lt;/work-type&gt;&lt;urls&gt;&lt;/urls&gt;&lt;/record&gt;&lt;/Cite&gt;&lt;/EndNote&gt;</w:instrText>
      </w:r>
      <w:r w:rsidR="00000000">
        <w:fldChar w:fldCharType="separate"/>
      </w:r>
      <w:r>
        <w:fldChar w:fldCharType="end"/>
      </w:r>
      <w:r w:rsidRPr="00785809">
        <w:rPr>
          <w:lang w:val="pt-PT"/>
        </w:rPr>
        <w:t xml:space="preserve">Olivares </w:t>
      </w:r>
      <w:proofErr w:type="spellStart"/>
      <w:r w:rsidRPr="00785809">
        <w:rPr>
          <w:lang w:val="pt-PT"/>
        </w:rPr>
        <w:t>Pedreño</w:t>
      </w:r>
      <w:proofErr w:type="spellEnd"/>
      <w:r w:rsidRPr="00785809">
        <w:rPr>
          <w:lang w:val="pt-PT"/>
        </w:rPr>
        <w:t xml:space="preserve"> 2000</w:t>
      </w:r>
      <w:r w:rsidR="00785809">
        <w:rPr>
          <w:lang w:val="pt-PT"/>
        </w:rPr>
        <w:t xml:space="preserve">: </w:t>
      </w:r>
      <w:r w:rsidRPr="00785809">
        <w:rPr>
          <w:lang w:val="pt-PT"/>
        </w:rPr>
        <w:t>364</w:t>
      </w:r>
    </w:p>
  </w:footnote>
  <w:footnote w:id="60">
    <w:p w14:paraId="515B4703" w14:textId="4A054918" w:rsidR="00EB0BD5" w:rsidRPr="00785809" w:rsidRDefault="00EB0BD5" w:rsidP="00EB0BD5">
      <w:pPr>
        <w:pStyle w:val="Textonotapie"/>
      </w:pPr>
      <w:r>
        <w:rPr>
          <w:rStyle w:val="Refdenotaalpie"/>
        </w:rPr>
        <w:footnoteRef/>
      </w:r>
      <w:r w:rsidRPr="00785809">
        <w:t xml:space="preserve"> Es necesario agradecer</w:t>
      </w:r>
      <w:r w:rsidR="00785809" w:rsidRPr="00785809">
        <w:t xml:space="preserve">, </w:t>
      </w:r>
      <w:r w:rsidRPr="00785809">
        <w:t>a este respecto, la imprescindible aportación de Carlos Pereira Martínez, cuyas averiguaciones han permitido rastrear la procedencia original de esta pieza.</w:t>
      </w:r>
    </w:p>
  </w:footnote>
  <w:footnote w:id="61">
    <w:p w14:paraId="7C6F9484" w14:textId="5E748AB6" w:rsidR="00EB0BD5" w:rsidRDefault="00EB0BD5" w:rsidP="00EB0BD5">
      <w:pPr>
        <w:pStyle w:val="Textonotapie"/>
      </w:pPr>
      <w:r>
        <w:rPr>
          <w:rStyle w:val="Refdenotaalpie"/>
        </w:rPr>
        <w:footnoteRef/>
      </w:r>
      <w:r>
        <w:t xml:space="preserve"> </w:t>
      </w:r>
      <w:r>
        <w:fldChar w:fldCharType="begin"/>
      </w:r>
      <w:r>
        <w:instrText xml:space="preserve"> ADDIN EN.CITE &lt;EndNote&gt;&lt;Cite ExcludeAuth="1" ExcludeYear="1" Hidden="1"&gt;&lt;Author&gt;Hübner&lt;/Author&gt;&lt;Year&gt;1869&lt;/Year&gt;&lt;RecNum&gt;1055&lt;/RecNum&gt;&lt;record&gt;&lt;rec-number&gt;1055&lt;/rec-number&gt;&lt;foreign-keys&gt;&lt;key app="EN" db-id="5edprr5awtr9a7edzvj5sa0i5w0rrdz0pf05" timestamp="1627036184"&gt;1055&lt;/key&gt;&lt;/foreign-keys&gt;&lt;ref-type name="Book"&gt;6&lt;/ref-type&gt;&lt;contributors&gt;&lt;authors&gt;&lt;author&gt;Hübner, E.W.E.&lt;/author&gt;&lt;/authors&gt;&lt;/contributors&gt;&lt;titles&gt;&lt;title&gt;Corpus Inscriptionum Latinarum&lt;/title&gt;&lt;/titles&gt;&lt;volume&gt;II&lt;/volume&gt;&lt;dates&gt;&lt;year&gt;1869&lt;/year&gt;&lt;/dates&gt;&lt;pub-location&gt;Berlin&lt;/pub-location&gt;&lt;publisher&gt;Georgium Reimerum&lt;/publisher&gt;&lt;urls&gt;&lt;/urls&gt;&lt;/record&gt;&lt;/Cite&gt;&lt;/EndNote&gt;</w:instrText>
      </w:r>
      <w:r w:rsidR="00000000">
        <w:fldChar w:fldCharType="separate"/>
      </w:r>
      <w:r>
        <w:fldChar w:fldCharType="end"/>
      </w:r>
      <w:r>
        <w:t>Hübner 1969</w:t>
      </w:r>
      <w:r w:rsidR="00785809">
        <w:t xml:space="preserve">: </w:t>
      </w:r>
      <w:r>
        <w:t>362</w:t>
      </w:r>
    </w:p>
  </w:footnote>
  <w:footnote w:id="62">
    <w:p w14:paraId="48B95F9F" w14:textId="67DF4DE2" w:rsidR="009175E9" w:rsidRDefault="009175E9">
      <w:pPr>
        <w:pStyle w:val="Textonotapie"/>
      </w:pPr>
      <w:r>
        <w:rPr>
          <w:rStyle w:val="Refdenotaalpie"/>
        </w:rPr>
        <w:footnoteRef/>
      </w:r>
      <w:r>
        <w:t xml:space="preserve"> </w:t>
      </w:r>
      <w:r>
        <w:fldChar w:fldCharType="begin"/>
      </w:r>
      <w:r>
        <w:instrText xml:space="preserve"> ADDIN EN.CITE &lt;EndNote&gt;&lt;Cite ExcludeAuth="1" ExcludeYear="1" Hidden="1"&gt;&lt;Author&gt;Martínez Murguía&lt;/Author&gt;&lt;Year&gt;1865/6&lt;/Year&gt;&lt;RecNum&gt;1965&lt;/RecNum&gt;&lt;record&gt;&lt;rec-number&gt;1965&lt;/rec-number&gt;&lt;foreign-keys&gt;&lt;key app="EN" db-id="5edprr5awtr9a7edzvj5sa0i5w0rrdz0pf05" timestamp="1712139823"&gt;1965&lt;/key&gt;&lt;/foreign-keys&gt;&lt;ref-type name="Book"&gt;6&lt;/ref-type&gt;&lt;contributors&gt;&lt;authors&gt;&lt;author&gt;Martínez Murguía, M.A.&lt;/author&gt;&lt;/authors&gt;&lt;/contributors&gt;&lt;titles&gt;&lt;title&gt;Historia de Galicia I-II&lt;/title&gt;&lt;/titles&gt;&lt;dates&gt;&lt;year&gt;1865/6&lt;/year&gt;&lt;/dates&gt;&lt;pub-location&gt;A Coruña&lt;/pub-location&gt;&lt;publisher&gt;De Soto Freire&lt;/publisher&gt;&lt;urls&gt;&lt;/urls&gt;&lt;/record&gt;&lt;/Cite&gt;&lt;/EndNote&gt;</w:instrText>
      </w:r>
      <w:r w:rsidR="00000000">
        <w:fldChar w:fldCharType="separate"/>
      </w:r>
      <w:r>
        <w:fldChar w:fldCharType="end"/>
      </w:r>
      <w:r>
        <w:t>Martínez Murguía 1865</w:t>
      </w:r>
      <w:r w:rsidR="00785809">
        <w:t>-</w:t>
      </w:r>
      <w:r>
        <w:t>6</w:t>
      </w:r>
      <w:r w:rsidR="00785809">
        <w:t xml:space="preserve">: </w:t>
      </w:r>
      <w:r>
        <w:t>684.</w:t>
      </w:r>
    </w:p>
  </w:footnote>
  <w:footnote w:id="63">
    <w:p w14:paraId="64A9AFCE" w14:textId="3AE9F780" w:rsidR="009175E9" w:rsidRDefault="009175E9" w:rsidP="009175E9">
      <w:pPr>
        <w:pStyle w:val="Textonotapie"/>
      </w:pPr>
      <w:r>
        <w:rPr>
          <w:rStyle w:val="Refdenotaalpie"/>
        </w:rPr>
        <w:footnoteRef/>
      </w:r>
      <w:r>
        <w:t xml:space="preserve"> Atendiendo a los datos actuales, no es posible verificar si el epígrafe original recogía “</w:t>
      </w:r>
      <w:proofErr w:type="spellStart"/>
      <w:r>
        <w:t>Auri</w:t>
      </w:r>
      <w:proofErr w:type="spellEnd"/>
      <w:r>
        <w:t>” o “Neri”, a pesar de la elección de Fita. De la misma forma que algunos autores han optado por asumir “</w:t>
      </w:r>
      <w:proofErr w:type="spellStart"/>
      <w:r>
        <w:t>Auri</w:t>
      </w:r>
      <w:proofErr w:type="spellEnd"/>
      <w:r>
        <w:t>” (</w:t>
      </w:r>
      <w:proofErr w:type="spellStart"/>
      <w:r>
        <w:t>Prósper</w:t>
      </w:r>
      <w:proofErr w:type="spellEnd"/>
      <w:r>
        <w:t xml:space="preserve"> 2002</w:t>
      </w:r>
      <w:r w:rsidR="00785809">
        <w:t xml:space="preserve">: </w:t>
      </w:r>
      <w:r>
        <w:t>154-166; Brañas Abad 2004</w:t>
      </w:r>
      <w:r w:rsidR="00785809">
        <w:t xml:space="preserve">: </w:t>
      </w:r>
      <w:r>
        <w:t>199</w:t>
      </w:r>
      <w:r>
        <w:fldChar w:fldCharType="begin"/>
      </w:r>
      <w:r>
        <w:instrText xml:space="preserve"> ADDIN EN.CITE &lt;EndNote&gt;&lt;Cite Hidden="1"&gt;&lt;Author&gt;Prósper Pérez&lt;/Author&gt;&lt;Year&gt;2002&lt;/Year&gt;&lt;RecNum&gt;1051&lt;/RecNum&gt;&lt;record&gt;&lt;rec-number&gt;1051&lt;/rec-number&gt;&lt;foreign-keys&gt;&lt;key app="EN" db-id="5edprr5awtr9a7edzvj5sa0i5w0rrdz0pf05" timestamp="1627036182"&gt;1051&lt;/key&gt;&lt;/foreign-keys&gt;&lt;ref-type name="Book"&gt;6&lt;/ref-type&gt;&lt;contributors&gt;&lt;authors&gt;&lt;author&gt;Prósper Pérez, B.&lt;/author&gt;&lt;/authors&gt;&lt;/contributors&gt;&lt;titles&gt;&lt;title&gt;Lenguas y religiones prerromanas): del Occidente de la Península Ibérica&lt;/title&gt;&lt;/titles&gt;&lt;dates&gt;&lt;year&gt;2002&lt;/year&gt;&lt;/dates&gt;&lt;pub-location&gt;Salamanca&lt;/pub-location&gt;&lt;publisher&gt;Ediciones Universidad de Salamanca&lt;/publisher&gt;&lt;urls&gt;&lt;/urls&gt;&lt;/record&gt;&lt;/Cite&gt;&lt;Cite ExcludeAuth="1" ExcludeYear="1" Hidden="1"&gt;&lt;Author&gt;Brañas Abad&lt;/Author&gt;&lt;Year&gt;2004&lt;/Year&gt;&lt;RecNum&gt;263&lt;/RecNum&gt;&lt;record&gt;&lt;rec-number&gt;263&lt;/rec-number&gt;&lt;foreign-keys&gt;&lt;key app="EN" db-id="5edprr5awtr9a7edzvj5sa0i5w0rrdz0pf05" timestamp="1627035789"&gt;263&lt;/key&gt;&lt;/foreign-keys&gt;&lt;ref-type name="Journal Article"&gt;17&lt;/ref-type&gt;&lt;contributors&gt;&lt;authors&gt;&lt;author&gt;Brañas Abad, R.&lt;/author&gt;&lt;/authors&gt;&lt;/contributors&gt;&lt;titles&gt;&lt;title&gt;A sociedade castrexa a través da epigrafía&lt;/title&gt;&lt;secondary-title&gt;Cuadernos de Estudios Gallegos&lt;/secondary-title&gt;&lt;/titles&gt;&lt;periodical&gt;&lt;full-title&gt;Cuadernos de Estudios Gallegos&lt;/full-title&gt;&lt;abbr-1&gt;Cuad. Estud. Gallegos&lt;/abbr-1&gt;&lt;/periodical&gt;&lt;pages&gt;155-205&lt;/pages&gt;&lt;volume&gt;51&lt;/volume&gt;&lt;number&gt;117&lt;/number&gt;&lt;dates&gt;&lt;year&gt;2004&lt;/year&gt;&lt;/dates&gt;&lt;urls&gt;&lt;/urls&gt;&lt;/record&gt;&lt;/Cite&gt;&lt;/EndNote&gt;</w:instrText>
      </w:r>
      <w:r w:rsidR="00000000">
        <w:fldChar w:fldCharType="separate"/>
      </w:r>
      <w:r>
        <w:fldChar w:fldCharType="end"/>
      </w:r>
      <w:r>
        <w:t>), otros autores recogen “</w:t>
      </w:r>
      <w:proofErr w:type="spellStart"/>
      <w:r>
        <w:t>Nri</w:t>
      </w:r>
      <w:proofErr w:type="spellEnd"/>
      <w:r>
        <w:t>” o “Neri” (García Fernández-Albalat 1990</w:t>
      </w:r>
      <w:r w:rsidR="00785809">
        <w:t xml:space="preserve">: </w:t>
      </w:r>
      <w:r>
        <w:t>286; Pereira Martínez 2019</w:t>
      </w:r>
      <w:r w:rsidR="00785809">
        <w:t>:</w:t>
      </w:r>
      <w:r>
        <w:t xml:space="preserve"> 15-6; Rodríguez Colmenero 1997</w:t>
      </w:r>
      <w:r w:rsidR="00785809">
        <w:t xml:space="preserve">: </w:t>
      </w:r>
      <w:r>
        <w:t>133)</w:t>
      </w:r>
      <w:r>
        <w:fldChar w:fldCharType="begin"/>
      </w:r>
      <w:r>
        <w:instrText xml:space="preserve"> ADDIN EN.CITE &lt;EndNote&gt;&lt;Cite ExcludeAuth="1" ExcludeYear="1" Hidden="1"&gt;&lt;Author&gt;García Fernández-Albalat&lt;/Author&gt;&lt;Year&gt;1990&lt;/Year&gt;&lt;RecNum&gt;207&lt;/RecNum&gt;&lt;record&gt;&lt;rec-number&gt;207&lt;/rec-number&gt;&lt;foreign-keys&gt;&lt;key app="EN" db-id="5edprr5awtr9a7edzvj5sa0i5w0rrdz0pf05" timestamp="1627035774"&gt;207&lt;/key&gt;&lt;/foreign-keys&gt;&lt;ref-type name="Book"&gt;6&lt;/ref-type&gt;&lt;contributors&gt;&lt;authors&gt;&lt;author&gt;García Fernández-Albalat, B.&lt;/author&gt;&lt;/authors&gt;&lt;/contributors&gt;&lt;titles&gt;&lt;title&gt;Guerra y religión en la Gallaecia y la Lusitania antiguas&lt;/title&gt;&lt;/titles&gt;&lt;dates&gt;&lt;year&gt;1990&lt;/year&gt;&lt;/dates&gt;&lt;pub-location&gt;Sada&lt;/pub-location&gt;&lt;publisher&gt;Ediciós do Castro&lt;/publisher&gt;&lt;urls&gt;&lt;/urls&gt;&lt;/record&gt;&lt;/Cite&gt;&lt;Cite ExcludeAuth="1" ExcludeYear="1" Hidden="1"&gt;&lt;Author&gt;Pereira Martínez&lt;/Author&gt;&lt;Year&gt;2019&lt;/Year&gt;&lt;RecNum&gt;649&lt;/RecNum&gt;&lt;record&gt;&lt;rec-number&gt;649&lt;/rec-number&gt;&lt;foreign-keys&gt;&lt;key app="EN" db-id="5edprr5awtr9a7edzvj5sa0i5w0rrdz0pf05" timestamp="1627035951"&gt;649&lt;/key&gt;&lt;/foreign-keys&gt;&lt;ref-type name="Book"&gt;6&lt;/ref-type&gt;&lt;contributors&gt;&lt;authors&gt;&lt;author&gt;Pereira Martínez, C.&lt;/author&gt;&lt;/authors&gt;&lt;/contributors&gt;&lt;titles&gt;&lt;title&gt;Culleredo&lt;/title&gt;&lt;/titles&gt;&lt;dates&gt;&lt;year&gt;2019&lt;/year&gt;&lt;/dates&gt;&lt;pub-location&gt;Culleredo&lt;/pub-location&gt;&lt;publisher&gt;Deputación Provincial de A Coruña&lt;/publisher&gt;&lt;urls&gt;&lt;/urls&gt;&lt;/record&gt;&lt;/Cite&gt;&lt;/EndNote&gt;</w:instrText>
      </w:r>
      <w:r w:rsidR="00000000">
        <w:fldChar w:fldCharType="separate"/>
      </w:r>
      <w:r>
        <w:fldChar w:fldCharType="end"/>
      </w:r>
      <w:r>
        <w:t>. Es imposible, dada la desaparición de la pieza, afirmar cuál es más correcta, aunque es justo precisar que el propio Cornide recoge “Neri” en su ficha (1789; recogida en Abascal Palazón y Cebrián Fernández 2005</w:t>
      </w:r>
      <w:r w:rsidR="00785809">
        <w:t xml:space="preserve">: </w:t>
      </w:r>
      <w:r>
        <w:t>142)</w:t>
      </w:r>
      <w:r>
        <w:fldChar w:fldCharType="begin"/>
      </w:r>
      <w:r>
        <w:instrText xml:space="preserve"> ADDIN EN.CITE &lt;EndNote&gt;&lt;Cite ExcludeAuth="1" ExcludeYear="1" Hidden="1"&gt;&lt;Author&gt;Abascal Palazón&lt;/Author&gt;&lt;Year&gt;2005&lt;/Year&gt;&lt;RecNum&gt;1054&lt;/RecNum&gt;&lt;record&gt;&lt;rec-number&gt;1054&lt;/rec-number&gt;&lt;foreign-keys&gt;&lt;key app="EN" db-id="5edprr5awtr9a7edzvj5sa0i5w0rrdz0pf05" timestamp="1627036183"&gt;1054&lt;/key&gt;&lt;/foreign-keys&gt;&lt;ref-type name="Book"&gt;6&lt;/ref-type&gt;&lt;contributors&gt;&lt;authors&gt;&lt;author&gt;Abascal Palazón, J.M.&lt;/author&gt;&lt;author&gt;Cebrián Fernández, R.&lt;/author&gt;&lt;/authors&gt;&lt;/contributors&gt;&lt;titles&gt;&lt;title&gt;Manuscritos sobre antigüedades de la Real Academia de la Historia&lt;/title&gt;&lt;/titles&gt;&lt;dates&gt;&lt;year&gt;2005&lt;/year&gt;&lt;/dates&gt;&lt;pub-location&gt;Madrid&lt;/pub-location&gt;&lt;publisher&gt;Real Academia de la Historia&lt;/publisher&gt;&lt;urls&gt;&lt;/urls&gt;&lt;/record&gt;&lt;/Cite&gt;&lt;/EndNote&gt;</w:instrText>
      </w:r>
      <w:r w:rsidR="00000000">
        <w:fldChar w:fldCharType="separate"/>
      </w:r>
      <w:r>
        <w:fldChar w:fldCharType="end"/>
      </w:r>
      <w:r>
        <w:t>. Hübner (1869</w:t>
      </w:r>
      <w:r w:rsidR="00785809">
        <w:t xml:space="preserve">: </w:t>
      </w:r>
      <w:r>
        <w:t xml:space="preserve">362), con este escrito como fuente, recoge ambas opciones. </w:t>
      </w:r>
    </w:p>
  </w:footnote>
  <w:footnote w:id="64">
    <w:p w14:paraId="5CCA5963" w14:textId="1EE60122" w:rsidR="009175E9" w:rsidRDefault="009175E9" w:rsidP="009175E9">
      <w:pPr>
        <w:pStyle w:val="Textonotapie"/>
      </w:pPr>
      <w:r>
        <w:rPr>
          <w:rStyle w:val="Refdenotaalpie"/>
        </w:rPr>
        <w:footnoteRef/>
      </w:r>
      <w:r>
        <w:t xml:space="preserve"> </w:t>
      </w:r>
      <w:r>
        <w:fldChar w:fldCharType="begin"/>
      </w:r>
      <w:r>
        <w:instrText xml:space="preserve"> ADDIN EN.CITE &lt;EndNote&gt;&lt;Cite ExcludeAuth="1" ExcludeYear="1" Hidden="1"&gt;&lt;Author&gt;Fita&lt;/Author&gt;&lt;Year&gt;1903&lt;/Year&gt;&lt;RecNum&gt;1115&lt;/RecNum&gt;&lt;record&gt;&lt;rec-number&gt;1115&lt;/rec-number&gt;&lt;foreign-keys&gt;&lt;key app="EN" db-id="5edprr5awtr9a7edzvj5sa0i5w0rrdz0pf05" timestamp="1627036227"&gt;1115&lt;/key&gt;&lt;/foreign-keys&gt;&lt;ref-type name="Journal Article"&gt;17&lt;/ref-type&gt;&lt;contributors&gt;&lt;authors&gt;&lt;author&gt;Fita, F.&lt;/author&gt;&lt;/authors&gt;&lt;/contributors&gt;&lt;titles&gt;&lt;title&gt;II. La epigrafía latina en la provincia de Orense&lt;/title&gt;&lt;secondary-title&gt;Boletín de la Real Academia de la Historia&lt;/secondary-title&gt;&lt;/titles&gt;&lt;periodical&gt;&lt;full-title&gt;Boletín de la Real Academia de la Historia&lt;/full-title&gt;&lt;/periodical&gt;&lt;pages&gt;392-400&lt;/pages&gt;&lt;volume&gt;XLII&lt;/volume&gt;&lt;dates&gt;&lt;year&gt;1903&lt;/year&gt;&lt;/dates&gt;&lt;urls&gt;&lt;/urls&gt;&lt;/record&gt;&lt;/Cite&gt;&lt;/EndNote&gt;</w:instrText>
      </w:r>
      <w:r w:rsidR="00000000">
        <w:fldChar w:fldCharType="separate"/>
      </w:r>
      <w:r>
        <w:fldChar w:fldCharType="end"/>
      </w:r>
      <w:r>
        <w:t>Fita 1903</w:t>
      </w:r>
      <w:r w:rsidR="00785809">
        <w:t>:</w:t>
      </w:r>
      <w:r>
        <w:t xml:space="preserve"> 393-5</w:t>
      </w:r>
    </w:p>
  </w:footnote>
  <w:footnote w:id="65">
    <w:p w14:paraId="26D4CECD" w14:textId="7E34042D" w:rsidR="00715A7C" w:rsidRDefault="00715A7C">
      <w:pPr>
        <w:pStyle w:val="Textonotapie"/>
      </w:pPr>
      <w:r>
        <w:rPr>
          <w:rStyle w:val="Refdenotaalpie"/>
        </w:rPr>
        <w:footnoteRef/>
      </w:r>
      <w:r>
        <w:t xml:space="preserve"> Véase</w:t>
      </w:r>
      <w:r w:rsidRPr="00715A7C">
        <w:t xml:space="preserve"> </w:t>
      </w:r>
      <w:r>
        <w:t xml:space="preserve">Pereira </w:t>
      </w:r>
      <w:proofErr w:type="spellStart"/>
      <w:r>
        <w:t>Menaut</w:t>
      </w:r>
      <w:proofErr w:type="spellEnd"/>
      <w:r>
        <w:t xml:space="preserve"> 1994</w:t>
      </w:r>
      <w:r w:rsidR="00785809">
        <w:t>:</w:t>
      </w:r>
      <w:r>
        <w:t xml:space="preserve"> 291</w:t>
      </w:r>
    </w:p>
  </w:footnote>
  <w:footnote w:id="66">
    <w:p w14:paraId="2875899D" w14:textId="0D5EBBE7" w:rsidR="0088791A" w:rsidRDefault="0088791A">
      <w:pPr>
        <w:pStyle w:val="Textonotapie"/>
      </w:pPr>
      <w:r>
        <w:rPr>
          <w:rStyle w:val="Refdenotaalpie"/>
        </w:rPr>
        <w:footnoteRef/>
      </w:r>
      <w:r>
        <w:t xml:space="preserve"> Una única excepción la encontramos en el cuerpo epigráfico de las Inscripciones Romanas de Galicia, en el que sí se menciona su posible origen en Sésamo (IRG IV, 83), aunque se opte, finalmente, por situarla en Ourense.</w:t>
      </w:r>
    </w:p>
  </w:footnote>
  <w:footnote w:id="67">
    <w:p w14:paraId="78D3BAF3" w14:textId="681E5BE6" w:rsidR="0088791A" w:rsidRDefault="0088791A" w:rsidP="0088791A">
      <w:pPr>
        <w:pStyle w:val="Textonotapie"/>
      </w:pPr>
      <w:r>
        <w:rPr>
          <w:rStyle w:val="Refdenotaalpie"/>
        </w:rPr>
        <w:footnoteRef/>
      </w:r>
      <w:r>
        <w:t xml:space="preserve"> Abascal Palazón y López Fernández 2023</w:t>
      </w:r>
      <w:r w:rsidR="00785809">
        <w:t xml:space="preserve">: </w:t>
      </w:r>
      <w:r>
        <w:t>583</w:t>
      </w:r>
    </w:p>
  </w:footnote>
  <w:footnote w:id="68">
    <w:p w14:paraId="68261973" w14:textId="0FE0CE29" w:rsidR="00324648" w:rsidRDefault="00324648">
      <w:pPr>
        <w:pStyle w:val="Textonotapie"/>
      </w:pPr>
      <w:r>
        <w:rPr>
          <w:rStyle w:val="Refdenotaalpie"/>
        </w:rPr>
        <w:footnoteRef/>
      </w:r>
      <w:r>
        <w:t xml:space="preserve"> </w:t>
      </w:r>
      <w:r>
        <w:fldChar w:fldCharType="begin"/>
      </w:r>
      <w:r>
        <w:instrText xml:space="preserve"> ADDIN EN.CITE &lt;EndNote&gt;&lt;Cite ExcludeAuth="1" ExcludeYear="1" Hidden="1"&gt;&lt;Author&gt;Vallejo Ruiz&lt;/Author&gt;&lt;Year&gt;2009&lt;/Year&gt;&lt;RecNum&gt;1029&lt;/RecNum&gt;&lt;record&gt;&lt;rec-number&gt;1029&lt;/rec-number&gt;&lt;foreign-keys&gt;&lt;key app="EN" db-id="5edprr5awtr9a7edzvj5sa0i5w0rrdz0pf05" timestamp="1627036172"&gt;1029&lt;/key&gt;&lt;/foreign-keys&gt;&lt;ref-type name="Book Section"&gt;5&lt;/ref-type&gt;&lt;contributors&gt;&lt;authors&gt;&lt;author&gt;Vallejo Ruiz, J.M.&lt;/author&gt;&lt;/authors&gt;&lt;secondary-authors&gt;&lt;author&gt;Kremer, D.&lt;/author&gt;&lt;/secondary-authors&gt;&lt;/contributors&gt;&lt;titles&gt;&lt;title&gt;Intentos de definición de un área antroponímica galaica&lt;/title&gt;&lt;secondary-title&gt;Onomástica galega II: onimia e onomástica romana e a situación lingüística do noroeste peninsular: actas do segundo coloquio, Leipzig, 17 e 18 de outubro de 2008&lt;/secondary-title&gt;&lt;/titles&gt;&lt;pages&gt;227-262&lt;/pages&gt;&lt;dates&gt;&lt;year&gt;2009&lt;/year&gt;&lt;/dates&gt;&lt;pub-location&gt;Santiago de Compostela&lt;/pub-location&gt;&lt;publisher&gt;Universidade de Santiago de Compostela&lt;/publisher&gt;&lt;urls&gt;&lt;/urls&gt;&lt;/record&gt;&lt;/Cite&gt;&lt;Cite ExcludeAuth="1" ExcludeYear="1" Hidden="1"&gt;&lt;Author&gt;Vallejo Ruiz&lt;/Author&gt;&lt;Year&gt;2005&lt;/Year&gt;&lt;RecNum&gt;1057&lt;/RecNum&gt;&lt;record&gt;&lt;rec-number&gt;1057&lt;/rec-number&gt;&lt;foreign-keys&gt;&lt;key app="EN" db-id="5edprr5awtr9a7edzvj5sa0i5w0rrdz0pf05" timestamp="1627036184"&gt;1057&lt;/key&gt;&lt;/foreign-keys&gt;&lt;ref-type name="Book"&gt;6&lt;/ref-type&gt;&lt;contributors&gt;&lt;authors&gt;&lt;author&gt;Vallejo Ruiz, J.M.&lt;/author&gt;&lt;/authors&gt;&lt;/contributors&gt;&lt;titles&gt;&lt;title&gt;Antroponimia indígena de la Lusitania romana&lt;/title&gt;&lt;/titles&gt;&lt;dates&gt;&lt;year&gt;2005&lt;/year&gt;&lt;/dates&gt;&lt;pub-location&gt;Vitoria-Gasteiz&lt;/pub-location&gt;&lt;publisher&gt;Servicio de publicaciones de la Universidad del País Vasco&lt;/publisher&gt;&lt;urls&gt;&lt;/urls&gt;&lt;/record&gt;&lt;/Cite&gt;&lt;/EndNote&gt;</w:instrText>
      </w:r>
      <w:r w:rsidR="00000000">
        <w:fldChar w:fldCharType="separate"/>
      </w:r>
      <w:r>
        <w:fldChar w:fldCharType="end"/>
      </w:r>
      <w:r>
        <w:t>Vallejo Ruiz 2005</w:t>
      </w:r>
      <w:r w:rsidR="00785809">
        <w:t xml:space="preserve">: </w:t>
      </w:r>
      <w:r w:rsidR="00DE3291">
        <w:t>151, 596, 671</w:t>
      </w:r>
    </w:p>
  </w:footnote>
  <w:footnote w:id="69">
    <w:p w14:paraId="024DA422" w14:textId="5DA9CF0C" w:rsidR="00DE3291" w:rsidRDefault="00DE3291">
      <w:pPr>
        <w:pStyle w:val="Textonotapie"/>
      </w:pPr>
      <w:r>
        <w:rPr>
          <w:rStyle w:val="Refdenotaalpie"/>
        </w:rPr>
        <w:footnoteRef/>
      </w:r>
      <w:r>
        <w:t xml:space="preserve"> Vallejo Ruiz 2005</w:t>
      </w:r>
      <w:r w:rsidR="00785809">
        <w:t xml:space="preserve">: </w:t>
      </w:r>
      <w:r>
        <w:t>152</w:t>
      </w:r>
    </w:p>
  </w:footnote>
  <w:footnote w:id="70">
    <w:p w14:paraId="710EB70D" w14:textId="75428A6C" w:rsidR="00DE3291" w:rsidRDefault="00DE3291">
      <w:pPr>
        <w:pStyle w:val="Textonotapie"/>
      </w:pPr>
      <w:r>
        <w:rPr>
          <w:rStyle w:val="Refdenotaalpie"/>
        </w:rPr>
        <w:footnoteRef/>
      </w:r>
      <w:r>
        <w:t xml:space="preserve"> </w:t>
      </w:r>
      <w:r>
        <w:fldChar w:fldCharType="begin"/>
      </w:r>
      <w:r>
        <w:instrText xml:space="preserve"> ADDIN EN.CITE &lt;EndNote&gt;&lt;Cite ExcludeAuth="1" ExcludeYear="1" Hidden="1"&gt;&lt;Author&gt;Albertos Firmat&lt;/Author&gt;&lt;Year&gt;1966&lt;/Year&gt;&lt;RecNum&gt;1632&lt;/RecNum&gt;&lt;record&gt;&lt;rec-number&gt;1632&lt;/rec-number&gt;&lt;foreign-keys&gt;&lt;key app="EN" db-id="5edprr5awtr9a7edzvj5sa0i5w0rrdz0pf05" timestamp="1662535832"&gt;1632&lt;/key&gt;&lt;/foreign-keys&gt;&lt;ref-type name="Book"&gt;6&lt;/ref-type&gt;&lt;contributors&gt;&lt;authors&gt;&lt;author&gt;Albertos Firmat, M.L.&lt;/author&gt;&lt;/authors&gt;&lt;/contributors&gt;&lt;titles&gt;&lt;title&gt;La onomástica personal primitiva de Hispania&lt;/title&gt;&lt;/titles&gt;&lt;dates&gt;&lt;year&gt;1966&lt;/year&gt;&lt;/dates&gt;&lt;pub-location&gt;Salamanca&lt;/pub-location&gt;&lt;publisher&gt;Instituto Antonio de Nebrija - CSIC&lt;/publisher&gt;&lt;urls&gt;&lt;/urls&gt;&lt;/record&gt;&lt;/Cite&gt;&lt;/EndNote&gt;</w:instrText>
      </w:r>
      <w:r w:rsidR="00000000">
        <w:fldChar w:fldCharType="separate"/>
      </w:r>
      <w:r>
        <w:fldChar w:fldCharType="end"/>
      </w:r>
      <w:r>
        <w:t>Albertos 1966</w:t>
      </w:r>
      <w:r w:rsidR="00785809">
        <w:t xml:space="preserve">: </w:t>
      </w:r>
      <w:r>
        <w:t>23, 25</w:t>
      </w:r>
    </w:p>
  </w:footnote>
  <w:footnote w:id="71">
    <w:p w14:paraId="5097B623" w14:textId="5F1478B2" w:rsidR="00DE3291" w:rsidRDefault="00DE3291">
      <w:pPr>
        <w:pStyle w:val="Textonotapie"/>
      </w:pPr>
      <w:r>
        <w:rPr>
          <w:rStyle w:val="Refdenotaalpie"/>
        </w:rPr>
        <w:footnoteRef/>
      </w:r>
      <w:r>
        <w:t xml:space="preserve"> Olivares Pedreño 2000</w:t>
      </w:r>
      <w:r w:rsidR="00785809">
        <w:t xml:space="preserve">: </w:t>
      </w:r>
      <w:r>
        <w:t>361-3</w:t>
      </w:r>
    </w:p>
  </w:footnote>
  <w:footnote w:id="72">
    <w:p w14:paraId="04318475" w14:textId="26EC7448" w:rsidR="00DE3291" w:rsidRDefault="00DE3291">
      <w:pPr>
        <w:pStyle w:val="Textonotapie"/>
      </w:pPr>
      <w:r>
        <w:rPr>
          <w:rStyle w:val="Refdenotaalpie"/>
        </w:rPr>
        <w:footnoteRef/>
      </w:r>
      <w:r>
        <w:t xml:space="preserve"> Olivares Pedreño 2000</w:t>
      </w:r>
      <w:r w:rsidR="00785809">
        <w:t xml:space="preserve">: </w:t>
      </w:r>
      <w:r>
        <w:t>364</w:t>
      </w:r>
    </w:p>
  </w:footnote>
  <w:footnote w:id="73">
    <w:p w14:paraId="6D5CBA3C" w14:textId="1E04E453" w:rsidR="00DE3291" w:rsidRDefault="00DE3291">
      <w:pPr>
        <w:pStyle w:val="Textonotapie"/>
      </w:pPr>
      <w:r>
        <w:rPr>
          <w:rStyle w:val="Refdenotaalpie"/>
        </w:rPr>
        <w:footnoteRef/>
      </w:r>
      <w:r>
        <w:t xml:space="preserve"> </w:t>
      </w:r>
      <w:proofErr w:type="spellStart"/>
      <w:r>
        <w:t>Kajanto</w:t>
      </w:r>
      <w:proofErr w:type="spellEnd"/>
      <w:r>
        <w:t xml:space="preserve"> 1965</w:t>
      </w:r>
      <w:r w:rsidR="00785809">
        <w:t xml:space="preserve">: </w:t>
      </w:r>
      <w:r>
        <w:t>20, 22</w:t>
      </w:r>
    </w:p>
  </w:footnote>
  <w:footnote w:id="74">
    <w:p w14:paraId="18338817" w14:textId="5EF55608" w:rsidR="00DE3291" w:rsidRDefault="00DE3291">
      <w:pPr>
        <w:pStyle w:val="Textonotapie"/>
      </w:pPr>
      <w:r>
        <w:rPr>
          <w:rStyle w:val="Refdenotaalpie"/>
        </w:rPr>
        <w:footnoteRef/>
      </w:r>
      <w:r>
        <w:t xml:space="preserve"> </w:t>
      </w:r>
      <w:proofErr w:type="spellStart"/>
      <w:r>
        <w:t>Kajanto</w:t>
      </w:r>
      <w:proofErr w:type="spellEnd"/>
      <w:r>
        <w:t xml:space="preserve"> 1965</w:t>
      </w:r>
      <w:r w:rsidR="00785809">
        <w:t xml:space="preserve">: </w:t>
      </w:r>
      <w:r>
        <w:t>68-9</w:t>
      </w:r>
    </w:p>
  </w:footnote>
  <w:footnote w:id="75">
    <w:p w14:paraId="571EB29C" w14:textId="5F55459B" w:rsidR="00DE3291" w:rsidRDefault="00DE3291">
      <w:pPr>
        <w:pStyle w:val="Textonotapie"/>
      </w:pPr>
      <w:r>
        <w:rPr>
          <w:rStyle w:val="Refdenotaalpie"/>
        </w:rPr>
        <w:footnoteRef/>
      </w:r>
      <w:r>
        <w:t xml:space="preserve"> Abascal Palazón y López Fernández 2023</w:t>
      </w:r>
      <w:r w:rsidR="00785809">
        <w:t xml:space="preserve">: </w:t>
      </w:r>
      <w:r>
        <w:t>586</w:t>
      </w:r>
    </w:p>
  </w:footnote>
  <w:footnote w:id="76">
    <w:p w14:paraId="010DC068" w14:textId="1FBB7E6C" w:rsidR="00596D25" w:rsidRDefault="00596D25" w:rsidP="00596D25">
      <w:pPr>
        <w:pStyle w:val="Textonotapie"/>
      </w:pPr>
      <w:r>
        <w:rPr>
          <w:rStyle w:val="Refdenotaalpie"/>
        </w:rPr>
        <w:footnoteRef/>
      </w:r>
      <w:r>
        <w:t xml:space="preserve"> Reconstrucción del texto original por parte de García Romero, a la que Pereira </w:t>
      </w:r>
      <w:proofErr w:type="spellStart"/>
      <w:r>
        <w:t>Menaut</w:t>
      </w:r>
      <w:proofErr w:type="spellEnd"/>
      <w:r>
        <w:t xml:space="preserve"> (199</w:t>
      </w:r>
      <w:r w:rsidR="00B53374">
        <w:t>4</w:t>
      </w:r>
      <w:r w:rsidR="00785809">
        <w:t xml:space="preserve">: </w:t>
      </w:r>
      <w:r>
        <w:t>174)</w:t>
      </w:r>
      <w:r w:rsidR="00D70DB9">
        <w:t xml:space="preserve"> otorga cierta fiabilidad</w:t>
      </w:r>
      <w:r>
        <w:t>.</w:t>
      </w:r>
    </w:p>
  </w:footnote>
  <w:footnote w:id="77">
    <w:p w14:paraId="0ACF7609" w14:textId="7BC53FD1" w:rsidR="00DE3291" w:rsidRDefault="00DE3291">
      <w:pPr>
        <w:pStyle w:val="Textonotapie"/>
      </w:pPr>
      <w:r>
        <w:rPr>
          <w:rStyle w:val="Refdenotaalpie"/>
        </w:rPr>
        <w:footnoteRef/>
      </w:r>
      <w:r>
        <w:t xml:space="preserve"> </w:t>
      </w:r>
      <w:proofErr w:type="spellStart"/>
      <w:r>
        <w:t>Derks</w:t>
      </w:r>
      <w:proofErr w:type="spellEnd"/>
      <w:r>
        <w:t xml:space="preserve"> 1998</w:t>
      </w:r>
      <w:r w:rsidR="00785809">
        <w:t xml:space="preserve">: </w:t>
      </w:r>
      <w:r>
        <w:t xml:space="preserve">98, 111; </w:t>
      </w:r>
      <w:proofErr w:type="spellStart"/>
      <w:r>
        <w:t>Roymans</w:t>
      </w:r>
      <w:proofErr w:type="spellEnd"/>
      <w:r>
        <w:t xml:space="preserve"> 2004</w:t>
      </w:r>
      <w:r w:rsidR="00785809">
        <w:t xml:space="preserve">: </w:t>
      </w:r>
      <w:r>
        <w:t>242</w:t>
      </w:r>
    </w:p>
  </w:footnote>
  <w:footnote w:id="78">
    <w:p w14:paraId="38833F0C" w14:textId="5943D6A8" w:rsidR="00DE3291" w:rsidRDefault="00DE3291">
      <w:pPr>
        <w:pStyle w:val="Textonotapie"/>
      </w:pPr>
      <w:r>
        <w:rPr>
          <w:rStyle w:val="Refdenotaalpie"/>
        </w:rPr>
        <w:footnoteRef/>
      </w:r>
      <w:r>
        <w:t xml:space="preserve"> Olivares Pedreño 2000</w:t>
      </w:r>
      <w:r w:rsidR="00785809">
        <w:t xml:space="preserve">: </w:t>
      </w:r>
      <w:r>
        <w:t>345-6</w:t>
      </w:r>
      <w:r>
        <w:fldChar w:fldCharType="begin"/>
      </w:r>
      <w:r>
        <w:instrText xml:space="preserve"> ADDIN EN.CITE &lt;EndNote&gt;&lt;Cite ExcludeAuth="1" ExcludeYear="1" Hidden="1"&gt;&lt;Author&gt;Derks&lt;/Author&gt;&lt;Year&gt;1998&lt;/Year&gt;&lt;RecNum&gt;1020&lt;/RecNum&gt;&lt;record&gt;&lt;rec-number&gt;1020&lt;/rec-number&gt;&lt;foreign-keys&gt;&lt;key app="EN" db-id="5edprr5awtr9a7edzvj5sa0i5w0rrdz0pf05" timestamp="1627036168"&gt;1020&lt;/key&gt;&lt;/foreign-keys&gt;&lt;ref-type name="Book"&gt;6&lt;/ref-type&gt;&lt;contributors&gt;&lt;authors&gt;&lt;author&gt;Derks, T.&lt;/author&gt;&lt;/authors&gt;&lt;/contributors&gt;&lt;titles&gt;&lt;title&gt;Gods, temples and ritual practices. The transformation of religious ideas and values in Roman Gaul&lt;/title&gt;&lt;secondary-title&gt;Amsterdam Archaeological Studies&lt;/secondary-title&gt;&lt;/titles&gt;&lt;number&gt;2&lt;/number&gt;&lt;dates&gt;&lt;year&gt;1998&lt;/year&gt;&lt;/dates&gt;&lt;pub-location&gt;Amsterdam&lt;/pub-location&gt;&lt;publisher&gt;Amsterdam University Press&lt;/publisher&gt;&lt;urls&gt;&lt;/urls&gt;&lt;/record&gt;&lt;/Cite&gt;&lt;Cite ExcludeAuth="1" ExcludeYear="1" Hidden="1"&gt;&lt;Author&gt;Roymans&lt;/Author&gt;&lt;Year&gt;2004&lt;/Year&gt;&lt;RecNum&gt;164&lt;/RecNum&gt;&lt;record&gt;&lt;rec-number&gt;164&lt;/rec-number&gt;&lt;foreign-keys&gt;&lt;key app="EN" db-id="5edprr5awtr9a7edzvj5sa0i5w0rrdz0pf05" timestamp="1627035766"&gt;164&lt;/key&gt;&lt;/foreign-keys&gt;&lt;ref-type name="Book"&gt;6&lt;/ref-type&gt;&lt;contributors&gt;&lt;authors&gt;&lt;author&gt;Roymans, N.&lt;/author&gt;&lt;/authors&gt;&lt;/contributors&gt;&lt;titles&gt;&lt;title&gt;Ethnic Identity and Imperial Power: The Batavians in the Early Roman Empire&lt;/title&gt;&lt;/titles&gt;&lt;dates&gt;&lt;year&gt;2004&lt;/year&gt;&lt;/dates&gt;&lt;pub-location&gt;Amsterdam&lt;/pub-location&gt;&lt;publisher&gt;Amsterdam University Press&lt;/publisher&gt;&lt;urls&gt;&lt;/urls&gt;&lt;/record&gt;&lt;/Cite&gt;&lt;/EndNote&gt;</w:instrText>
      </w:r>
      <w:r w:rsidR="00000000">
        <w:fldChar w:fldCharType="separate"/>
      </w:r>
      <w:r>
        <w:fldChar w:fldCharType="end"/>
      </w:r>
    </w:p>
  </w:footnote>
  <w:footnote w:id="79">
    <w:p w14:paraId="6B7C1A16" w14:textId="712F1BAC" w:rsidR="00DE3291" w:rsidRDefault="00DE3291">
      <w:pPr>
        <w:pStyle w:val="Textonotapie"/>
      </w:pPr>
      <w:r>
        <w:rPr>
          <w:rStyle w:val="Refdenotaalpie"/>
        </w:rPr>
        <w:footnoteRef/>
      </w:r>
      <w:r>
        <w:t xml:space="preserve"> González García 2003</w:t>
      </w:r>
      <w:r w:rsidR="00785809">
        <w:t xml:space="preserve">: </w:t>
      </w:r>
      <w:r>
        <w:t>197-214</w:t>
      </w:r>
    </w:p>
  </w:footnote>
  <w:footnote w:id="80">
    <w:p w14:paraId="54CCB715" w14:textId="401DE184" w:rsidR="00DE3291" w:rsidRDefault="00DE3291">
      <w:pPr>
        <w:pStyle w:val="Textonotapie"/>
      </w:pPr>
      <w:r>
        <w:rPr>
          <w:rStyle w:val="Refdenotaalpie"/>
        </w:rPr>
        <w:footnoteRef/>
      </w:r>
      <w:r>
        <w:t xml:space="preserve"> </w:t>
      </w:r>
      <w:r w:rsidR="00590D03">
        <w:fldChar w:fldCharType="begin"/>
      </w:r>
      <w:r w:rsidR="00590D03">
        <w:instrText xml:space="preserve"> ADDIN EN.CITE &lt;EndNote&gt;&lt;Cite ExcludeAuth="1" ExcludeYear="1" Hidden="1"&gt;&lt;Author&gt;Caamaño Gesto&lt;/Author&gt;&lt;Year&gt;1992&lt;/Year&gt;&lt;RecNum&gt;967&lt;/RecNum&gt;&lt;record&gt;&lt;rec-number&gt;967&lt;/rec-number&gt;&lt;foreign-keys&gt;&lt;key app="EN" db-id="5edprr5awtr9a7edzvj5sa0i5w0rrdz0pf05" timestamp="1627036142"&gt;967&lt;/key&gt;&lt;/foreign-keys&gt;&lt;ref-type name="Book Section"&gt;5&lt;/ref-type&gt;&lt;contributors&gt;&lt;authors&gt;&lt;author&gt;Caamaño Gesto, J.M.&lt;/author&gt;&lt;author&gt;Naveiro López, Juan&lt;/author&gt;&lt;/authors&gt;&lt;secondary-authors&gt;&lt;author&gt;Acuña Castroviejo, F.&lt;/author&gt;&lt;/secondary-authors&gt;&lt;/contributors&gt;&lt;titles&gt;&lt;title&gt;Aportaciones al estudio de la red viaria de la provincia de La Coruña&lt;/title&gt;&lt;secondary-title&gt;Finis Terrae. Estudios en lembranza do Prof. Dr. Alberto Balil&lt;/secondary-title&gt;&lt;/titles&gt;&lt;pages&gt;207-224&lt;/pages&gt;&lt;dates&gt;&lt;year&gt;1992&lt;/year&gt;&lt;/dates&gt;&lt;pub-location&gt;Santiago de Compostela&lt;/pub-location&gt;&lt;publisher&gt;Universidade de Santiago de Compostela&lt;/publisher&gt;&lt;urls&gt;&lt;/urls&gt;&lt;/record&gt;&lt;/Cite&gt;&lt;/EndNote&gt;</w:instrText>
      </w:r>
      <w:r w:rsidR="00000000">
        <w:fldChar w:fldCharType="separate"/>
      </w:r>
      <w:r w:rsidR="00590D03">
        <w:fldChar w:fldCharType="end"/>
      </w:r>
      <w:r w:rsidR="00590D03">
        <w:t xml:space="preserve">Caamaño Gesto y </w:t>
      </w:r>
      <w:proofErr w:type="spellStart"/>
      <w:r w:rsidR="00590D03">
        <w:t>Naveiro</w:t>
      </w:r>
      <w:proofErr w:type="spellEnd"/>
      <w:r w:rsidR="00590D03">
        <w:t xml:space="preserve"> López 1992</w:t>
      </w:r>
    </w:p>
  </w:footnote>
  <w:footnote w:id="81">
    <w:p w14:paraId="2C19F12A" w14:textId="043BAAB9" w:rsidR="00DE3291" w:rsidRDefault="00DE3291">
      <w:pPr>
        <w:pStyle w:val="Textonotapie"/>
      </w:pPr>
      <w:r>
        <w:rPr>
          <w:rStyle w:val="Refdenotaalpie"/>
        </w:rPr>
        <w:footnoteRef/>
      </w:r>
      <w:r>
        <w:t xml:space="preserve"> Olivares Pedreño 2000</w:t>
      </w:r>
      <w:r w:rsidR="00785809">
        <w:t xml:space="preserve">: </w:t>
      </w:r>
      <w:r>
        <w:t>88-90</w:t>
      </w:r>
    </w:p>
  </w:footnote>
  <w:footnote w:id="82">
    <w:p w14:paraId="5184564C" w14:textId="7CDD5373" w:rsidR="00DE3291" w:rsidRDefault="00DE3291">
      <w:pPr>
        <w:pStyle w:val="Textonotapie"/>
      </w:pPr>
      <w:r>
        <w:rPr>
          <w:rStyle w:val="Refdenotaalpie"/>
        </w:rPr>
        <w:footnoteRef/>
      </w:r>
      <w:r>
        <w:t xml:space="preserve"> </w:t>
      </w:r>
      <w:r>
        <w:fldChar w:fldCharType="begin"/>
      </w:r>
      <w:r>
        <w:instrText xml:space="preserve"> ADDIN EN.CITE &lt;EndNote&gt;&lt;Cite&gt;&lt;Author&gt;Soraluce Blond&lt;/Author&gt;&lt;Year&gt;1991&lt;/Year&gt;&lt;RecNum&gt;1121&lt;/RecNum&gt;&lt;DisplayText&gt;Soraluce Blond 1991&lt;/DisplayText&gt;&lt;record&gt;&lt;rec-number&gt;1121&lt;/rec-number&gt;&lt;foreign-keys&gt;&lt;key app="EN" db-id="5edprr5awtr9a7edzvj5sa0i5w0rrdz0pf05" timestamp="1627036229"&gt;1121&lt;/key&gt;&lt;/foreign-keys&gt;&lt;ref-type name="Journal Article"&gt;17&lt;/ref-type&gt;&lt;contributors&gt;&lt;authors&gt;&lt;author&gt;Soraluce Blond, J.R.&lt;/author&gt;&lt;/authors&gt;&lt;/contributors&gt;&lt;titles&gt;&lt;title&gt;La restauración de la iglesia románica de Dexo&lt;/title&gt;&lt;secondary-title&gt;Abrente&lt;/secondary-title&gt;&lt;/titles&gt;&lt;periodical&gt;&lt;full-title&gt;Abrente&lt;/full-title&gt;&lt;/periodical&gt;&lt;pages&gt;89-106&lt;/pages&gt;&lt;volume&gt;23-24&lt;/volume&gt;&lt;dates&gt;&lt;year&gt;1991&lt;/year&gt;&lt;/dates&gt;&lt;urls&gt;&lt;/urls&gt;&lt;/record&gt;&lt;/Cite&gt;&lt;/EndNote&gt;</w:instrText>
      </w:r>
      <w:r>
        <w:fldChar w:fldCharType="separate"/>
      </w:r>
      <w:r>
        <w:rPr>
          <w:noProof/>
        </w:rPr>
        <w:t>Soraluce Blond 1991</w:t>
      </w:r>
      <w:r>
        <w:fldChar w:fldCharType="end"/>
      </w:r>
    </w:p>
  </w:footnote>
  <w:footnote w:id="83">
    <w:p w14:paraId="408379C0" w14:textId="41D3B54A" w:rsidR="00DE3291" w:rsidRDefault="00DE3291">
      <w:pPr>
        <w:pStyle w:val="Textonotapie"/>
      </w:pPr>
      <w:r>
        <w:rPr>
          <w:rStyle w:val="Refdenotaalpie"/>
        </w:rPr>
        <w:footnoteRef/>
      </w:r>
      <w:r>
        <w:t xml:space="preserve"> </w:t>
      </w:r>
      <w:r>
        <w:fldChar w:fldCharType="begin"/>
      </w:r>
      <w:r>
        <w:instrText xml:space="preserve"> ADDIN EN.CITE &lt;EndNote&gt;&lt;Cite&gt;&lt;Author&gt;Soto Arias&lt;/Author&gt;&lt;Year&gt;1991&lt;/Year&gt;&lt;RecNum&gt;1122&lt;/RecNum&gt;&lt;DisplayText&gt;Soto Arias and Lestón Gómez 1991&lt;/DisplayText&gt;&lt;record&gt;&lt;rec-number&gt;1122&lt;/rec-number&gt;&lt;foreign-keys&gt;&lt;key app="EN" db-id="5edprr5awtr9a7edzvj5sa0i5w0rrdz0pf05" timestamp="1627036230"&gt;1122&lt;/key&gt;&lt;/foreign-keys&gt;&lt;ref-type name="Journal Article"&gt;17&lt;/ref-type&gt;&lt;contributors&gt;&lt;authors&gt;&lt;author&gt;Soto Arias, P.&lt;/author&gt;&lt;author&gt;Lestón Gómez, M.&lt;/author&gt;&lt;/authors&gt;&lt;/contributors&gt;&lt;titles&gt;&lt;title&gt;Intervención arqueológica en la iglesia de Santa María de Dexo&lt;/title&gt;&lt;secondary-title&gt;Abrente&lt;/secondary-title&gt;&lt;/titles&gt;&lt;periodical&gt;&lt;full-title&gt;Abrente&lt;/full-title&gt;&lt;/periodical&gt;&lt;pages&gt;125-135&lt;/pages&gt;&lt;volume&gt;23-24&lt;/volume&gt;&lt;dates&gt;&lt;year&gt;1991&lt;/year&gt;&lt;/dates&gt;&lt;urls&gt;&lt;/urls&gt;&lt;/record&gt;&lt;/Cite&gt;&lt;/EndNote&gt;</w:instrText>
      </w:r>
      <w:r>
        <w:fldChar w:fldCharType="separate"/>
      </w:r>
      <w:r>
        <w:rPr>
          <w:noProof/>
        </w:rPr>
        <w:t>Soto Arias and Lestón Gómez 1991</w:t>
      </w:r>
      <w:r>
        <w:fldChar w:fldCharType="end"/>
      </w:r>
    </w:p>
  </w:footnote>
  <w:footnote w:id="84">
    <w:p w14:paraId="022D4725" w14:textId="30B9C468" w:rsidR="00DE3291" w:rsidRDefault="00DE3291">
      <w:pPr>
        <w:pStyle w:val="Textonotapie"/>
      </w:pPr>
      <w:r>
        <w:rPr>
          <w:rStyle w:val="Refdenotaalpie"/>
        </w:rPr>
        <w:footnoteRef/>
      </w:r>
      <w:r>
        <w:t xml:space="preserve"> Abascal Palazón y López Fernández 2023</w:t>
      </w:r>
      <w:r w:rsidR="00785809">
        <w:t xml:space="preserve">: </w:t>
      </w:r>
      <w:r>
        <w:t>578</w:t>
      </w:r>
    </w:p>
  </w:footnote>
  <w:footnote w:id="85">
    <w:p w14:paraId="62A51134" w14:textId="50B2C7DF" w:rsidR="00DE3291" w:rsidRPr="00785809" w:rsidRDefault="00DE3291">
      <w:pPr>
        <w:pStyle w:val="Textonotapie"/>
        <w:rPr>
          <w:lang w:val="pt-PT"/>
        </w:rPr>
      </w:pPr>
      <w:r>
        <w:rPr>
          <w:rStyle w:val="Refdenotaalpie"/>
        </w:rPr>
        <w:footnoteRef/>
      </w:r>
      <w:r w:rsidRPr="00785809">
        <w:rPr>
          <w:lang w:val="pt-PT"/>
        </w:rPr>
        <w:t xml:space="preserve"> </w:t>
      </w:r>
      <w:proofErr w:type="spellStart"/>
      <w:r w:rsidRPr="00785809">
        <w:rPr>
          <w:lang w:val="pt-PT"/>
        </w:rPr>
        <w:t>Kajanto</w:t>
      </w:r>
      <w:proofErr w:type="spellEnd"/>
      <w:r w:rsidRPr="00785809">
        <w:rPr>
          <w:lang w:val="pt-PT"/>
        </w:rPr>
        <w:t xml:space="preserve"> 1965</w:t>
      </w:r>
      <w:r w:rsidR="00785809">
        <w:rPr>
          <w:lang w:val="pt-PT"/>
        </w:rPr>
        <w:t xml:space="preserve">: </w:t>
      </w:r>
      <w:r w:rsidRPr="00785809">
        <w:rPr>
          <w:lang w:val="pt-PT"/>
        </w:rPr>
        <w:t>30, 72</w:t>
      </w:r>
    </w:p>
  </w:footnote>
  <w:footnote w:id="86">
    <w:p w14:paraId="1CD7575E" w14:textId="2CA24141" w:rsidR="00DE3291" w:rsidRPr="00785809" w:rsidRDefault="00DE3291" w:rsidP="00DE3291">
      <w:pPr>
        <w:pStyle w:val="Textonotapie"/>
        <w:rPr>
          <w:lang w:val="pt-PT"/>
        </w:rPr>
      </w:pPr>
      <w:r>
        <w:rPr>
          <w:rStyle w:val="Refdenotaalpie"/>
        </w:rPr>
        <w:footnoteRef/>
      </w:r>
      <w:r w:rsidRPr="00785809">
        <w:rPr>
          <w:lang w:val="pt-PT"/>
        </w:rPr>
        <w:t xml:space="preserve"> </w:t>
      </w:r>
      <w:proofErr w:type="spellStart"/>
      <w:r w:rsidRPr="00785809">
        <w:rPr>
          <w:lang w:val="pt-PT"/>
        </w:rPr>
        <w:t>Lassère</w:t>
      </w:r>
      <w:proofErr w:type="spellEnd"/>
      <w:r w:rsidRPr="00785809">
        <w:rPr>
          <w:lang w:val="pt-PT"/>
        </w:rPr>
        <w:t xml:space="preserve"> 1977</w:t>
      </w:r>
      <w:r w:rsidR="00785809">
        <w:rPr>
          <w:lang w:val="pt-PT"/>
        </w:rPr>
        <w:t xml:space="preserve">: </w:t>
      </w:r>
      <w:r w:rsidRPr="00785809">
        <w:rPr>
          <w:lang w:val="pt-PT"/>
        </w:rPr>
        <w:t>96</w:t>
      </w:r>
    </w:p>
  </w:footnote>
  <w:footnote w:id="87">
    <w:p w14:paraId="2C24F4EB" w14:textId="03F9F044" w:rsidR="00DE3291" w:rsidRPr="00785809" w:rsidRDefault="00DE3291">
      <w:pPr>
        <w:pStyle w:val="Textonotapie"/>
        <w:rPr>
          <w:lang w:val="pt-PT"/>
        </w:rPr>
      </w:pPr>
      <w:r>
        <w:rPr>
          <w:rStyle w:val="Refdenotaalpie"/>
        </w:rPr>
        <w:footnoteRef/>
      </w:r>
      <w:r w:rsidRPr="00785809">
        <w:rPr>
          <w:lang w:val="pt-PT"/>
        </w:rPr>
        <w:t xml:space="preserve"> </w:t>
      </w:r>
      <w:proofErr w:type="spellStart"/>
      <w:r w:rsidRPr="00785809">
        <w:rPr>
          <w:lang w:val="pt-PT"/>
        </w:rPr>
        <w:t>Monteagudo</w:t>
      </w:r>
      <w:proofErr w:type="spellEnd"/>
      <w:r w:rsidRPr="00785809">
        <w:rPr>
          <w:lang w:val="pt-PT"/>
        </w:rPr>
        <w:t xml:space="preserve"> Garcia 1996</w:t>
      </w:r>
      <w:r w:rsidR="00785809">
        <w:rPr>
          <w:lang w:val="pt-PT"/>
        </w:rPr>
        <w:t xml:space="preserve">: </w:t>
      </w:r>
      <w:r w:rsidRPr="00785809">
        <w:rPr>
          <w:lang w:val="pt-PT"/>
        </w:rPr>
        <w:t>24-6</w:t>
      </w:r>
    </w:p>
  </w:footnote>
  <w:footnote w:id="88">
    <w:p w14:paraId="5C055C41" w14:textId="0D67DD5C" w:rsidR="00DE3291" w:rsidRPr="00785809" w:rsidRDefault="00DE3291">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177</w:t>
      </w:r>
    </w:p>
  </w:footnote>
  <w:footnote w:id="89">
    <w:p w14:paraId="30AC94D9" w14:textId="2B9B68BE" w:rsidR="00DE3291" w:rsidRDefault="00DE3291">
      <w:pPr>
        <w:pStyle w:val="Textonotapie"/>
      </w:pPr>
      <w:r>
        <w:rPr>
          <w:rStyle w:val="Refdenotaalpie"/>
        </w:rPr>
        <w:footnoteRef/>
      </w:r>
      <w:r>
        <w:t xml:space="preserve"> </w:t>
      </w:r>
      <w:r>
        <w:fldChar w:fldCharType="begin"/>
      </w:r>
      <w:r>
        <w:instrText xml:space="preserve"> ADDIN EN.CITE &lt;EndNote&gt;&lt;Cite ExcludeAuth="1" ExcludeYear="1" Hidden="1"&gt;&lt;Author&gt;Abascal Palazón&lt;/Author&gt;&lt;Year&gt;1994&lt;/Year&gt;&lt;RecNum&gt;1056&lt;/RecNum&gt;&lt;record&gt;&lt;rec-number&gt;1056&lt;/rec-number&gt;&lt;foreign-keys&gt;&lt;key app="EN" db-id="5edprr5awtr9a7edzvj5sa0i5w0rrdz0pf05" timestamp="1627036184"&gt;1056&lt;/key&gt;&lt;/foreign-keys&gt;&lt;ref-type name="Book"&gt;6&lt;/ref-type&gt;&lt;contributors&gt;&lt;authors&gt;&lt;author&gt;Abascal Palazón, J.M.&lt;/author&gt;&lt;/authors&gt;&lt;/contributors&gt;&lt;titles&gt;&lt;title&gt;Los nombres personales en las inscripciones latinas de Hispania&lt;/title&gt;&lt;/titles&gt;&lt;dates&gt;&lt;year&gt;1994&lt;/year&gt;&lt;/dates&gt;&lt;pub-location&gt;Murcia&lt;/pub-location&gt;&lt;publisher&gt;Universidad de Murcia&lt;/publisher&gt;&lt;urls&gt;&lt;/urls&gt;&lt;/record&gt;&lt;/Cite&gt;&lt;/EndNote&gt;</w:instrText>
      </w:r>
      <w:r w:rsidR="00000000">
        <w:fldChar w:fldCharType="separate"/>
      </w:r>
      <w:r>
        <w:fldChar w:fldCharType="end"/>
      </w:r>
      <w:r>
        <w:t>Abascal Palazón 1994</w:t>
      </w:r>
      <w:r w:rsidR="00785809">
        <w:t xml:space="preserve">: </w:t>
      </w:r>
      <w:r>
        <w:t>301; Vallejo Ruiz 2005</w:t>
      </w:r>
      <w:r w:rsidR="00785809">
        <w:t xml:space="preserve">: </w:t>
      </w:r>
      <w:r>
        <w:t>211</w:t>
      </w:r>
    </w:p>
  </w:footnote>
  <w:footnote w:id="90">
    <w:p w14:paraId="474ADD25" w14:textId="2C827DF3" w:rsidR="00DE3291" w:rsidRDefault="00DE3291">
      <w:pPr>
        <w:pStyle w:val="Textonotapie"/>
      </w:pPr>
      <w:r>
        <w:rPr>
          <w:rStyle w:val="Refdenotaalpie"/>
        </w:rPr>
        <w:footnoteRef/>
      </w:r>
      <w:r>
        <w:t xml:space="preserve"> Albertos 1966</w:t>
      </w:r>
      <w:r w:rsidR="00785809">
        <w:t xml:space="preserve">: </w:t>
      </w:r>
      <w:r>
        <w:t>56</w:t>
      </w:r>
    </w:p>
  </w:footnote>
  <w:footnote w:id="91">
    <w:p w14:paraId="2538D534" w14:textId="6C413C8F" w:rsidR="00DE3291" w:rsidRDefault="00DE3291">
      <w:pPr>
        <w:pStyle w:val="Textonotapie"/>
      </w:pPr>
      <w:r>
        <w:rPr>
          <w:rStyle w:val="Refdenotaalpie"/>
        </w:rPr>
        <w:footnoteRef/>
      </w:r>
      <w:r>
        <w:t xml:space="preserve"> </w:t>
      </w:r>
      <w:r>
        <w:fldChar w:fldCharType="begin"/>
      </w:r>
      <w:r>
        <w:instrText xml:space="preserve"> ADDIN EN.CITE &lt;EndNote&gt;&lt;Cite ExcludeAuth="1" ExcludeYear="1" Hidden="1"&gt;&lt;Author&gt;Llinares García&lt;/Author&gt;&lt;Year&gt;2010&lt;/Year&gt;&lt;RecNum&gt;1116&lt;/RecNum&gt;&lt;record&gt;&lt;rec-number&gt;1116&lt;/rec-number&gt;&lt;foreign-keys&gt;&lt;key app="EN" db-id="5edprr5awtr9a7edzvj5sa0i5w0rrdz0pf05" timestamp="1627036227"&gt;1116&lt;/key&gt;&lt;/foreign-keys&gt;&lt;ref-type name="Book"&gt;6&lt;/ref-type&gt;&lt;contributors&gt;&lt;authors&gt;&lt;author&gt;Llinares García, M.M.&lt;/author&gt;&lt;/authors&gt;&lt;/contributors&gt;&lt;titles&gt;&lt;title&gt;Historia das mulleres en Galicia. Prehistoria, historia antiga&lt;/title&gt;&lt;/titles&gt;&lt;dates&gt;&lt;year&gt;2010&lt;/year&gt;&lt;/dates&gt;&lt;pub-location&gt;Santiago de Compostela&lt;/pub-location&gt;&lt;publisher&gt;Nigra Trea&lt;/publisher&gt;&lt;urls&gt;&lt;/urls&gt;&lt;/record&gt;&lt;/Cite&gt;&lt;/EndNote&gt;</w:instrText>
      </w:r>
      <w:r w:rsidR="00000000">
        <w:fldChar w:fldCharType="separate"/>
      </w:r>
      <w:r>
        <w:fldChar w:fldCharType="end"/>
      </w:r>
      <w:r>
        <w:t>Llinares García 2010</w:t>
      </w:r>
      <w:r w:rsidR="00785809">
        <w:t xml:space="preserve">: </w:t>
      </w:r>
      <w:r>
        <w:t>93-4</w:t>
      </w:r>
    </w:p>
  </w:footnote>
  <w:footnote w:id="92">
    <w:p w14:paraId="2740659E" w14:textId="7F5B7CB0" w:rsidR="00DE3291" w:rsidRDefault="00DE3291">
      <w:pPr>
        <w:pStyle w:val="Textonotapie"/>
      </w:pPr>
      <w:r>
        <w:rPr>
          <w:rStyle w:val="Refdenotaalpie"/>
        </w:rPr>
        <w:footnoteRef/>
      </w:r>
      <w:r>
        <w:t xml:space="preserve"> Olivares Pedreño 2000</w:t>
      </w:r>
      <w:r w:rsidR="00785809">
        <w:t xml:space="preserve">: </w:t>
      </w:r>
      <w:r>
        <w:t>109-114</w:t>
      </w:r>
    </w:p>
  </w:footnote>
  <w:footnote w:id="93">
    <w:p w14:paraId="28D3B2C4" w14:textId="5CEF5F09" w:rsidR="00150DEF" w:rsidRDefault="00150DEF">
      <w:pPr>
        <w:pStyle w:val="Textonotapie"/>
      </w:pPr>
      <w:r>
        <w:rPr>
          <w:rStyle w:val="Refdenotaalpie"/>
        </w:rPr>
        <w:footnoteRef/>
      </w:r>
      <w:r>
        <w:t xml:space="preserve"> </w:t>
      </w:r>
      <w:proofErr w:type="spellStart"/>
      <w:r w:rsidR="007A1A77">
        <w:t>Abásolo</w:t>
      </w:r>
      <w:proofErr w:type="spellEnd"/>
      <w:r w:rsidR="007A1A77">
        <w:t xml:space="preserve"> </w:t>
      </w:r>
      <w:r w:rsidR="007A1A77" w:rsidRPr="00785809">
        <w:rPr>
          <w:i/>
          <w:iCs/>
        </w:rPr>
        <w:t>et al.</w:t>
      </w:r>
      <w:r w:rsidR="007A1A77">
        <w:t xml:space="preserve"> 2008</w:t>
      </w:r>
      <w:r w:rsidR="00785809">
        <w:t xml:space="preserve">: </w:t>
      </w:r>
      <w:r w:rsidR="007A1A77">
        <w:t>328-330</w:t>
      </w:r>
      <w:r w:rsidR="007A1A77">
        <w:fldChar w:fldCharType="begin"/>
      </w:r>
      <w:r w:rsidR="007A1A77">
        <w:instrText xml:space="preserve"> ADDIN EN.CITE &lt;EndNote&gt;&lt;Cite ExcludeAuth="1" ExcludeYear="1" Hidden="1"&gt;&lt;Author&gt;Abásolo Álvarez&lt;/Author&gt;&lt;Year&gt;2008&lt;/Year&gt;&lt;RecNum&gt;1940&lt;/RecNum&gt;&lt;record&gt;&lt;rec-number&gt;1940&lt;/rec-number&gt;&lt;foreign-keys&gt;&lt;key app="EN" db-id="5edprr5awtr9a7edzvj5sa0i5w0rrdz0pf05" timestamp="1704055153"&gt;1940&lt;/key&gt;&lt;/foreign-keys&gt;&lt;ref-type name="Journal Article"&gt;17&lt;/ref-type&gt;&lt;contributors&gt;&lt;authors&gt;&lt;author&gt;Abásolo Álvarez, J.A.&lt;/author&gt;&lt;author&gt;Ruiz Vélez, I.&lt;/author&gt;&lt;author&gt;Campillo Cueva, J.&lt;/author&gt;&lt;author&gt;Hernando Arce, H.&lt;/author&gt;&lt;/authors&gt;&lt;/contributors&gt;&lt;titles&gt;&lt;title&gt;El castro de la Polera en Ubierna y los yacimientos arqueológicos del sur de La Lora&lt;/title&gt;&lt;secondary-title&gt;Boletín de la Institución Fernán González&lt;/secondary-title&gt;&lt;/titles&gt;&lt;periodical&gt;&lt;full-title&gt;Boletín de la Institución Fernán González&lt;/full-title&gt;&lt;/periodical&gt;&lt;pages&gt;293-333&lt;/pages&gt;&lt;volume&gt;237&lt;/volume&gt;&lt;dates&gt;&lt;year&gt;2008&lt;/year&gt;&lt;/dates&gt;&lt;urls&gt;&lt;/urls&gt;&lt;/record&gt;&lt;/Cite&gt;&lt;/EndNote&gt;</w:instrText>
      </w:r>
      <w:r w:rsidR="00000000">
        <w:fldChar w:fldCharType="separate"/>
      </w:r>
      <w:r w:rsidR="007A1A77">
        <w:fldChar w:fldCharType="end"/>
      </w:r>
    </w:p>
  </w:footnote>
  <w:footnote w:id="94">
    <w:p w14:paraId="42B9BDE0" w14:textId="3DEAFE6D" w:rsidR="00150DEF" w:rsidRDefault="00150DEF">
      <w:pPr>
        <w:pStyle w:val="Textonotapie"/>
      </w:pPr>
      <w:r>
        <w:rPr>
          <w:rStyle w:val="Refdenotaalpie"/>
        </w:rPr>
        <w:footnoteRef/>
      </w:r>
      <w:r>
        <w:t xml:space="preserve"> </w:t>
      </w:r>
      <w:r w:rsidR="007A1A77">
        <w:t>Olivares Pedreño 2000</w:t>
      </w:r>
      <w:r w:rsidR="00785809">
        <w:t xml:space="preserve">: </w:t>
      </w:r>
      <w:r w:rsidR="007A1A77">
        <w:t>123-4</w:t>
      </w:r>
    </w:p>
  </w:footnote>
  <w:footnote w:id="95">
    <w:p w14:paraId="61028874" w14:textId="63943F92" w:rsidR="00150DEF" w:rsidRDefault="00150DEF">
      <w:pPr>
        <w:pStyle w:val="Textonotapie"/>
      </w:pPr>
      <w:r>
        <w:rPr>
          <w:rStyle w:val="Refdenotaalpie"/>
        </w:rPr>
        <w:footnoteRef/>
      </w:r>
      <w:r>
        <w:t xml:space="preserve"> </w:t>
      </w:r>
      <w:r w:rsidR="007A1A77">
        <w:fldChar w:fldCharType="begin"/>
      </w:r>
      <w:r w:rsidR="007A1A77">
        <w:instrText xml:space="preserve"> ADDIN EN.CITE &lt;EndNote&gt;&lt;Cite ExcludeAuth="1" ExcludeYear="1" Hidden="1"&gt;&lt;Author&gt;Rodríguez Colmenero&lt;/Author&gt;&lt;Year&gt;2013&lt;/Year&gt;&lt;RecNum&gt;1061&lt;/RecNum&gt;&lt;record&gt;&lt;rec-number&gt;1061&lt;/rec-number&gt;&lt;foreign-keys&gt;&lt;key app="EN" db-id="5edprr5awtr9a7edzvj5sa0i5w0rrdz0pf05" timestamp="1627036187"&gt;1061&lt;/key&gt;&lt;/foreign-keys&gt;&lt;ref-type name="Journal Article"&gt;17&lt;/ref-type&gt;&lt;contributors&gt;&lt;authors&gt;&lt;author&gt;Rodríguez Colmenero, A.&lt;/author&gt;&lt;/authors&gt;&lt;/contributors&gt;&lt;titles&gt;&lt;title&gt;Una dedicatoria a COHVE PROBONONO en Alto Xestoso (Monfero, A Coruña)&lt;/title&gt;&lt;secondary-title&gt;Anuario Brigantino&lt;/secondary-title&gt;&lt;/titles&gt;&lt;periodical&gt;&lt;full-title&gt;Anuario Brigantino&lt;/full-title&gt;&lt;/periodical&gt;&lt;pages&gt;75-78&lt;/pages&gt;&lt;volume&gt;36&lt;/volume&gt;&lt;dates&gt;&lt;year&gt;2013&lt;/year&gt;&lt;/dates&gt;&lt;urls&gt;&lt;/urls&gt;&lt;/record&gt;&lt;/Cite&gt;&lt;/EndNote&gt;</w:instrText>
      </w:r>
      <w:r w:rsidR="00000000">
        <w:fldChar w:fldCharType="separate"/>
      </w:r>
      <w:r w:rsidR="007A1A77">
        <w:fldChar w:fldCharType="end"/>
      </w:r>
      <w:r w:rsidR="007A1A77">
        <w:t>Rodríguez Colmenero 2013</w:t>
      </w:r>
      <w:r w:rsidR="00785809">
        <w:t xml:space="preserve">: </w:t>
      </w:r>
      <w:r w:rsidR="007A1A77">
        <w:t>78</w:t>
      </w:r>
    </w:p>
  </w:footnote>
  <w:footnote w:id="96">
    <w:p w14:paraId="40B6C525" w14:textId="41B80DC1" w:rsidR="00150DEF" w:rsidRDefault="00150DEF">
      <w:pPr>
        <w:pStyle w:val="Textonotapie"/>
      </w:pPr>
      <w:r>
        <w:rPr>
          <w:rStyle w:val="Refdenotaalpie"/>
        </w:rPr>
        <w:footnoteRef/>
      </w:r>
      <w:r>
        <w:t xml:space="preserve"> </w:t>
      </w:r>
      <w:r w:rsidR="007A1A77">
        <w:t>Abascal Palazón y López Fernández 2023</w:t>
      </w:r>
      <w:r w:rsidR="00785809">
        <w:t xml:space="preserve">: </w:t>
      </w:r>
      <w:r w:rsidR="007A1A77">
        <w:t>127</w:t>
      </w:r>
    </w:p>
  </w:footnote>
  <w:footnote w:id="97">
    <w:p w14:paraId="0BD85102" w14:textId="5B69604B" w:rsidR="00015351" w:rsidRPr="00785809" w:rsidRDefault="00015351">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142</w:t>
      </w:r>
    </w:p>
  </w:footnote>
  <w:footnote w:id="98">
    <w:p w14:paraId="35EA5E2A" w14:textId="39B9C2F0" w:rsidR="00015351" w:rsidRPr="00785809" w:rsidRDefault="00015351" w:rsidP="00015351">
      <w:pPr>
        <w:pStyle w:val="Textonotapie"/>
        <w:rPr>
          <w:lang w:val="pt-PT"/>
        </w:rPr>
      </w:pPr>
      <w:r>
        <w:rPr>
          <w:rStyle w:val="Refdenotaalpie"/>
        </w:rPr>
        <w:footnoteRef/>
      </w:r>
      <w:r w:rsidRPr="00785809">
        <w:rPr>
          <w:lang w:val="pt-PT"/>
        </w:rPr>
        <w:t xml:space="preserve"> Olivares </w:t>
      </w:r>
      <w:proofErr w:type="spellStart"/>
      <w:r w:rsidRPr="00785809">
        <w:rPr>
          <w:lang w:val="pt-PT"/>
        </w:rPr>
        <w:t>Pedreño</w:t>
      </w:r>
      <w:proofErr w:type="spellEnd"/>
      <w:r w:rsidRPr="00785809">
        <w:rPr>
          <w:lang w:val="pt-PT"/>
        </w:rPr>
        <w:t xml:space="preserve"> 2000</w:t>
      </w:r>
      <w:r w:rsidR="00785809">
        <w:rPr>
          <w:lang w:val="pt-PT"/>
        </w:rPr>
        <w:t xml:space="preserve">: </w:t>
      </w:r>
      <w:r w:rsidRPr="00785809">
        <w:rPr>
          <w:lang w:val="pt-PT"/>
        </w:rPr>
        <w:t>88-90</w:t>
      </w:r>
    </w:p>
  </w:footnote>
  <w:footnote w:id="99">
    <w:p w14:paraId="4929EB1C" w14:textId="6F92A0D5" w:rsidR="00015351" w:rsidRPr="00785809" w:rsidRDefault="00015351" w:rsidP="00015351">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143</w:t>
      </w:r>
    </w:p>
  </w:footnote>
  <w:footnote w:id="100">
    <w:p w14:paraId="5F6D0D9C" w14:textId="5F906522" w:rsidR="00015351" w:rsidRDefault="00015351">
      <w:pPr>
        <w:pStyle w:val="Textonotapie"/>
      </w:pPr>
      <w:r>
        <w:rPr>
          <w:rStyle w:val="Refdenotaalpie"/>
        </w:rPr>
        <w:footnoteRef/>
      </w:r>
      <w:r>
        <w:t xml:space="preserve"> </w:t>
      </w:r>
      <w:proofErr w:type="spellStart"/>
      <w:r>
        <w:t>Kajanto</w:t>
      </w:r>
      <w:proofErr w:type="spellEnd"/>
      <w:r>
        <w:t xml:space="preserve"> 1965</w:t>
      </w:r>
      <w:r w:rsidR="00785809">
        <w:t xml:space="preserve">: </w:t>
      </w:r>
      <w:r>
        <w:t>18-20, 65</w:t>
      </w:r>
    </w:p>
  </w:footnote>
  <w:footnote w:id="101">
    <w:p w14:paraId="69689466" w14:textId="6004B161" w:rsidR="00015351" w:rsidRDefault="00015351">
      <w:pPr>
        <w:pStyle w:val="Textonotapie"/>
      </w:pPr>
      <w:r>
        <w:rPr>
          <w:rStyle w:val="Refdenotaalpie"/>
        </w:rPr>
        <w:footnoteRef/>
      </w:r>
      <w:r>
        <w:t xml:space="preserve"> </w:t>
      </w:r>
      <w:r w:rsidRPr="00015351">
        <w:t>CIL II 2444 y 2656</w:t>
      </w:r>
    </w:p>
  </w:footnote>
  <w:footnote w:id="102">
    <w:p w14:paraId="14EF9536" w14:textId="28EC3C69" w:rsidR="00590D03" w:rsidRDefault="00590D03">
      <w:pPr>
        <w:pStyle w:val="Textonotapie"/>
      </w:pPr>
      <w:r>
        <w:rPr>
          <w:rStyle w:val="Refdenotaalpie"/>
        </w:rPr>
        <w:footnoteRef/>
      </w:r>
      <w:r>
        <w:t xml:space="preserve"> Muy semejante a SE3.7</w:t>
      </w:r>
    </w:p>
  </w:footnote>
  <w:footnote w:id="103">
    <w:p w14:paraId="620577B6" w14:textId="1AABA6FF" w:rsidR="00015351" w:rsidRPr="00785809" w:rsidRDefault="00015351" w:rsidP="00015351">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224</w:t>
      </w:r>
    </w:p>
  </w:footnote>
  <w:footnote w:id="104">
    <w:p w14:paraId="1B764679" w14:textId="145F6B81" w:rsidR="00015351" w:rsidRPr="00785809" w:rsidRDefault="00015351">
      <w:pPr>
        <w:pStyle w:val="Textonotapie"/>
        <w:rPr>
          <w:lang w:val="pt-PT"/>
        </w:rPr>
      </w:pPr>
      <w:r>
        <w:rPr>
          <w:rStyle w:val="Refdenotaalpie"/>
        </w:rPr>
        <w:footnoteRef/>
      </w:r>
      <w:r w:rsidRPr="00785809">
        <w:rPr>
          <w:lang w:val="pt-PT"/>
        </w:rPr>
        <w:t xml:space="preserve"> </w:t>
      </w:r>
      <w:proofErr w:type="spellStart"/>
      <w:r w:rsidRPr="00785809">
        <w:rPr>
          <w:lang w:val="pt-PT"/>
        </w:rPr>
        <w:t>Lassère</w:t>
      </w:r>
      <w:proofErr w:type="spellEnd"/>
      <w:r w:rsidRPr="00785809">
        <w:rPr>
          <w:lang w:val="pt-PT"/>
        </w:rPr>
        <w:t xml:space="preserve"> 1977</w:t>
      </w:r>
      <w:r w:rsidR="00785809">
        <w:rPr>
          <w:lang w:val="pt-PT"/>
        </w:rPr>
        <w:t xml:space="preserve">: </w:t>
      </w:r>
      <w:r w:rsidRPr="00785809">
        <w:rPr>
          <w:lang w:val="pt-PT"/>
        </w:rPr>
        <w:t>183</w:t>
      </w:r>
    </w:p>
  </w:footnote>
  <w:footnote w:id="105">
    <w:p w14:paraId="43DB1FBD" w14:textId="7FFE81EF" w:rsidR="00015351" w:rsidRPr="00785809" w:rsidRDefault="00015351" w:rsidP="00015351">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147</w:t>
      </w:r>
    </w:p>
  </w:footnote>
  <w:footnote w:id="106">
    <w:p w14:paraId="421AFCD5" w14:textId="5CBDC16D" w:rsidR="00015351" w:rsidRPr="00785809" w:rsidRDefault="00015351">
      <w:pPr>
        <w:pStyle w:val="Textonotapie"/>
        <w:rPr>
          <w:lang w:val="pt-PT"/>
        </w:rPr>
      </w:pPr>
      <w:r>
        <w:rPr>
          <w:rStyle w:val="Refdenotaalpie"/>
        </w:rPr>
        <w:footnoteRef/>
      </w:r>
      <w:r w:rsidRPr="00785809">
        <w:rPr>
          <w:lang w:val="pt-PT"/>
        </w:rPr>
        <w:t xml:space="preserve"> </w:t>
      </w:r>
      <w:proofErr w:type="spellStart"/>
      <w:r w:rsidRPr="00785809">
        <w:rPr>
          <w:lang w:val="pt-PT"/>
        </w:rPr>
        <w:t>Lassère</w:t>
      </w:r>
      <w:proofErr w:type="spellEnd"/>
      <w:r w:rsidRPr="00785809">
        <w:rPr>
          <w:lang w:val="pt-PT"/>
        </w:rPr>
        <w:t xml:space="preserve"> 1977</w:t>
      </w:r>
      <w:r w:rsidR="00785809">
        <w:rPr>
          <w:lang w:val="pt-PT"/>
        </w:rPr>
        <w:t xml:space="preserve">: </w:t>
      </w:r>
      <w:r w:rsidRPr="00785809">
        <w:rPr>
          <w:lang w:val="pt-PT"/>
        </w:rPr>
        <w:t>175</w:t>
      </w:r>
    </w:p>
  </w:footnote>
  <w:footnote w:id="107">
    <w:p w14:paraId="7FD418CF" w14:textId="3253490A" w:rsidR="00015351" w:rsidRPr="00785809" w:rsidRDefault="00015351">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147</w:t>
      </w:r>
    </w:p>
  </w:footnote>
  <w:footnote w:id="108">
    <w:p w14:paraId="6B4B8791" w14:textId="07675E8C" w:rsidR="00015351" w:rsidRPr="00785809" w:rsidRDefault="00015351">
      <w:pPr>
        <w:pStyle w:val="Textonotapie"/>
        <w:rPr>
          <w:lang w:val="pt-PT"/>
        </w:rPr>
      </w:pPr>
      <w:r>
        <w:rPr>
          <w:rStyle w:val="Refdenotaalpie"/>
        </w:rPr>
        <w:footnoteRef/>
      </w:r>
      <w:r w:rsidRPr="00785809">
        <w:rPr>
          <w:lang w:val="pt-PT"/>
        </w:rPr>
        <w:t xml:space="preserve"> </w:t>
      </w:r>
      <w:proofErr w:type="spellStart"/>
      <w:r w:rsidRPr="00785809">
        <w:rPr>
          <w:lang w:val="pt-PT"/>
        </w:rPr>
        <w:t>Lassère</w:t>
      </w:r>
      <w:proofErr w:type="spellEnd"/>
      <w:r w:rsidRPr="00785809">
        <w:rPr>
          <w:lang w:val="pt-PT"/>
        </w:rPr>
        <w:t xml:space="preserve"> 1977</w:t>
      </w:r>
      <w:r w:rsidR="00785809">
        <w:rPr>
          <w:lang w:val="pt-PT"/>
        </w:rPr>
        <w:t xml:space="preserve">: </w:t>
      </w:r>
      <w:r w:rsidRPr="00785809">
        <w:rPr>
          <w:lang w:val="pt-PT"/>
        </w:rPr>
        <w:t>175</w:t>
      </w:r>
    </w:p>
  </w:footnote>
  <w:footnote w:id="109">
    <w:p w14:paraId="3C9B093E" w14:textId="39203442" w:rsidR="00015351" w:rsidRPr="00785809" w:rsidRDefault="00015351">
      <w:pPr>
        <w:pStyle w:val="Textonotapie"/>
        <w:rPr>
          <w:lang w:val="pt-PT"/>
        </w:rPr>
      </w:pPr>
      <w:r>
        <w:rPr>
          <w:rStyle w:val="Refdenotaalpie"/>
        </w:rPr>
        <w:footnoteRef/>
      </w:r>
      <w:r w:rsidRPr="00785809">
        <w:rPr>
          <w:lang w:val="pt-PT"/>
        </w:rPr>
        <w:t xml:space="preserve"> </w:t>
      </w:r>
      <w:proofErr w:type="spellStart"/>
      <w:r w:rsidRPr="00785809">
        <w:rPr>
          <w:lang w:val="pt-PT"/>
        </w:rPr>
        <w:t>Lassère</w:t>
      </w:r>
      <w:proofErr w:type="spellEnd"/>
      <w:r w:rsidRPr="00785809">
        <w:rPr>
          <w:lang w:val="pt-PT"/>
        </w:rPr>
        <w:t xml:space="preserve"> 1977</w:t>
      </w:r>
      <w:r w:rsidR="00785809">
        <w:rPr>
          <w:lang w:val="pt-PT"/>
        </w:rPr>
        <w:t xml:space="preserve">: </w:t>
      </w:r>
      <w:r w:rsidRPr="00785809">
        <w:rPr>
          <w:lang w:val="pt-PT"/>
        </w:rPr>
        <w:t>171</w:t>
      </w:r>
    </w:p>
  </w:footnote>
  <w:footnote w:id="110">
    <w:p w14:paraId="7F0C27EE" w14:textId="3FDBD894" w:rsidR="00015351" w:rsidRDefault="00015351">
      <w:pPr>
        <w:pStyle w:val="Textonotapie"/>
      </w:pPr>
      <w:r>
        <w:rPr>
          <w:rStyle w:val="Refdenotaalpie"/>
        </w:rPr>
        <w:footnoteRef/>
      </w:r>
      <w:r>
        <w:t xml:space="preserve"> </w:t>
      </w:r>
      <w:proofErr w:type="spellStart"/>
      <w:r>
        <w:t>Kajanto</w:t>
      </w:r>
      <w:proofErr w:type="spellEnd"/>
      <w:r>
        <w:t xml:space="preserve"> 1965</w:t>
      </w:r>
      <w:r w:rsidR="00785809">
        <w:t xml:space="preserve">: </w:t>
      </w:r>
      <w:r>
        <w:t>69</w:t>
      </w:r>
    </w:p>
  </w:footnote>
  <w:footnote w:id="111">
    <w:p w14:paraId="41077024" w14:textId="050C3370" w:rsidR="00015351" w:rsidRDefault="00015351" w:rsidP="00015351">
      <w:pPr>
        <w:pStyle w:val="Textonotapie"/>
      </w:pPr>
      <w:r>
        <w:rPr>
          <w:rStyle w:val="Refdenotaalpie"/>
        </w:rPr>
        <w:footnoteRef/>
      </w:r>
      <w:r>
        <w:t xml:space="preserve"> Pereira </w:t>
      </w:r>
      <w:proofErr w:type="spellStart"/>
      <w:r>
        <w:t>Menaut</w:t>
      </w:r>
      <w:proofErr w:type="spellEnd"/>
      <w:r>
        <w:t xml:space="preserve"> 1994</w:t>
      </w:r>
      <w:r w:rsidR="00785809">
        <w:t xml:space="preserve">: </w:t>
      </w:r>
      <w:r>
        <w:t>147, 223-4</w:t>
      </w:r>
    </w:p>
  </w:footnote>
  <w:footnote w:id="112">
    <w:p w14:paraId="5901F1A5" w14:textId="5A667430" w:rsidR="00D41CBE" w:rsidRDefault="00D41CBE">
      <w:pPr>
        <w:pStyle w:val="Textonotapie"/>
      </w:pPr>
      <w:r>
        <w:rPr>
          <w:rStyle w:val="Refdenotaalpie"/>
        </w:rPr>
        <w:footnoteRef/>
      </w:r>
      <w:r>
        <w:t xml:space="preserve"> </w:t>
      </w:r>
      <w:proofErr w:type="spellStart"/>
      <w:r>
        <w:t>Kajanto</w:t>
      </w:r>
      <w:proofErr w:type="spellEnd"/>
      <w:r>
        <w:t xml:space="preserve"> 1965</w:t>
      </w:r>
      <w:r w:rsidR="00785809">
        <w:t xml:space="preserve">: </w:t>
      </w:r>
      <w:r>
        <w:t>184</w:t>
      </w:r>
    </w:p>
  </w:footnote>
  <w:footnote w:id="113">
    <w:p w14:paraId="212AA947" w14:textId="16417B05" w:rsidR="00D41CBE" w:rsidRDefault="00D41CBE">
      <w:pPr>
        <w:pStyle w:val="Textonotapie"/>
      </w:pPr>
      <w:r>
        <w:rPr>
          <w:rStyle w:val="Refdenotaalpie"/>
        </w:rPr>
        <w:footnoteRef/>
      </w:r>
      <w:r>
        <w:t xml:space="preserve"> </w:t>
      </w:r>
      <w:r>
        <w:fldChar w:fldCharType="begin"/>
      </w:r>
      <w:r>
        <w:instrText xml:space="preserve"> ADDIN EN.CITE &lt;EndNote&gt;&lt;Cite ExcludeAuth="1" ExcludeYear="1" Hidden="1"&gt;&lt;Author&gt;Acuña Castroviejo&lt;/Author&gt;&lt;Year&gt;2006&lt;/Year&gt;&lt;RecNum&gt;974&lt;/RecNum&gt;&lt;record&gt;&lt;rec-number&gt;974&lt;/rec-number&gt;&lt;foreign-keys&gt;&lt;key app="EN" db-id="5edprr5awtr9a7edzvj5sa0i5w0rrdz0pf05" timestamp="1627036147"&gt;974&lt;/key&gt;&lt;/foreign-keys&gt;&lt;ref-type name="Journal Article"&gt;17&lt;/ref-type&gt;&lt;contributors&gt;&lt;authors&gt;&lt;author&gt;Acuña Castroviejo, F.&lt;/author&gt;&lt;author&gt;Gorgoso López, A.&lt;/author&gt;&lt;/authors&gt;&lt;/contributors&gt;&lt;titles&gt;&lt;title&gt;Unha nova inscrición dun militar da Legio X Gemina na Galaecia: A estela de Mallón en Cícere, Sta. Comba (A Coruña)&lt;/title&gt;&lt;secondary-title&gt;Gallaecia&lt;/secondary-title&gt;&lt;/titles&gt;&lt;periodical&gt;&lt;full-title&gt;Gallaecia&lt;/full-title&gt;&lt;/periodical&gt;&lt;pages&gt;131-146&lt;/pages&gt;&lt;volume&gt;25&lt;/volume&gt;&lt;dates&gt;&lt;year&gt;2006&lt;/year&gt;&lt;/dates&gt;&lt;urls&gt;&lt;/urls&gt;&lt;/record&gt;&lt;/Cite&gt;&lt;/EndNote&gt;</w:instrText>
      </w:r>
      <w:r w:rsidR="00000000">
        <w:fldChar w:fldCharType="separate"/>
      </w:r>
      <w:r>
        <w:fldChar w:fldCharType="end"/>
      </w:r>
      <w:r>
        <w:t xml:space="preserve">Acuña Castroviejo y </w:t>
      </w:r>
      <w:proofErr w:type="spellStart"/>
      <w:r>
        <w:t>Gorgoso</w:t>
      </w:r>
      <w:proofErr w:type="spellEnd"/>
      <w:r>
        <w:t xml:space="preserve"> </w:t>
      </w:r>
      <w:proofErr w:type="spellStart"/>
      <w:r>
        <w:t>Lóoez</w:t>
      </w:r>
      <w:proofErr w:type="spellEnd"/>
      <w:r>
        <w:t xml:space="preserve"> 2006</w:t>
      </w:r>
      <w:r w:rsidR="00785809">
        <w:t xml:space="preserve">: </w:t>
      </w:r>
      <w:r>
        <w:t>140</w:t>
      </w:r>
    </w:p>
  </w:footnote>
  <w:footnote w:id="114">
    <w:p w14:paraId="0E19F82F" w14:textId="03373514" w:rsidR="00D41CBE" w:rsidRDefault="00D41CBE" w:rsidP="00D41CBE">
      <w:pPr>
        <w:pStyle w:val="Textonotapie"/>
      </w:pPr>
      <w:r>
        <w:rPr>
          <w:rStyle w:val="Refdenotaalpie"/>
        </w:rPr>
        <w:footnoteRef/>
      </w:r>
      <w:r>
        <w:t xml:space="preserve"> </w:t>
      </w:r>
      <w:proofErr w:type="spellStart"/>
      <w:r>
        <w:t>Kajanto</w:t>
      </w:r>
      <w:proofErr w:type="spellEnd"/>
      <w:r>
        <w:t xml:space="preserve"> 1965</w:t>
      </w:r>
      <w:r w:rsidR="00785809">
        <w:t xml:space="preserve">: </w:t>
      </w:r>
      <w:r>
        <w:t>18</w:t>
      </w:r>
    </w:p>
  </w:footnote>
  <w:footnote w:id="115">
    <w:p w14:paraId="26EC462A" w14:textId="18410C03" w:rsidR="00D41CBE" w:rsidRDefault="00D41CBE" w:rsidP="00D41CBE">
      <w:pPr>
        <w:pStyle w:val="Textonotapie"/>
      </w:pPr>
      <w:r>
        <w:rPr>
          <w:rStyle w:val="Refdenotaalpie"/>
        </w:rPr>
        <w:footnoteRef/>
      </w:r>
      <w:r>
        <w:t xml:space="preserve"> </w:t>
      </w:r>
      <w:proofErr w:type="spellStart"/>
      <w:r>
        <w:t>Kajanto</w:t>
      </w:r>
      <w:proofErr w:type="spellEnd"/>
      <w:r>
        <w:t xml:space="preserve"> 1965</w:t>
      </w:r>
      <w:r w:rsidR="00785809">
        <w:t xml:space="preserve">: </w:t>
      </w:r>
      <w:r>
        <w:t>47</w:t>
      </w:r>
    </w:p>
  </w:footnote>
  <w:footnote w:id="116">
    <w:p w14:paraId="079B0BBC" w14:textId="6B34295F" w:rsidR="00596D25" w:rsidRPr="00D6025D" w:rsidRDefault="00596D25" w:rsidP="00596D25">
      <w:pPr>
        <w:pStyle w:val="Textonotapie"/>
      </w:pPr>
      <w:r>
        <w:rPr>
          <w:rStyle w:val="Refdenotaalpie"/>
        </w:rPr>
        <w:footnoteRef/>
      </w:r>
      <w:r>
        <w:t xml:space="preserve"> La </w:t>
      </w:r>
      <w:proofErr w:type="spellStart"/>
      <w:r>
        <w:rPr>
          <w:i/>
          <w:iCs/>
        </w:rPr>
        <w:t>Legio</w:t>
      </w:r>
      <w:proofErr w:type="spellEnd"/>
      <w:r>
        <w:rPr>
          <w:i/>
          <w:iCs/>
        </w:rPr>
        <w:t xml:space="preserve"> X Gemina </w:t>
      </w:r>
      <w:r>
        <w:t xml:space="preserve">se </w:t>
      </w:r>
      <w:r w:rsidR="00590D03">
        <w:t xml:space="preserve">marcharía </w:t>
      </w:r>
      <w:r>
        <w:t>definitivamente del territorio del Noroeste en el 63 d.C. (Roldán Hervás</w:t>
      </w:r>
      <w:r w:rsidR="00785809">
        <w:t xml:space="preserve"> </w:t>
      </w:r>
      <w:r>
        <w:t>1974: 207).</w:t>
      </w:r>
    </w:p>
  </w:footnote>
  <w:footnote w:id="117">
    <w:p w14:paraId="772E7B5C" w14:textId="44425A66" w:rsidR="00D41CBE" w:rsidRDefault="00D41CBE">
      <w:pPr>
        <w:pStyle w:val="Textonotapie"/>
      </w:pPr>
      <w:r>
        <w:rPr>
          <w:rStyle w:val="Refdenotaalpie"/>
        </w:rPr>
        <w:footnoteRef/>
      </w:r>
      <w:r>
        <w:t xml:space="preserve"> </w:t>
      </w:r>
      <w:proofErr w:type="spellStart"/>
      <w:r>
        <w:t>Kajanto</w:t>
      </w:r>
      <w:proofErr w:type="spellEnd"/>
      <w:r>
        <w:t xml:space="preserve"> 1965</w:t>
      </w:r>
      <w:r w:rsidR="00785809">
        <w:t xml:space="preserve">: </w:t>
      </w:r>
      <w:r>
        <w:t>40</w:t>
      </w:r>
    </w:p>
  </w:footnote>
  <w:footnote w:id="118">
    <w:p w14:paraId="28A7232C" w14:textId="59B0E160" w:rsidR="00D41CBE" w:rsidRDefault="00D41CBE">
      <w:pPr>
        <w:pStyle w:val="Textonotapie"/>
      </w:pPr>
      <w:r>
        <w:rPr>
          <w:rStyle w:val="Refdenotaalpie"/>
        </w:rPr>
        <w:footnoteRef/>
      </w:r>
      <w:r>
        <w:t xml:space="preserve"> </w:t>
      </w:r>
      <w:proofErr w:type="spellStart"/>
      <w:r>
        <w:t>Kajanto</w:t>
      </w:r>
      <w:proofErr w:type="spellEnd"/>
      <w:r>
        <w:t xml:space="preserve"> 1965</w:t>
      </w:r>
      <w:r w:rsidR="00785809">
        <w:t xml:space="preserve">: </w:t>
      </w:r>
      <w:r>
        <w:t>75</w:t>
      </w:r>
    </w:p>
  </w:footnote>
  <w:footnote w:id="119">
    <w:p w14:paraId="50EEAF4B" w14:textId="60011281" w:rsidR="00D41CBE" w:rsidRDefault="00D41CBE">
      <w:pPr>
        <w:pStyle w:val="Textonotapie"/>
      </w:pPr>
      <w:r>
        <w:rPr>
          <w:rStyle w:val="Refdenotaalpie"/>
        </w:rPr>
        <w:footnoteRef/>
      </w:r>
      <w:r>
        <w:t xml:space="preserve"> </w:t>
      </w:r>
      <w:proofErr w:type="spellStart"/>
      <w:r>
        <w:t>Kajanto</w:t>
      </w:r>
      <w:proofErr w:type="spellEnd"/>
      <w:r>
        <w:t xml:space="preserve"> 1965</w:t>
      </w:r>
      <w:r w:rsidR="00785809">
        <w:t xml:space="preserve">: </w:t>
      </w:r>
      <w:r>
        <w:t>240</w:t>
      </w:r>
    </w:p>
  </w:footnote>
  <w:footnote w:id="120">
    <w:p w14:paraId="2595D68C" w14:textId="5868850F" w:rsidR="00D41CBE" w:rsidRDefault="00D41CBE">
      <w:pPr>
        <w:pStyle w:val="Textonotapie"/>
      </w:pPr>
      <w:r>
        <w:rPr>
          <w:rStyle w:val="Refdenotaalpie"/>
        </w:rPr>
        <w:footnoteRef/>
      </w:r>
      <w:r>
        <w:t xml:space="preserve"> </w:t>
      </w:r>
      <w:proofErr w:type="spellStart"/>
      <w:r>
        <w:t>Kajanto</w:t>
      </w:r>
      <w:proofErr w:type="spellEnd"/>
      <w:r>
        <w:t xml:space="preserve"> 1965</w:t>
      </w:r>
      <w:r w:rsidR="00785809">
        <w:t xml:space="preserve">: </w:t>
      </w:r>
      <w:r>
        <w:t>155, 221</w:t>
      </w:r>
    </w:p>
  </w:footnote>
  <w:footnote w:id="121">
    <w:p w14:paraId="5232A92E" w14:textId="4432C604" w:rsidR="00D41CBE" w:rsidRDefault="00D41CBE">
      <w:pPr>
        <w:pStyle w:val="Textonotapie"/>
      </w:pPr>
      <w:r>
        <w:rPr>
          <w:rStyle w:val="Refdenotaalpie"/>
        </w:rPr>
        <w:footnoteRef/>
      </w:r>
      <w:r>
        <w:t xml:space="preserve"> Aunque no entre astures y cántabros</w:t>
      </w:r>
      <w:r w:rsidR="00785809">
        <w:t xml:space="preserve">: </w:t>
      </w:r>
      <w:r>
        <w:t xml:space="preserve">Pereira </w:t>
      </w:r>
      <w:proofErr w:type="spellStart"/>
      <w:r>
        <w:t>Menaut</w:t>
      </w:r>
      <w:proofErr w:type="spellEnd"/>
      <w:r>
        <w:t xml:space="preserve"> 1994</w:t>
      </w:r>
      <w:r w:rsidR="00785809">
        <w:t xml:space="preserve">: </w:t>
      </w:r>
      <w:r>
        <w:t>146</w:t>
      </w:r>
    </w:p>
  </w:footnote>
  <w:footnote w:id="122">
    <w:p w14:paraId="1C2416E8" w14:textId="2E550039" w:rsidR="00D41CBE" w:rsidRPr="00785809" w:rsidRDefault="00D41CBE">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143</w:t>
      </w:r>
    </w:p>
  </w:footnote>
  <w:footnote w:id="123">
    <w:p w14:paraId="3BCA5CCB" w14:textId="3FA76A1A" w:rsidR="00D41CBE" w:rsidRPr="00785809" w:rsidRDefault="00D41CBE">
      <w:pPr>
        <w:pStyle w:val="Textonotapie"/>
        <w:rPr>
          <w:lang w:val="pt-PT"/>
        </w:rPr>
      </w:pPr>
      <w:r>
        <w:rPr>
          <w:rStyle w:val="Refdenotaalpie"/>
        </w:rPr>
        <w:footnoteRef/>
      </w:r>
      <w:r w:rsidRPr="00785809">
        <w:rPr>
          <w:lang w:val="pt-PT"/>
        </w:rPr>
        <w:t xml:space="preserve"> Vallejo Ruiz 2005</w:t>
      </w:r>
      <w:r w:rsidR="00785809">
        <w:rPr>
          <w:lang w:val="pt-PT"/>
        </w:rPr>
        <w:t xml:space="preserve">: </w:t>
      </w:r>
      <w:r w:rsidRPr="00785809">
        <w:rPr>
          <w:lang w:val="pt-PT"/>
        </w:rPr>
        <w:t>237</w:t>
      </w:r>
    </w:p>
  </w:footnote>
  <w:footnote w:id="124">
    <w:p w14:paraId="39201A9C" w14:textId="15DF6355" w:rsidR="00D41CBE" w:rsidRPr="00785809" w:rsidRDefault="00D41CBE">
      <w:pPr>
        <w:pStyle w:val="Textonotapie"/>
        <w:rPr>
          <w:lang w:val="pt-PT"/>
        </w:rPr>
      </w:pPr>
      <w:r>
        <w:rPr>
          <w:rStyle w:val="Refdenotaalpie"/>
        </w:rPr>
        <w:footnoteRef/>
      </w:r>
      <w:r w:rsidRPr="00785809">
        <w:rPr>
          <w:lang w:val="pt-PT"/>
        </w:rPr>
        <w:t xml:space="preserve"> Albertos 1966</w:t>
      </w:r>
      <w:r w:rsidR="00785809">
        <w:rPr>
          <w:lang w:val="pt-PT"/>
        </w:rPr>
        <w:t xml:space="preserve">: </w:t>
      </w:r>
      <w:r w:rsidRPr="00785809">
        <w:rPr>
          <w:lang w:val="pt-PT"/>
        </w:rPr>
        <w:t>68</w:t>
      </w:r>
    </w:p>
  </w:footnote>
  <w:footnote w:id="125">
    <w:p w14:paraId="27C829A6" w14:textId="31E6838A" w:rsidR="00D41CBE" w:rsidRPr="00785809" w:rsidRDefault="00D41CBE">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143</w:t>
      </w:r>
    </w:p>
  </w:footnote>
  <w:footnote w:id="126">
    <w:p w14:paraId="25959048" w14:textId="07A5A496" w:rsidR="00D41CBE" w:rsidRPr="00785809" w:rsidRDefault="00D41CBE">
      <w:pPr>
        <w:pStyle w:val="Textonotapie"/>
        <w:rPr>
          <w:lang w:val="pt-PT"/>
        </w:rPr>
      </w:pPr>
      <w:r>
        <w:rPr>
          <w:rStyle w:val="Refdenotaalpie"/>
        </w:rPr>
        <w:footnoteRef/>
      </w:r>
      <w:r w:rsidRPr="00785809">
        <w:rPr>
          <w:lang w:val="pt-PT"/>
        </w:rPr>
        <w:t xml:space="preserve"> Vallejo Ruiz 2005</w:t>
      </w:r>
      <w:r w:rsidR="00785809">
        <w:rPr>
          <w:lang w:val="pt-PT"/>
        </w:rPr>
        <w:t xml:space="preserve">: </w:t>
      </w:r>
      <w:r w:rsidRPr="00785809">
        <w:rPr>
          <w:lang w:val="pt-PT"/>
        </w:rPr>
        <w:t>237</w:t>
      </w:r>
    </w:p>
  </w:footnote>
  <w:footnote w:id="127">
    <w:p w14:paraId="5A44B005" w14:textId="54A13198" w:rsidR="00D41CBE" w:rsidRPr="00785809" w:rsidRDefault="00D41CBE">
      <w:pPr>
        <w:pStyle w:val="Textonotapie"/>
        <w:rPr>
          <w:lang w:val="pt-PT"/>
        </w:rPr>
      </w:pPr>
      <w:r>
        <w:rPr>
          <w:rStyle w:val="Refdenotaalpie"/>
        </w:rPr>
        <w:footnoteRef/>
      </w:r>
      <w:r w:rsidRPr="00785809">
        <w:rPr>
          <w:lang w:val="pt-PT"/>
        </w:rPr>
        <w:t xml:space="preserve"> Albertos 1966</w:t>
      </w:r>
      <w:r w:rsidR="00785809">
        <w:rPr>
          <w:lang w:val="pt-PT"/>
        </w:rPr>
        <w:t xml:space="preserve">: </w:t>
      </w:r>
      <w:r w:rsidRPr="00785809">
        <w:rPr>
          <w:lang w:val="pt-PT"/>
        </w:rPr>
        <w:t>67</w:t>
      </w:r>
    </w:p>
  </w:footnote>
  <w:footnote w:id="128">
    <w:p w14:paraId="2D285018" w14:textId="472F5E41" w:rsidR="00D41CBE" w:rsidRPr="00785809" w:rsidRDefault="00D41CBE">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144</w:t>
      </w:r>
      <w:r>
        <w:fldChar w:fldCharType="begin"/>
      </w:r>
      <w:r w:rsidRPr="00785809">
        <w:rPr>
          <w:lang w:val="pt-PT"/>
        </w:rPr>
        <w:instrText xml:space="preserve"> ADDIN EN.CITE &lt;EndNote&gt;&lt;Cite ExcludeAuth="1" ExcludeYear="1" Hidden="1"&gt;&lt;Author&gt;Tranoy&lt;/Author&gt;&lt;Year&gt;1981&lt;/Year&gt;&lt;RecNum&gt;39&lt;/RecNum&gt;&lt;record&gt;&lt;rec-number&gt;39&lt;/rec-number&gt;&lt;foreign-keys&gt;&lt;key app="EN" db-id="5edprr5awtr9a7edzvj5sa0i5w0rrdz0pf05" timestamp="1627035704"&gt;39&lt;/key&gt;&lt;/foreign-keys&gt;&lt;ref-type name="Book"&gt;6&lt;/ref-type&gt;&lt;contributors&gt;&lt;authors&gt;&lt;author&gt;Tranoy, A.&lt;/author&gt;&lt;/authors&gt;&lt;/contributors&gt;&lt;titles&gt;&lt;title&gt;La Galice Romaine. Rechercher sur le nord-ouest de la Péninsule Ibérique dans l&amp;apos;Antiquité&lt;/title&gt;&lt;/titles&gt;&lt;dates&gt;&lt;year&gt;1981&lt;/year&gt;&lt;/dates&gt;&lt;pub-location&gt;Paris&lt;/pub-location&gt;&lt;publisher&gt;De Boccard&lt;/publisher&gt;&lt;urls&gt;&lt;/urls&gt;&lt;/record&gt;&lt;/Cite&gt;&lt;/EndNote&gt;</w:instrText>
      </w:r>
      <w:r w:rsidR="00000000">
        <w:fldChar w:fldCharType="separate"/>
      </w:r>
      <w:r>
        <w:fldChar w:fldCharType="end"/>
      </w:r>
    </w:p>
  </w:footnote>
  <w:footnote w:id="129">
    <w:p w14:paraId="495405D0" w14:textId="4B9319F8" w:rsidR="00D41CBE" w:rsidRPr="00785809" w:rsidRDefault="00D41CBE">
      <w:pPr>
        <w:pStyle w:val="Textonotapie"/>
        <w:rPr>
          <w:lang w:val="pt-PT"/>
        </w:rPr>
      </w:pPr>
      <w:r>
        <w:rPr>
          <w:rStyle w:val="Refdenotaalpie"/>
        </w:rPr>
        <w:footnoteRef/>
      </w:r>
      <w:r w:rsidRPr="00785809">
        <w:rPr>
          <w:lang w:val="pt-PT"/>
        </w:rPr>
        <w:t xml:space="preserve"> </w:t>
      </w:r>
      <w:proofErr w:type="spellStart"/>
      <w:r w:rsidRPr="00785809">
        <w:rPr>
          <w:lang w:val="pt-PT"/>
        </w:rPr>
        <w:t>Tranoy</w:t>
      </w:r>
      <w:proofErr w:type="spellEnd"/>
      <w:r w:rsidRPr="00785809">
        <w:rPr>
          <w:lang w:val="pt-PT"/>
        </w:rPr>
        <w:t xml:space="preserve"> 1981</w:t>
      </w:r>
      <w:r w:rsidR="00785809">
        <w:rPr>
          <w:lang w:val="pt-PT"/>
        </w:rPr>
        <w:t xml:space="preserve">: </w:t>
      </w:r>
      <w:r w:rsidRPr="00785809">
        <w:rPr>
          <w:lang w:val="pt-PT"/>
        </w:rPr>
        <w:t>367</w:t>
      </w:r>
    </w:p>
  </w:footnote>
  <w:footnote w:id="130">
    <w:p w14:paraId="548173CC" w14:textId="7D997353" w:rsidR="00D41CBE" w:rsidRPr="00785809" w:rsidRDefault="00D41CBE">
      <w:pPr>
        <w:pStyle w:val="Textonotapie"/>
        <w:rPr>
          <w:lang w:val="pt-PT"/>
        </w:rPr>
      </w:pPr>
      <w:r>
        <w:rPr>
          <w:rStyle w:val="Refdenotaalpie"/>
        </w:rPr>
        <w:footnoteRef/>
      </w:r>
      <w:r w:rsidRPr="00785809">
        <w:rPr>
          <w:lang w:val="pt-PT"/>
        </w:rPr>
        <w:t xml:space="preserve"> Vallejo Ruiz 2005</w:t>
      </w:r>
      <w:r w:rsidR="00785809">
        <w:rPr>
          <w:lang w:val="pt-PT"/>
        </w:rPr>
        <w:t xml:space="preserve">: </w:t>
      </w:r>
      <w:r w:rsidRPr="00785809">
        <w:rPr>
          <w:lang w:val="pt-PT"/>
        </w:rPr>
        <w:t>245</w:t>
      </w:r>
    </w:p>
  </w:footnote>
  <w:footnote w:id="131">
    <w:p w14:paraId="72277F29" w14:textId="6C214969" w:rsidR="00D41CBE" w:rsidRPr="00785809" w:rsidRDefault="00D41CBE">
      <w:pPr>
        <w:pStyle w:val="Textonotapie"/>
        <w:rPr>
          <w:lang w:val="pt-PT"/>
        </w:rPr>
      </w:pPr>
      <w:r>
        <w:rPr>
          <w:rStyle w:val="Refdenotaalpie"/>
        </w:rPr>
        <w:footnoteRef/>
      </w:r>
      <w:r w:rsidRPr="00785809">
        <w:rPr>
          <w:lang w:val="pt-PT"/>
        </w:rPr>
        <w:t xml:space="preserve"> Albertos 1966</w:t>
      </w:r>
      <w:r w:rsidR="00785809">
        <w:rPr>
          <w:lang w:val="pt-PT"/>
        </w:rPr>
        <w:t xml:space="preserve">: </w:t>
      </w:r>
      <w:r w:rsidRPr="00785809">
        <w:rPr>
          <w:lang w:val="pt-PT"/>
        </w:rPr>
        <w:t>70</w:t>
      </w:r>
    </w:p>
  </w:footnote>
  <w:footnote w:id="132">
    <w:p w14:paraId="3295BA23" w14:textId="2540E133" w:rsidR="00664C12" w:rsidRPr="00785809" w:rsidRDefault="00664C12">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149</w:t>
      </w:r>
    </w:p>
  </w:footnote>
  <w:footnote w:id="133">
    <w:p w14:paraId="0954EFAE" w14:textId="0533EBE8" w:rsidR="00664C12" w:rsidRPr="00785809" w:rsidRDefault="00664C12">
      <w:pPr>
        <w:pStyle w:val="Textonotapie"/>
        <w:rPr>
          <w:lang w:val="pt-PT"/>
        </w:rPr>
      </w:pPr>
      <w:r>
        <w:rPr>
          <w:rStyle w:val="Refdenotaalpie"/>
        </w:rPr>
        <w:footnoteRef/>
      </w:r>
      <w:r w:rsidRPr="00785809">
        <w:rPr>
          <w:lang w:val="pt-PT"/>
        </w:rPr>
        <w:t xml:space="preserve"> </w:t>
      </w:r>
      <w:proofErr w:type="spellStart"/>
      <w:r w:rsidRPr="00785809">
        <w:rPr>
          <w:lang w:val="pt-PT"/>
        </w:rPr>
        <w:t>Kajanto</w:t>
      </w:r>
      <w:proofErr w:type="spellEnd"/>
      <w:r w:rsidRPr="00785809">
        <w:rPr>
          <w:lang w:val="pt-PT"/>
        </w:rPr>
        <w:t xml:space="preserve"> 1965</w:t>
      </w:r>
      <w:r w:rsidR="00785809">
        <w:rPr>
          <w:lang w:val="pt-PT"/>
        </w:rPr>
        <w:t xml:space="preserve">: </w:t>
      </w:r>
      <w:r w:rsidRPr="00785809">
        <w:rPr>
          <w:lang w:val="pt-PT"/>
        </w:rPr>
        <w:t>143-5</w:t>
      </w:r>
    </w:p>
  </w:footnote>
  <w:footnote w:id="134">
    <w:p w14:paraId="2FC65657" w14:textId="44D65359" w:rsidR="00664C12" w:rsidRPr="00785809" w:rsidRDefault="00664C12">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149</w:t>
      </w:r>
    </w:p>
  </w:footnote>
  <w:footnote w:id="135">
    <w:p w14:paraId="7394C9D7" w14:textId="0CDA526D" w:rsidR="00664C12" w:rsidRPr="00785809" w:rsidRDefault="00664C12">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149</w:t>
      </w:r>
    </w:p>
  </w:footnote>
  <w:footnote w:id="136">
    <w:p w14:paraId="748CC462" w14:textId="23D3368A" w:rsidR="00664C12" w:rsidRPr="00785809" w:rsidRDefault="00664C12">
      <w:pPr>
        <w:pStyle w:val="Textonotapie"/>
        <w:rPr>
          <w:lang w:val="pt-PT"/>
        </w:rPr>
      </w:pPr>
      <w:r>
        <w:rPr>
          <w:rStyle w:val="Refdenotaalpie"/>
        </w:rPr>
        <w:footnoteRef/>
      </w:r>
      <w:r w:rsidRPr="00785809">
        <w:rPr>
          <w:lang w:val="pt-PT"/>
        </w:rPr>
        <w:t xml:space="preserve"> </w:t>
      </w:r>
      <w:proofErr w:type="spellStart"/>
      <w:r w:rsidRPr="00785809">
        <w:rPr>
          <w:lang w:val="pt-PT"/>
        </w:rPr>
        <w:t>Abascal</w:t>
      </w:r>
      <w:proofErr w:type="spellEnd"/>
      <w:r w:rsidRPr="00785809">
        <w:rPr>
          <w:lang w:val="pt-PT"/>
        </w:rPr>
        <w:t xml:space="preserve"> </w:t>
      </w:r>
      <w:proofErr w:type="spellStart"/>
      <w:r w:rsidRPr="00785809">
        <w:rPr>
          <w:lang w:val="pt-PT"/>
        </w:rPr>
        <w:t>Palazón</w:t>
      </w:r>
      <w:proofErr w:type="spellEnd"/>
      <w:r w:rsidRPr="00785809">
        <w:rPr>
          <w:lang w:val="pt-PT"/>
        </w:rPr>
        <w:t xml:space="preserve"> 1994</w:t>
      </w:r>
      <w:r w:rsidR="00785809">
        <w:rPr>
          <w:lang w:val="pt-PT"/>
        </w:rPr>
        <w:t xml:space="preserve">: </w:t>
      </w:r>
      <w:r w:rsidRPr="00785809">
        <w:rPr>
          <w:lang w:val="pt-PT"/>
        </w:rPr>
        <w:t>279-80</w:t>
      </w:r>
    </w:p>
  </w:footnote>
  <w:footnote w:id="137">
    <w:p w14:paraId="3265D280" w14:textId="49A1F8B1" w:rsidR="00664C12" w:rsidRPr="00785809" w:rsidRDefault="00664C12">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38</w:t>
      </w:r>
    </w:p>
  </w:footnote>
  <w:footnote w:id="138">
    <w:p w14:paraId="7DD1B474" w14:textId="3AA4E89E" w:rsidR="00664C12" w:rsidRDefault="00664C12">
      <w:pPr>
        <w:pStyle w:val="Textonotapie"/>
      </w:pPr>
      <w:r>
        <w:rPr>
          <w:rStyle w:val="Refdenotaalpie"/>
        </w:rPr>
        <w:footnoteRef/>
      </w:r>
      <w:r>
        <w:t xml:space="preserve"> </w:t>
      </w:r>
      <w:proofErr w:type="spellStart"/>
      <w:r>
        <w:t>Kajanto</w:t>
      </w:r>
      <w:proofErr w:type="spellEnd"/>
      <w:r>
        <w:t xml:space="preserve"> 1965</w:t>
      </w:r>
      <w:r w:rsidR="00785809">
        <w:t xml:space="preserve">: </w:t>
      </w:r>
      <w:r>
        <w:t>134</w:t>
      </w:r>
    </w:p>
  </w:footnote>
  <w:footnote w:id="139">
    <w:p w14:paraId="02601521" w14:textId="19129E4B" w:rsidR="00664C12" w:rsidRDefault="00664C12">
      <w:pPr>
        <w:pStyle w:val="Textonotapie"/>
      </w:pPr>
      <w:r>
        <w:rPr>
          <w:rStyle w:val="Refdenotaalpie"/>
        </w:rPr>
        <w:footnoteRef/>
      </w:r>
      <w:r>
        <w:t xml:space="preserve"> </w:t>
      </w:r>
      <w:proofErr w:type="spellStart"/>
      <w:r>
        <w:t>Kajanto</w:t>
      </w:r>
      <w:proofErr w:type="spellEnd"/>
      <w:r>
        <w:t xml:space="preserve"> 1965</w:t>
      </w:r>
      <w:r w:rsidR="00785809">
        <w:t xml:space="preserve">: </w:t>
      </w:r>
      <w:r>
        <w:t>71-2</w:t>
      </w:r>
    </w:p>
  </w:footnote>
  <w:footnote w:id="140">
    <w:p w14:paraId="32EF603D" w14:textId="5117E4DE" w:rsidR="00664C12" w:rsidRDefault="00664C12">
      <w:pPr>
        <w:pStyle w:val="Textonotapie"/>
      </w:pPr>
      <w:r>
        <w:rPr>
          <w:rStyle w:val="Refdenotaalpie"/>
        </w:rPr>
        <w:footnoteRef/>
      </w:r>
      <w:r>
        <w:t xml:space="preserve"> </w:t>
      </w:r>
      <w:proofErr w:type="spellStart"/>
      <w:r>
        <w:t>Kajanto</w:t>
      </w:r>
      <w:proofErr w:type="spellEnd"/>
      <w:r>
        <w:t xml:space="preserve"> 1965</w:t>
      </w:r>
      <w:r w:rsidR="00785809">
        <w:t xml:space="preserve">: </w:t>
      </w:r>
      <w:r>
        <w:t>133, 275</w:t>
      </w:r>
    </w:p>
  </w:footnote>
  <w:footnote w:id="141">
    <w:p w14:paraId="236C13E4" w14:textId="42360B5F" w:rsidR="00664C12" w:rsidRDefault="00664C12">
      <w:pPr>
        <w:pStyle w:val="Textonotapie"/>
      </w:pPr>
      <w:r>
        <w:rPr>
          <w:rStyle w:val="Refdenotaalpie"/>
        </w:rPr>
        <w:footnoteRef/>
      </w:r>
      <w:r>
        <w:t xml:space="preserve"> </w:t>
      </w:r>
      <w:proofErr w:type="spellStart"/>
      <w:r>
        <w:t>Kajanto</w:t>
      </w:r>
      <w:proofErr w:type="spellEnd"/>
      <w:r>
        <w:t xml:space="preserve"> 1965</w:t>
      </w:r>
      <w:r w:rsidR="00785809">
        <w:t xml:space="preserve">: </w:t>
      </w:r>
      <w:r>
        <w:t>247</w:t>
      </w:r>
    </w:p>
  </w:footnote>
  <w:footnote w:id="142">
    <w:p w14:paraId="55D4F4F9" w14:textId="0EEB8494" w:rsidR="00664C12" w:rsidRDefault="00664C12" w:rsidP="00664C12">
      <w:pPr>
        <w:pStyle w:val="Textonotapie"/>
      </w:pPr>
      <w:r>
        <w:rPr>
          <w:rStyle w:val="Refdenotaalpie"/>
        </w:rPr>
        <w:footnoteRef/>
      </w:r>
      <w:r>
        <w:t xml:space="preserve"> </w:t>
      </w:r>
      <w:proofErr w:type="spellStart"/>
      <w:r>
        <w:t>Kajanto</w:t>
      </w:r>
      <w:proofErr w:type="spellEnd"/>
      <w:r>
        <w:t xml:space="preserve"> 1965</w:t>
      </w:r>
      <w:r w:rsidR="00785809">
        <w:t xml:space="preserve">: </w:t>
      </w:r>
      <w:r w:rsidRPr="00664C12">
        <w:t>65, 134, 228</w:t>
      </w:r>
    </w:p>
  </w:footnote>
  <w:footnote w:id="143">
    <w:p w14:paraId="4C2C573B" w14:textId="3B01951B" w:rsidR="00664C12" w:rsidRDefault="00664C12">
      <w:pPr>
        <w:pStyle w:val="Textonotapie"/>
      </w:pPr>
      <w:r>
        <w:rPr>
          <w:rStyle w:val="Refdenotaalpie"/>
        </w:rPr>
        <w:footnoteRef/>
      </w:r>
      <w:r>
        <w:t xml:space="preserve"> Pereira </w:t>
      </w:r>
      <w:proofErr w:type="spellStart"/>
      <w:r>
        <w:t>Menaut</w:t>
      </w:r>
      <w:proofErr w:type="spellEnd"/>
      <w:r>
        <w:t xml:space="preserve"> 1994</w:t>
      </w:r>
      <w:r w:rsidR="00785809">
        <w:t xml:space="preserve">: </w:t>
      </w:r>
      <w:r>
        <w:t>111</w:t>
      </w:r>
    </w:p>
  </w:footnote>
  <w:footnote w:id="144">
    <w:p w14:paraId="138CEE37" w14:textId="1AB9F4AC" w:rsidR="00664C12" w:rsidRDefault="00664C12" w:rsidP="00664C12">
      <w:pPr>
        <w:pStyle w:val="Textonotapie"/>
      </w:pPr>
      <w:r>
        <w:rPr>
          <w:rStyle w:val="Refdenotaalpie"/>
        </w:rPr>
        <w:footnoteRef/>
      </w:r>
      <w:r>
        <w:t xml:space="preserve"> Abascal Palazón y López Fernández 2023</w:t>
      </w:r>
      <w:r w:rsidR="00785809">
        <w:t xml:space="preserve">: </w:t>
      </w:r>
      <w:r>
        <w:t>462</w:t>
      </w:r>
    </w:p>
  </w:footnote>
  <w:footnote w:id="145">
    <w:p w14:paraId="079A25A0" w14:textId="0048EC67" w:rsidR="00664C12" w:rsidRDefault="00664C12" w:rsidP="00664C12">
      <w:pPr>
        <w:pStyle w:val="Textonotapie"/>
      </w:pPr>
      <w:r>
        <w:rPr>
          <w:rStyle w:val="Refdenotaalpie"/>
        </w:rPr>
        <w:footnoteRef/>
      </w:r>
      <w:r>
        <w:t xml:space="preserve"> Referido a una coloración de piel oscura, véase </w:t>
      </w:r>
      <w:proofErr w:type="spellStart"/>
      <w:r>
        <w:t>Kajanto</w:t>
      </w:r>
      <w:proofErr w:type="spellEnd"/>
      <w:r>
        <w:t xml:space="preserve"> 1965</w:t>
      </w:r>
      <w:r w:rsidR="00785809">
        <w:t xml:space="preserve">: </w:t>
      </w:r>
      <w:r>
        <w:t>64</w:t>
      </w:r>
    </w:p>
  </w:footnote>
  <w:footnote w:id="146">
    <w:p w14:paraId="0AE0A00D" w14:textId="46C833A8" w:rsidR="00664C12" w:rsidRDefault="00664C12">
      <w:pPr>
        <w:pStyle w:val="Textonotapie"/>
      </w:pPr>
      <w:r>
        <w:rPr>
          <w:rStyle w:val="Refdenotaalpie"/>
        </w:rPr>
        <w:footnoteRef/>
      </w:r>
      <w:r>
        <w:t xml:space="preserve"> Albertos 1984</w:t>
      </w:r>
      <w:r w:rsidR="00785809">
        <w:t xml:space="preserve">: </w:t>
      </w:r>
      <w:r>
        <w:t>51</w:t>
      </w:r>
    </w:p>
  </w:footnote>
  <w:footnote w:id="147">
    <w:p w14:paraId="35326D7E" w14:textId="09436A7D" w:rsidR="00664C12" w:rsidRDefault="00664C12" w:rsidP="00664C12">
      <w:pPr>
        <w:pStyle w:val="Textonotapie"/>
      </w:pPr>
      <w:r>
        <w:rPr>
          <w:rStyle w:val="Refdenotaalpie"/>
        </w:rPr>
        <w:footnoteRef/>
      </w:r>
      <w:r>
        <w:t xml:space="preserve"> </w:t>
      </w:r>
      <w:r>
        <w:fldChar w:fldCharType="begin"/>
      </w:r>
      <w:r>
        <w:instrText xml:space="preserve"> ADDIN EN.CITE &lt;EndNote&gt;&lt;Cite ExcludeAuth="1" ExcludeYear="1" Hidden="1"&gt;&lt;Author&gt;Albertos Firmat&lt;/Author&gt;&lt;Year&gt;1984&lt;/Year&gt;&lt;RecNum&gt;1031&lt;/RecNum&gt;&lt;record&gt;&lt;rec-number&gt;1031&lt;/rec-number&gt;&lt;foreign-keys&gt;&lt;key app="EN" db-id="5edprr5awtr9a7edzvj5sa0i5w0rrdz0pf05" timestamp="1627036172"&gt;1031&lt;/key&gt;&lt;/foreign-keys&gt;&lt;ref-type name="Journal Article"&gt;17&lt;/ref-type&gt;&lt;contributors&gt;&lt;authors&gt;&lt;author&gt;Albertos Firmat, M.L.&lt;/author&gt;&lt;/authors&gt;&lt;/contributors&gt;&lt;titles&gt;&lt;title&gt;La onomástica personal en las inscripciones romanas de Asturias&lt;/title&gt;&lt;secondary-title&gt;Lletres asturianes: Boletín Oficial de l&amp;apos;Academia de la Llingua Asturiana&lt;/secondary-title&gt;&lt;/titles&gt;&lt;periodical&gt;&lt;full-title&gt;Lletres asturianes: Boletín Oficial de l&amp;apos;Academia de la Llingua Asturiana&lt;/full-title&gt;&lt;/periodical&gt;&lt;pages&gt;37-54&lt;/pages&gt;&lt;volume&gt;12&lt;/volume&gt;&lt;dates&gt;&lt;year&gt;1984&lt;/year&gt;&lt;/dates&gt;&lt;urls&gt;&lt;/urls&gt;&lt;/record&gt;&lt;/Cite&gt;&lt;/EndNote&gt;</w:instrText>
      </w:r>
      <w:r w:rsidR="00000000">
        <w:fldChar w:fldCharType="separate"/>
      </w:r>
      <w:r>
        <w:fldChar w:fldCharType="end"/>
      </w:r>
      <w:r>
        <w:t>Abascal Palazón y López Fernández 2023</w:t>
      </w:r>
      <w:r w:rsidR="00785809">
        <w:t xml:space="preserve">: </w:t>
      </w:r>
      <w:r>
        <w:t>462</w:t>
      </w:r>
    </w:p>
  </w:footnote>
  <w:footnote w:id="148">
    <w:p w14:paraId="4E5EC805" w14:textId="40888CDD" w:rsidR="00015351" w:rsidRPr="00785809" w:rsidRDefault="00015351" w:rsidP="00015351">
      <w:pPr>
        <w:pStyle w:val="Textonotapie"/>
        <w:rPr>
          <w:lang w:val="pt-PT"/>
        </w:rPr>
      </w:pPr>
      <w:r>
        <w:rPr>
          <w:rStyle w:val="Refdenotaalpie"/>
        </w:rPr>
        <w:footnoteRef/>
      </w:r>
      <w:r w:rsidRPr="00785809">
        <w:rPr>
          <w:lang w:val="pt-PT"/>
        </w:rPr>
        <w:t xml:space="preserve"> Olivares </w:t>
      </w:r>
      <w:proofErr w:type="spellStart"/>
      <w:r w:rsidRPr="00785809">
        <w:rPr>
          <w:lang w:val="pt-PT"/>
        </w:rPr>
        <w:t>Pedreño</w:t>
      </w:r>
      <w:proofErr w:type="spellEnd"/>
      <w:r w:rsidRPr="00785809">
        <w:rPr>
          <w:lang w:val="pt-PT"/>
        </w:rPr>
        <w:t xml:space="preserve"> 2000</w:t>
      </w:r>
      <w:r w:rsidR="00785809">
        <w:rPr>
          <w:lang w:val="pt-PT"/>
        </w:rPr>
        <w:t xml:space="preserve">: </w:t>
      </w:r>
      <w:r w:rsidRPr="00785809">
        <w:rPr>
          <w:lang w:val="pt-PT"/>
        </w:rPr>
        <w:t>88-90</w:t>
      </w:r>
    </w:p>
  </w:footnote>
  <w:footnote w:id="149">
    <w:p w14:paraId="676CDCBB" w14:textId="39B9BD3B" w:rsidR="00664C12" w:rsidRPr="00785809" w:rsidRDefault="00664C12">
      <w:pPr>
        <w:pStyle w:val="Textonotapie"/>
        <w:rPr>
          <w:lang w:val="pt-PT"/>
        </w:rPr>
      </w:pPr>
      <w:r>
        <w:rPr>
          <w:rStyle w:val="Refdenotaalpie"/>
        </w:rPr>
        <w:footnoteRef/>
      </w:r>
      <w:r w:rsidRPr="00785809">
        <w:rPr>
          <w:lang w:val="pt-PT"/>
        </w:rPr>
        <w:t xml:space="preserve"> </w:t>
      </w:r>
      <w:proofErr w:type="spellStart"/>
      <w:r w:rsidRPr="00785809">
        <w:rPr>
          <w:lang w:val="pt-PT"/>
        </w:rPr>
        <w:t>Kajanto</w:t>
      </w:r>
      <w:proofErr w:type="spellEnd"/>
      <w:r w:rsidRPr="00785809">
        <w:rPr>
          <w:lang w:val="pt-PT"/>
        </w:rPr>
        <w:t xml:space="preserve"> 1965</w:t>
      </w:r>
      <w:r w:rsidR="00785809">
        <w:rPr>
          <w:lang w:val="pt-PT"/>
        </w:rPr>
        <w:t xml:space="preserve">: </w:t>
      </w:r>
      <w:r w:rsidRPr="00785809">
        <w:rPr>
          <w:lang w:val="pt-PT"/>
        </w:rPr>
        <w:t>18-20, 65</w:t>
      </w:r>
    </w:p>
  </w:footnote>
  <w:footnote w:id="150">
    <w:p w14:paraId="4F59BD01" w14:textId="21B6B46E" w:rsidR="00664C12" w:rsidRPr="00785809" w:rsidRDefault="00664C12">
      <w:pPr>
        <w:pStyle w:val="Textonotapie"/>
        <w:rPr>
          <w:lang w:val="pt-PT"/>
        </w:rPr>
      </w:pPr>
      <w:r>
        <w:rPr>
          <w:rStyle w:val="Refdenotaalpie"/>
        </w:rPr>
        <w:footnoteRef/>
      </w:r>
      <w:r w:rsidRPr="00785809">
        <w:rPr>
          <w:lang w:val="pt-PT"/>
        </w:rPr>
        <w:t xml:space="preserve"> </w:t>
      </w:r>
      <w:proofErr w:type="spellStart"/>
      <w:r w:rsidRPr="00785809">
        <w:rPr>
          <w:lang w:val="pt-PT"/>
        </w:rPr>
        <w:t>Lassère</w:t>
      </w:r>
      <w:proofErr w:type="spellEnd"/>
      <w:r w:rsidRPr="00785809">
        <w:rPr>
          <w:lang w:val="pt-PT"/>
        </w:rPr>
        <w:t xml:space="preserve"> 1977</w:t>
      </w:r>
      <w:r w:rsidR="00785809">
        <w:rPr>
          <w:lang w:val="pt-PT"/>
        </w:rPr>
        <w:t xml:space="preserve">: </w:t>
      </w:r>
      <w:r w:rsidRPr="00785809">
        <w:rPr>
          <w:lang w:val="pt-PT"/>
        </w:rPr>
        <w:t>177</w:t>
      </w:r>
    </w:p>
  </w:footnote>
  <w:footnote w:id="151">
    <w:p w14:paraId="3BD2779C" w14:textId="73AF62D6" w:rsidR="00664C12" w:rsidRPr="00785809" w:rsidRDefault="00664C12">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118</w:t>
      </w:r>
    </w:p>
  </w:footnote>
  <w:footnote w:id="152">
    <w:p w14:paraId="3DCDC84C" w14:textId="17134C76" w:rsidR="00DA2014" w:rsidRPr="00785809" w:rsidRDefault="00DA2014">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113</w:t>
      </w:r>
    </w:p>
  </w:footnote>
  <w:footnote w:id="153">
    <w:p w14:paraId="2D111FC7" w14:textId="08936BE9" w:rsidR="00DA2014" w:rsidRPr="00785809" w:rsidRDefault="00DA2014">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113</w:t>
      </w:r>
    </w:p>
  </w:footnote>
  <w:footnote w:id="154">
    <w:p w14:paraId="75C6EED5" w14:textId="76A09CA0" w:rsidR="00DA2014" w:rsidRPr="00785809" w:rsidRDefault="00DA2014">
      <w:pPr>
        <w:pStyle w:val="Textonotapie"/>
        <w:rPr>
          <w:lang w:val="pt-PT"/>
        </w:rPr>
      </w:pPr>
      <w:r>
        <w:rPr>
          <w:rStyle w:val="Refdenotaalpie"/>
        </w:rPr>
        <w:footnoteRef/>
      </w:r>
      <w:r w:rsidRPr="00785809">
        <w:rPr>
          <w:lang w:val="pt-PT"/>
        </w:rPr>
        <w:t xml:space="preserve"> </w:t>
      </w:r>
      <w:proofErr w:type="spellStart"/>
      <w:r w:rsidRPr="00785809">
        <w:rPr>
          <w:lang w:val="pt-PT"/>
        </w:rPr>
        <w:t>Kajanto</w:t>
      </w:r>
      <w:proofErr w:type="spellEnd"/>
      <w:r w:rsidRPr="00785809">
        <w:rPr>
          <w:lang w:val="pt-PT"/>
        </w:rPr>
        <w:t xml:space="preserve"> 1965</w:t>
      </w:r>
      <w:r w:rsidR="00785809">
        <w:rPr>
          <w:lang w:val="pt-PT"/>
        </w:rPr>
        <w:t xml:space="preserve">: </w:t>
      </w:r>
      <w:r w:rsidRPr="00785809">
        <w:rPr>
          <w:lang w:val="pt-PT"/>
        </w:rPr>
        <w:t>130</w:t>
      </w:r>
    </w:p>
  </w:footnote>
  <w:footnote w:id="155">
    <w:p w14:paraId="3578D544" w14:textId="1E91BBF2" w:rsidR="00DA2014" w:rsidRDefault="00DA2014">
      <w:pPr>
        <w:pStyle w:val="Textonotapie"/>
      </w:pPr>
      <w:r>
        <w:rPr>
          <w:rStyle w:val="Refdenotaalpie"/>
        </w:rPr>
        <w:footnoteRef/>
      </w:r>
      <w:r>
        <w:t xml:space="preserve"> Pereira </w:t>
      </w:r>
      <w:proofErr w:type="spellStart"/>
      <w:r>
        <w:t>Menaut</w:t>
      </w:r>
      <w:proofErr w:type="spellEnd"/>
      <w:r>
        <w:t xml:space="preserve"> 1994</w:t>
      </w:r>
      <w:r w:rsidR="00785809">
        <w:t xml:space="preserve">: </w:t>
      </w:r>
      <w:r>
        <w:t>115; si bien es cierto que sí aparecen algunas variantes como “</w:t>
      </w:r>
      <w:proofErr w:type="spellStart"/>
      <w:r>
        <w:t>Dentonianus</w:t>
      </w:r>
      <w:proofErr w:type="spellEnd"/>
      <w:r>
        <w:t xml:space="preserve">”, véase </w:t>
      </w:r>
      <w:proofErr w:type="spellStart"/>
      <w:r>
        <w:t>Kajanto</w:t>
      </w:r>
      <w:proofErr w:type="spellEnd"/>
      <w:r>
        <w:t xml:space="preserve"> 1965</w:t>
      </w:r>
      <w:r w:rsidR="00785809">
        <w:t xml:space="preserve">: </w:t>
      </w:r>
      <w:r>
        <w:t>145</w:t>
      </w:r>
    </w:p>
  </w:footnote>
  <w:footnote w:id="156">
    <w:p w14:paraId="3F126EE2" w14:textId="601B18B1" w:rsidR="00DA2014" w:rsidRPr="00785809" w:rsidRDefault="00DA2014" w:rsidP="00DA2014">
      <w:pPr>
        <w:pStyle w:val="Textonotapie"/>
        <w:rPr>
          <w:lang w:val="pt-PT"/>
        </w:rPr>
      </w:pPr>
      <w:r>
        <w:rPr>
          <w:rStyle w:val="Refdenotaalpie"/>
        </w:rPr>
        <w:footnoteRef/>
      </w:r>
      <w:r w:rsidRPr="00785809">
        <w:rPr>
          <w:lang w:val="pt-PT"/>
        </w:rPr>
        <w:t xml:space="preserve"> </w:t>
      </w:r>
      <w:proofErr w:type="spellStart"/>
      <w:r w:rsidRPr="00785809">
        <w:rPr>
          <w:lang w:val="pt-PT"/>
        </w:rPr>
        <w:t>Kajanto</w:t>
      </w:r>
      <w:proofErr w:type="spellEnd"/>
      <w:r w:rsidRPr="00785809">
        <w:rPr>
          <w:lang w:val="pt-PT"/>
        </w:rPr>
        <w:t xml:space="preserve"> 1965</w:t>
      </w:r>
      <w:r w:rsidR="00785809">
        <w:rPr>
          <w:lang w:val="pt-PT"/>
        </w:rPr>
        <w:t xml:space="preserve">: </w:t>
      </w:r>
      <w:r w:rsidRPr="00785809">
        <w:rPr>
          <w:lang w:val="pt-PT"/>
        </w:rPr>
        <w:t>264</w:t>
      </w:r>
    </w:p>
  </w:footnote>
  <w:footnote w:id="157">
    <w:p w14:paraId="526B490A" w14:textId="1348CB24" w:rsidR="00C302EC" w:rsidRPr="00785809" w:rsidRDefault="00C302EC">
      <w:pPr>
        <w:pStyle w:val="Textonotapie"/>
        <w:rPr>
          <w:lang w:val="pt-PT"/>
        </w:rPr>
      </w:pPr>
      <w:r>
        <w:rPr>
          <w:rStyle w:val="Refdenotaalpie"/>
        </w:rPr>
        <w:footnoteRef/>
      </w:r>
      <w:r w:rsidRPr="00785809">
        <w:rPr>
          <w:lang w:val="pt-PT"/>
        </w:rPr>
        <w:t xml:space="preserve"> </w:t>
      </w:r>
      <w:proofErr w:type="spellStart"/>
      <w:r w:rsidRPr="00785809">
        <w:rPr>
          <w:lang w:val="pt-PT"/>
        </w:rPr>
        <w:t>Véase</w:t>
      </w:r>
      <w:proofErr w:type="spellEnd"/>
      <w:r w:rsidRPr="00785809">
        <w:rPr>
          <w:lang w:val="pt-PT"/>
        </w:rPr>
        <w:t xml:space="preserve"> SE3.2</w:t>
      </w:r>
    </w:p>
  </w:footnote>
  <w:footnote w:id="158">
    <w:p w14:paraId="1ED0C751" w14:textId="326C62E9" w:rsidR="009229C3" w:rsidRPr="00785809" w:rsidRDefault="009229C3">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224</w:t>
      </w:r>
    </w:p>
  </w:footnote>
  <w:footnote w:id="159">
    <w:p w14:paraId="5A83F963" w14:textId="498F090A" w:rsidR="009229C3" w:rsidRPr="00785809" w:rsidRDefault="009229C3" w:rsidP="009229C3">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120</w:t>
      </w:r>
    </w:p>
  </w:footnote>
  <w:footnote w:id="160">
    <w:p w14:paraId="586B472D" w14:textId="25726E9F" w:rsidR="009229C3" w:rsidRPr="00785809" w:rsidRDefault="009229C3" w:rsidP="009229C3">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119</w:t>
      </w:r>
    </w:p>
  </w:footnote>
  <w:footnote w:id="161">
    <w:p w14:paraId="75227AAE" w14:textId="5A533DB9" w:rsidR="009229C3" w:rsidRPr="00785809" w:rsidRDefault="009229C3" w:rsidP="009229C3">
      <w:pPr>
        <w:pStyle w:val="Textonotapie"/>
        <w:rPr>
          <w:lang w:val="pt-PT"/>
        </w:rPr>
      </w:pPr>
      <w:r>
        <w:rPr>
          <w:rStyle w:val="Refdenotaalpie"/>
        </w:rPr>
        <w:footnoteRef/>
      </w:r>
      <w:r w:rsidRPr="00785809">
        <w:rPr>
          <w:lang w:val="pt-PT"/>
        </w:rPr>
        <w:t xml:space="preserve"> Albertos 1966</w:t>
      </w:r>
      <w:r w:rsidR="00785809">
        <w:rPr>
          <w:lang w:val="pt-PT"/>
        </w:rPr>
        <w:t xml:space="preserve">: </w:t>
      </w:r>
      <w:r w:rsidRPr="00785809">
        <w:rPr>
          <w:lang w:val="pt-PT"/>
        </w:rPr>
        <w:t>165</w:t>
      </w:r>
    </w:p>
  </w:footnote>
  <w:footnote w:id="162">
    <w:p w14:paraId="008BB5D6" w14:textId="7D1A61EA" w:rsidR="009229C3" w:rsidRDefault="009229C3">
      <w:pPr>
        <w:pStyle w:val="Textonotapie"/>
      </w:pPr>
      <w:r>
        <w:rPr>
          <w:rStyle w:val="Refdenotaalpie"/>
        </w:rPr>
        <w:footnoteRef/>
      </w:r>
      <w:r>
        <w:t xml:space="preserve"> Caamaño Gesto y </w:t>
      </w:r>
      <w:proofErr w:type="spellStart"/>
      <w:r>
        <w:t>Naveiro</w:t>
      </w:r>
      <w:proofErr w:type="spellEnd"/>
      <w:r>
        <w:t xml:space="preserve"> López 1992</w:t>
      </w:r>
    </w:p>
  </w:footnote>
  <w:footnote w:id="163">
    <w:p w14:paraId="6317DCAD" w14:textId="63D089B3" w:rsidR="009229C3" w:rsidRDefault="009229C3">
      <w:pPr>
        <w:pStyle w:val="Textonotapie"/>
      </w:pPr>
      <w:r>
        <w:rPr>
          <w:rStyle w:val="Refdenotaalpie"/>
        </w:rPr>
        <w:footnoteRef/>
      </w:r>
      <w:r>
        <w:t xml:space="preserve"> Abascal Palazón y López Fernández 2023</w:t>
      </w:r>
      <w:r w:rsidR="00785809">
        <w:t xml:space="preserve">: </w:t>
      </w:r>
      <w:r>
        <w:t>619</w:t>
      </w:r>
    </w:p>
  </w:footnote>
  <w:footnote w:id="164">
    <w:p w14:paraId="1C7179C8" w14:textId="67C39A86" w:rsidR="000C5FCB" w:rsidRDefault="000C5FCB">
      <w:pPr>
        <w:pStyle w:val="Textonotapie"/>
      </w:pPr>
      <w:r>
        <w:rPr>
          <w:rStyle w:val="Refdenotaalpie"/>
        </w:rPr>
        <w:footnoteRef/>
      </w:r>
      <w:r>
        <w:t xml:space="preserve"> Abascal Palazón 2018</w:t>
      </w:r>
      <w:r w:rsidR="00785809">
        <w:t xml:space="preserve">: </w:t>
      </w:r>
      <w:r>
        <w:t>12-13</w:t>
      </w:r>
    </w:p>
  </w:footnote>
  <w:footnote w:id="165">
    <w:p w14:paraId="58B69D93" w14:textId="249F32BA" w:rsidR="005B3F95" w:rsidRDefault="005B3F95">
      <w:pPr>
        <w:pStyle w:val="Textonotapie"/>
      </w:pPr>
      <w:r>
        <w:rPr>
          <w:rStyle w:val="Refdenotaalpie"/>
        </w:rPr>
        <w:footnoteRef/>
      </w:r>
      <w:r>
        <w:t xml:space="preserve"> Abascal Palazón y López Fernández 2023</w:t>
      </w:r>
      <w:r w:rsidR="00785809">
        <w:t xml:space="preserve">: </w:t>
      </w:r>
      <w:r>
        <w:t>638</w:t>
      </w:r>
    </w:p>
  </w:footnote>
  <w:footnote w:id="166">
    <w:p w14:paraId="63CD6ED8" w14:textId="17C52D2B" w:rsidR="005B3F95" w:rsidRDefault="005B3F95">
      <w:pPr>
        <w:pStyle w:val="Textonotapie"/>
      </w:pPr>
      <w:r>
        <w:rPr>
          <w:rStyle w:val="Refdenotaalpie"/>
        </w:rPr>
        <w:footnoteRef/>
      </w:r>
      <w:r>
        <w:t xml:space="preserve"> Abascal Palazón 2018</w:t>
      </w:r>
      <w:r w:rsidR="00785809">
        <w:t xml:space="preserve">: </w:t>
      </w:r>
      <w:r>
        <w:t>16</w:t>
      </w:r>
    </w:p>
  </w:footnote>
  <w:footnote w:id="167">
    <w:p w14:paraId="1D8EC978" w14:textId="42212568" w:rsidR="005B3F95" w:rsidRDefault="005B3F95">
      <w:pPr>
        <w:pStyle w:val="Textonotapie"/>
      </w:pPr>
      <w:r>
        <w:rPr>
          <w:rStyle w:val="Refdenotaalpie"/>
        </w:rPr>
        <w:footnoteRef/>
      </w:r>
      <w:r>
        <w:t xml:space="preserve"> </w:t>
      </w:r>
      <w:r>
        <w:fldChar w:fldCharType="begin"/>
      </w:r>
      <w:r>
        <w:instrText xml:space="preserve"> ADDIN EN.CITE &lt;EndNote&gt;&lt;Cite ExcludeAuth="1" ExcludeYear="1" Hidden="1"&gt;&lt;Author&gt;Nión-Álvarez&lt;/Author&gt;&lt;Year&gt;2021&lt;/Year&gt;&lt;RecNum&gt;1218&lt;/RecNum&gt;&lt;record&gt;&lt;rec-number&gt;1218&lt;/rec-number&gt;&lt;foreign-keys&gt;&lt;key app="EN" db-id="5edprr5awtr9a7edzvj5sa0i5w0rrdz0pf05" timestamp="1627041320"&gt;1218&lt;/key&gt;&lt;/foreign-keys&gt;&lt;ref-type name="Thesis"&gt;32&lt;/ref-type&gt;&lt;contributors&gt;&lt;authors&gt;&lt;author&gt;Nión-Álvarez, S.&lt;/author&gt;&lt;/authors&gt;&lt;/contributors&gt;&lt;titles&gt;&lt;title&gt;La protohistoria en el territorio ártabro. Organización social y estructura territorial&lt;/title&gt;&lt;/titles&gt;&lt;volume&gt;Tesis doctoral&lt;/volume&gt;&lt;dates&gt;&lt;year&gt;2021&lt;/year&gt;&lt;/dates&gt;&lt;pub-location&gt;Santiago de Compostela&lt;/pub-location&gt;&lt;publisher&gt;Universidade de Santiago de Compostela&lt;/publisher&gt;&lt;urls&gt;&lt;related-urls&gt;&lt;url&gt;http://hdl.handle.net/10347/26326&lt;/url&gt;&lt;/related-urls&gt;&lt;/urls&gt;&lt;/record&gt;&lt;/Cite&gt;&lt;/EndNote&gt;</w:instrText>
      </w:r>
      <w:r w:rsidR="00000000">
        <w:fldChar w:fldCharType="separate"/>
      </w:r>
      <w:r>
        <w:fldChar w:fldCharType="end"/>
      </w:r>
      <w:r>
        <w:t xml:space="preserve">Pereira </w:t>
      </w:r>
      <w:proofErr w:type="spellStart"/>
      <w:r>
        <w:t>Menaut</w:t>
      </w:r>
      <w:proofErr w:type="spellEnd"/>
      <w:r>
        <w:t xml:space="preserve"> 1994</w:t>
      </w:r>
      <w:r w:rsidR="00785809">
        <w:t xml:space="preserve">: </w:t>
      </w:r>
      <w:r>
        <w:t>53; Nión-Álvarez 2021</w:t>
      </w:r>
      <w:r w:rsidR="00785809">
        <w:t xml:space="preserve">: </w:t>
      </w:r>
      <w:r>
        <w:t>652</w:t>
      </w:r>
    </w:p>
  </w:footnote>
  <w:footnote w:id="168">
    <w:p w14:paraId="1134190E" w14:textId="7B5A80F7" w:rsidR="005B3F95" w:rsidRPr="00785809" w:rsidRDefault="005B3F95">
      <w:pPr>
        <w:pStyle w:val="Textonotapie"/>
        <w:rPr>
          <w:lang w:val="pt-PT"/>
        </w:rPr>
      </w:pPr>
      <w:r>
        <w:rPr>
          <w:rStyle w:val="Refdenotaalpie"/>
        </w:rPr>
        <w:footnoteRef/>
      </w:r>
      <w:r w:rsidRPr="00785809">
        <w:rPr>
          <w:lang w:val="pt-PT"/>
        </w:rPr>
        <w:t xml:space="preserve"> </w:t>
      </w:r>
      <w:proofErr w:type="spellStart"/>
      <w:r w:rsidRPr="00785809">
        <w:rPr>
          <w:lang w:val="pt-PT"/>
        </w:rPr>
        <w:t>Según</w:t>
      </w:r>
      <w:proofErr w:type="spellEnd"/>
      <w:r w:rsidRPr="00785809">
        <w:rPr>
          <w:lang w:val="pt-PT"/>
        </w:rPr>
        <w:t xml:space="preserve"> </w:t>
      </w:r>
      <w:r>
        <w:fldChar w:fldCharType="begin"/>
      </w:r>
      <w:r w:rsidRPr="00785809">
        <w:rPr>
          <w:lang w:val="pt-PT"/>
        </w:rPr>
        <w:instrText xml:space="preserve"> ADDIN EN.CITE &lt;EndNote&gt;&lt;Cite&gt;&lt;Author&gt;López Ferreiro&lt;/Author&gt;&lt;Year&gt;1895&lt;/Year&gt;&lt;RecNum&gt;1604&lt;/RecNum&gt;&lt;DisplayText&gt;López Ferreiro 1895&lt;/DisplayText&gt;&lt;record&gt;&lt;rec-number&gt;1604&lt;/rec-number&gt;&lt;foreign-keys&gt;&lt;key app="EN" db-id="5edprr5awtr9a7edzvj5sa0i5w0rrdz0pf05" timestamp="1657399519"&gt;1604&lt;/key&gt;&lt;/foreign-keys&gt;&lt;ref-type name="Book"&gt;6&lt;/ref-type&gt;&lt;contributors&gt;&lt;authors&gt;&lt;author&gt;López Ferreiro, A.&lt;/author&gt;&lt;/authors&gt;&lt;/contributors&gt;&lt;titles&gt;&lt;title&gt;Fueros municipales de Santiago y de su Tierra&lt;/title&gt;&lt;/titles&gt;&lt;dates&gt;&lt;year&gt;1895&lt;/year&gt;&lt;/dates&gt;&lt;pub-location&gt;Madrid&lt;/pub-location&gt;&lt;publisher&gt;Ediciones Castilla&lt;/publisher&gt;&lt;urls&gt;&lt;/urls&gt;&lt;/record&gt;&lt;/Cite&gt;&lt;/EndNote&gt;</w:instrText>
      </w:r>
      <w:r>
        <w:fldChar w:fldCharType="separate"/>
      </w:r>
      <w:r w:rsidRPr="00785809">
        <w:rPr>
          <w:noProof/>
          <w:lang w:val="pt-PT"/>
        </w:rPr>
        <w:t>López Ferreiro 1895</w:t>
      </w:r>
      <w:r>
        <w:fldChar w:fldCharType="end"/>
      </w:r>
    </w:p>
  </w:footnote>
  <w:footnote w:id="169">
    <w:p w14:paraId="73E91343" w14:textId="2AA37872" w:rsidR="005B3F95" w:rsidRPr="00785809" w:rsidRDefault="005B3F95">
      <w:pPr>
        <w:pStyle w:val="Textonotapie"/>
        <w:rPr>
          <w:lang w:val="pt-PT"/>
        </w:rPr>
      </w:pPr>
      <w:r>
        <w:rPr>
          <w:rStyle w:val="Refdenotaalpie"/>
        </w:rPr>
        <w:footnoteRef/>
      </w:r>
      <w:r w:rsidRPr="00785809">
        <w:rPr>
          <w:lang w:val="pt-PT"/>
        </w:rPr>
        <w:t xml:space="preserve"> </w:t>
      </w:r>
      <w:proofErr w:type="spellStart"/>
      <w:r w:rsidRPr="00785809">
        <w:rPr>
          <w:lang w:val="pt-PT"/>
        </w:rPr>
        <w:t>Según</w:t>
      </w:r>
      <w:proofErr w:type="spellEnd"/>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52</w:t>
      </w:r>
    </w:p>
  </w:footnote>
  <w:footnote w:id="170">
    <w:p w14:paraId="13DCF1F7" w14:textId="171CC8E7" w:rsidR="005B3F95" w:rsidRPr="00785809" w:rsidRDefault="005B3F95">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50</w:t>
      </w:r>
    </w:p>
  </w:footnote>
  <w:footnote w:id="171">
    <w:p w14:paraId="174A261D" w14:textId="7744B5B1" w:rsidR="005B3F95" w:rsidRPr="00785809" w:rsidRDefault="005B3F95" w:rsidP="005B3F95">
      <w:pPr>
        <w:pStyle w:val="Textonotapie"/>
        <w:rPr>
          <w:lang w:val="pt-PT"/>
        </w:rPr>
      </w:pPr>
      <w:r>
        <w:rPr>
          <w:rStyle w:val="Refdenotaalpie"/>
        </w:rPr>
        <w:footnoteRef/>
      </w:r>
      <w:r w:rsidRPr="00785809">
        <w:rPr>
          <w:lang w:val="pt-PT"/>
        </w:rPr>
        <w:t xml:space="preserve"> </w:t>
      </w:r>
      <w:r>
        <w:fldChar w:fldCharType="begin"/>
      </w:r>
      <w:r w:rsidRPr="00785809">
        <w:rPr>
          <w:lang w:val="pt-PT"/>
        </w:rPr>
        <w:instrText xml:space="preserve"> ADDIN EN.CITE &lt;EndNote&gt;&lt;Cite ExcludeAuth="1" ExcludeYear="1" Hidden="1"&gt;&lt;Author&gt;Fernández Calo&lt;/Author&gt;&lt;Year&gt;2020&lt;/Year&gt;&lt;RecNum&gt;1964&lt;/RecNum&gt;&lt;record&gt;&lt;rec-number&gt;1964&lt;/rec-number&gt;&lt;foreign-keys&gt;&lt;key app="EN" db-id="5edprr5awtr9a7edzvj5sa0i5w0rrdz0pf05" timestamp="1712082834"&gt;1964&lt;/key&gt;&lt;/foreign-keys&gt;&lt;ref-type name="Thesis"&gt;32&lt;/ref-type&gt;&lt;contributors&gt;&lt;authors&gt;&lt;author&gt;Fernández Calo, Martín&lt;/author&gt;&lt;/authors&gt;&lt;/contributors&gt;&lt;titles&gt;&lt;title&gt;Xenealoxía do poder local na Antigüidade&lt;/title&gt;&lt;/titles&gt;&lt;volume&gt;PhD&lt;/volume&gt;&lt;dates&gt;&lt;year&gt;2020&lt;/year&gt;&lt;/dates&gt;&lt;pub-location&gt;Santiago de Compostela&lt;/pub-location&gt;&lt;publisher&gt;University of Santiago de Compostela&lt;/publisher&gt;&lt;urls&gt;&lt;/urls&gt;&lt;/record&gt;&lt;/Cite&gt;&lt;/EndNote&gt;</w:instrText>
      </w:r>
      <w:r w:rsidR="00000000">
        <w:fldChar w:fldCharType="separate"/>
      </w:r>
      <w:r>
        <w:fldChar w:fldCharType="end"/>
      </w:r>
      <w:r w:rsidRPr="00785809">
        <w:rPr>
          <w:lang w:val="pt-PT"/>
        </w:rPr>
        <w:t xml:space="preserve">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52-3; Fernández Calo 2020</w:t>
      </w:r>
      <w:r w:rsidR="00785809">
        <w:rPr>
          <w:lang w:val="pt-PT"/>
        </w:rPr>
        <w:t xml:space="preserve">: </w:t>
      </w:r>
      <w:r w:rsidRPr="00785809">
        <w:rPr>
          <w:lang w:val="pt-PT"/>
        </w:rPr>
        <w:t>217-8</w:t>
      </w:r>
    </w:p>
  </w:footnote>
  <w:footnote w:id="172">
    <w:p w14:paraId="5CB08FB4" w14:textId="3C18FDE5" w:rsidR="005B3F95" w:rsidRPr="00785809" w:rsidRDefault="005B3F95" w:rsidP="005B3F95">
      <w:pPr>
        <w:pStyle w:val="Textonotapie"/>
        <w:rPr>
          <w:lang w:val="pt-PT"/>
        </w:rPr>
      </w:pPr>
      <w:r>
        <w:rPr>
          <w:rStyle w:val="Refdenotaalpie"/>
        </w:rPr>
        <w:footnoteRef/>
      </w:r>
      <w:r w:rsidRPr="00785809">
        <w:rPr>
          <w:lang w:val="pt-PT"/>
        </w:rPr>
        <w:t xml:space="preserve"> Vallejo Ruiz 2005</w:t>
      </w:r>
      <w:r w:rsidR="00785809">
        <w:rPr>
          <w:lang w:val="pt-PT"/>
        </w:rPr>
        <w:t xml:space="preserve">: </w:t>
      </w:r>
      <w:r w:rsidRPr="00785809">
        <w:rPr>
          <w:lang w:val="pt-PT"/>
        </w:rPr>
        <w:t>256</w:t>
      </w:r>
    </w:p>
  </w:footnote>
  <w:footnote w:id="173">
    <w:p w14:paraId="083F91BD" w14:textId="6005F392" w:rsidR="005B3F95" w:rsidRPr="00785809" w:rsidRDefault="005B3F95" w:rsidP="005B3F95">
      <w:pPr>
        <w:pStyle w:val="Textonotapie"/>
        <w:rPr>
          <w:lang w:val="pt-PT"/>
        </w:rPr>
      </w:pPr>
      <w:r>
        <w:rPr>
          <w:rStyle w:val="Refdenotaalpie"/>
        </w:rPr>
        <w:footnoteRef/>
      </w:r>
      <w:r w:rsidRPr="00785809">
        <w:rPr>
          <w:lang w:val="pt-PT"/>
        </w:rPr>
        <w:t xml:space="preserve"> Vallejo Ruiz 2005</w:t>
      </w:r>
      <w:r w:rsidR="00785809">
        <w:rPr>
          <w:lang w:val="pt-PT"/>
        </w:rPr>
        <w:t xml:space="preserve">: </w:t>
      </w:r>
      <w:r w:rsidRPr="00785809">
        <w:rPr>
          <w:lang w:val="pt-PT"/>
        </w:rPr>
        <w:t>256</w:t>
      </w:r>
    </w:p>
  </w:footnote>
  <w:footnote w:id="174">
    <w:p w14:paraId="13874D88" w14:textId="352A3E86" w:rsidR="005B3F95" w:rsidRPr="00785809" w:rsidRDefault="005B3F95" w:rsidP="005B3F95">
      <w:pPr>
        <w:pStyle w:val="Textonotapie"/>
        <w:rPr>
          <w:lang w:val="pt-PT"/>
        </w:rPr>
      </w:pPr>
      <w:r>
        <w:rPr>
          <w:rStyle w:val="Refdenotaalpie"/>
        </w:rPr>
        <w:footnoteRef/>
      </w:r>
      <w:r w:rsidRPr="00785809">
        <w:rPr>
          <w:lang w:val="pt-PT"/>
        </w:rPr>
        <w:t xml:space="preserve"> Albertos 1966</w:t>
      </w:r>
      <w:r w:rsidR="00785809">
        <w:rPr>
          <w:lang w:val="pt-PT"/>
        </w:rPr>
        <w:t xml:space="preserve">: </w:t>
      </w:r>
      <w:r w:rsidRPr="00785809">
        <w:rPr>
          <w:lang w:val="pt-PT"/>
        </w:rPr>
        <w:t>95-6</w:t>
      </w:r>
    </w:p>
  </w:footnote>
  <w:footnote w:id="175">
    <w:p w14:paraId="0B732673" w14:textId="061D295E" w:rsidR="005B3F95" w:rsidRPr="00785809" w:rsidRDefault="005B3F95" w:rsidP="005B3F95">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51</w:t>
      </w:r>
    </w:p>
  </w:footnote>
  <w:footnote w:id="176">
    <w:p w14:paraId="54D7B23F" w14:textId="5910DF99" w:rsidR="005B3F95" w:rsidRDefault="005B3F95">
      <w:pPr>
        <w:pStyle w:val="Textonotapie"/>
      </w:pPr>
      <w:r>
        <w:rPr>
          <w:rStyle w:val="Refdenotaalpie"/>
        </w:rPr>
        <w:footnoteRef/>
      </w:r>
      <w:r>
        <w:t xml:space="preserve"> Pereira </w:t>
      </w:r>
      <w:proofErr w:type="spellStart"/>
      <w:r>
        <w:t>Menaut</w:t>
      </w:r>
      <w:proofErr w:type="spellEnd"/>
      <w:r>
        <w:t xml:space="preserve"> 1994</w:t>
      </w:r>
      <w:r w:rsidR="00785809">
        <w:t xml:space="preserve">: </w:t>
      </w:r>
      <w:r>
        <w:t>55</w:t>
      </w:r>
    </w:p>
  </w:footnote>
  <w:footnote w:id="177">
    <w:p w14:paraId="50A55AF7" w14:textId="0B76F82D" w:rsidR="005B3F95" w:rsidRDefault="005B3F95">
      <w:pPr>
        <w:pStyle w:val="Textonotapie"/>
      </w:pPr>
      <w:r>
        <w:rPr>
          <w:rStyle w:val="Refdenotaalpie"/>
        </w:rPr>
        <w:footnoteRef/>
      </w:r>
      <w:r>
        <w:t xml:space="preserve"> Abascal Palazón y López Fernández 2023</w:t>
      </w:r>
      <w:r w:rsidR="00785809">
        <w:t xml:space="preserve">: </w:t>
      </w:r>
      <w:r>
        <w:t>310</w:t>
      </w:r>
    </w:p>
  </w:footnote>
  <w:footnote w:id="178">
    <w:p w14:paraId="490F19BD" w14:textId="31F07069" w:rsidR="005B3F95" w:rsidRDefault="005B3F95">
      <w:pPr>
        <w:pStyle w:val="Textonotapie"/>
      </w:pPr>
      <w:r>
        <w:rPr>
          <w:rStyle w:val="Refdenotaalpie"/>
        </w:rPr>
        <w:footnoteRef/>
      </w:r>
      <w:r>
        <w:t xml:space="preserve"> </w:t>
      </w:r>
      <w:proofErr w:type="spellStart"/>
      <w:r>
        <w:t>Kajanto</w:t>
      </w:r>
      <w:proofErr w:type="spellEnd"/>
      <w:r>
        <w:t xml:space="preserve"> 1965</w:t>
      </w:r>
      <w:r w:rsidR="00785809">
        <w:t xml:space="preserve">: </w:t>
      </w:r>
      <w:r>
        <w:t>247</w:t>
      </w:r>
    </w:p>
  </w:footnote>
  <w:footnote w:id="179">
    <w:p w14:paraId="60F594C9" w14:textId="05AF2F9C" w:rsidR="005B3F95" w:rsidRPr="00785809" w:rsidRDefault="005B3F95">
      <w:pPr>
        <w:pStyle w:val="Textonotapie"/>
        <w:rPr>
          <w:lang w:val="pt-PT"/>
        </w:rPr>
      </w:pPr>
      <w:r>
        <w:rPr>
          <w:rStyle w:val="Refdenotaalpie"/>
        </w:rPr>
        <w:footnoteRef/>
      </w:r>
      <w:r w:rsidRPr="00785809">
        <w:rPr>
          <w:lang w:val="pt-PT"/>
        </w:rPr>
        <w:t xml:space="preserve"> </w:t>
      </w:r>
      <w:proofErr w:type="spellStart"/>
      <w:r w:rsidRPr="00785809">
        <w:rPr>
          <w:lang w:val="pt-PT"/>
        </w:rPr>
        <w:t>Kajanto</w:t>
      </w:r>
      <w:proofErr w:type="spellEnd"/>
      <w:r w:rsidRPr="00785809">
        <w:rPr>
          <w:lang w:val="pt-PT"/>
        </w:rPr>
        <w:t xml:space="preserve"> 1965</w:t>
      </w:r>
      <w:r w:rsidR="00785809" w:rsidRPr="00785809">
        <w:rPr>
          <w:lang w:val="pt-PT"/>
        </w:rPr>
        <w:t xml:space="preserve">: </w:t>
      </w:r>
      <w:r w:rsidRPr="00785809">
        <w:rPr>
          <w:lang w:val="pt-PT"/>
        </w:rPr>
        <w:t>292-3</w:t>
      </w:r>
    </w:p>
  </w:footnote>
  <w:footnote w:id="180">
    <w:p w14:paraId="4C73FDDB" w14:textId="2F6D5996" w:rsidR="005B3F95" w:rsidRPr="00785809" w:rsidRDefault="005B3F95">
      <w:pPr>
        <w:pStyle w:val="Textonotapie"/>
        <w:rPr>
          <w:lang w:val="pt-PT"/>
        </w:rPr>
      </w:pPr>
      <w:r>
        <w:rPr>
          <w:rStyle w:val="Refdenotaalpie"/>
        </w:rPr>
        <w:footnoteRef/>
      </w:r>
      <w:r w:rsidRPr="00785809">
        <w:rPr>
          <w:lang w:val="pt-PT"/>
        </w:rPr>
        <w:t xml:space="preserve"> </w:t>
      </w:r>
      <w:proofErr w:type="spellStart"/>
      <w:r w:rsidRPr="00785809">
        <w:rPr>
          <w:lang w:val="pt-PT"/>
        </w:rPr>
        <w:t>Kajanto</w:t>
      </w:r>
      <w:proofErr w:type="spellEnd"/>
      <w:r w:rsidRPr="00785809">
        <w:rPr>
          <w:lang w:val="pt-PT"/>
        </w:rPr>
        <w:t xml:space="preserve"> 1965</w:t>
      </w:r>
      <w:r w:rsidR="00785809">
        <w:rPr>
          <w:lang w:val="pt-PT"/>
        </w:rPr>
        <w:t xml:space="preserve">: </w:t>
      </w:r>
      <w:r w:rsidRPr="00785809">
        <w:rPr>
          <w:lang w:val="pt-PT"/>
        </w:rPr>
        <w:t>246</w:t>
      </w:r>
    </w:p>
  </w:footnote>
  <w:footnote w:id="181">
    <w:p w14:paraId="3BFA3401" w14:textId="13182D94" w:rsidR="005B3F95" w:rsidRPr="00785809" w:rsidRDefault="005B3F95">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60</w:t>
      </w:r>
    </w:p>
  </w:footnote>
  <w:footnote w:id="182">
    <w:p w14:paraId="649F8E50" w14:textId="0D49AA8D" w:rsidR="005B3F95" w:rsidRPr="00785809" w:rsidRDefault="005B3F95">
      <w:pPr>
        <w:pStyle w:val="Textonotapie"/>
        <w:rPr>
          <w:lang w:val="pt-PT"/>
        </w:rPr>
      </w:pPr>
      <w:r>
        <w:rPr>
          <w:rStyle w:val="Refdenotaalpie"/>
        </w:rPr>
        <w:footnoteRef/>
      </w:r>
      <w:r w:rsidRPr="00785809">
        <w:rPr>
          <w:lang w:val="pt-PT"/>
        </w:rPr>
        <w:t xml:space="preserve"> </w:t>
      </w:r>
      <w:proofErr w:type="spellStart"/>
      <w:r w:rsidRPr="00785809">
        <w:rPr>
          <w:lang w:val="pt-PT"/>
        </w:rPr>
        <w:t>Kajanto</w:t>
      </w:r>
      <w:proofErr w:type="spellEnd"/>
      <w:r w:rsidRPr="00785809">
        <w:rPr>
          <w:lang w:val="pt-PT"/>
        </w:rPr>
        <w:t xml:space="preserve"> 1965</w:t>
      </w:r>
      <w:r w:rsidR="00785809">
        <w:rPr>
          <w:lang w:val="pt-PT"/>
        </w:rPr>
        <w:t xml:space="preserve">: </w:t>
      </w:r>
      <w:r w:rsidRPr="00785809">
        <w:rPr>
          <w:lang w:val="pt-PT"/>
        </w:rPr>
        <w:t>292</w:t>
      </w:r>
    </w:p>
  </w:footnote>
  <w:footnote w:id="183">
    <w:p w14:paraId="1E07D01D" w14:textId="21CDE373" w:rsidR="005B3F95" w:rsidRPr="00785809" w:rsidRDefault="005B3F95">
      <w:pPr>
        <w:pStyle w:val="Textonotapie"/>
        <w:rPr>
          <w:lang w:val="pt-PT"/>
        </w:rPr>
      </w:pPr>
      <w:r>
        <w:rPr>
          <w:rStyle w:val="Refdenotaalpie"/>
        </w:rPr>
        <w:footnoteRef/>
      </w:r>
      <w:r w:rsidRPr="00785809">
        <w:rPr>
          <w:lang w:val="pt-PT"/>
        </w:rPr>
        <w:t xml:space="preserve"> </w:t>
      </w:r>
      <w:proofErr w:type="spellStart"/>
      <w:r w:rsidRPr="00785809">
        <w:rPr>
          <w:lang w:val="pt-PT"/>
        </w:rPr>
        <w:t>Kajanto</w:t>
      </w:r>
      <w:proofErr w:type="spellEnd"/>
      <w:r w:rsidRPr="00785809">
        <w:rPr>
          <w:lang w:val="pt-PT"/>
        </w:rPr>
        <w:t xml:space="preserve"> 1965</w:t>
      </w:r>
      <w:r w:rsidR="00785809">
        <w:rPr>
          <w:lang w:val="pt-PT"/>
        </w:rPr>
        <w:t xml:space="preserve">: </w:t>
      </w:r>
      <w:r w:rsidRPr="00785809">
        <w:rPr>
          <w:lang w:val="pt-PT"/>
        </w:rPr>
        <w:t>292</w:t>
      </w:r>
    </w:p>
  </w:footnote>
  <w:footnote w:id="184">
    <w:p w14:paraId="0406EDEA" w14:textId="0AC2164F" w:rsidR="00C302EC" w:rsidRDefault="00C302EC">
      <w:pPr>
        <w:pStyle w:val="Textonotapie"/>
      </w:pPr>
      <w:r>
        <w:rPr>
          <w:rStyle w:val="Refdenotaalpie"/>
        </w:rPr>
        <w:footnoteRef/>
      </w:r>
      <w:r>
        <w:t xml:space="preserve"> Véase SE0.2</w:t>
      </w:r>
    </w:p>
  </w:footnote>
  <w:footnote w:id="185">
    <w:p w14:paraId="75EE467D" w14:textId="50FBE2C6" w:rsidR="005B3F95" w:rsidRDefault="005B3F95">
      <w:pPr>
        <w:pStyle w:val="Textonotapie"/>
      </w:pPr>
      <w:r>
        <w:rPr>
          <w:rStyle w:val="Refdenotaalpie"/>
        </w:rPr>
        <w:footnoteRef/>
      </w:r>
      <w:r>
        <w:t xml:space="preserve"> Abascal Palazón y López Fernández 2023</w:t>
      </w:r>
      <w:r w:rsidR="00785809">
        <w:t xml:space="preserve">: </w:t>
      </w:r>
      <w:r>
        <w:t>298</w:t>
      </w:r>
    </w:p>
  </w:footnote>
  <w:footnote w:id="186">
    <w:p w14:paraId="548997B0" w14:textId="49507DC0" w:rsidR="005B3F95" w:rsidRDefault="005B3F95">
      <w:pPr>
        <w:pStyle w:val="Textonotapie"/>
      </w:pPr>
      <w:r>
        <w:rPr>
          <w:rStyle w:val="Refdenotaalpie"/>
        </w:rPr>
        <w:footnoteRef/>
      </w:r>
      <w:r>
        <w:t xml:space="preserve"> </w:t>
      </w:r>
      <w:r w:rsidRPr="005B3F95">
        <w:t>CIL II 2652</w:t>
      </w:r>
    </w:p>
  </w:footnote>
  <w:footnote w:id="187">
    <w:p w14:paraId="1FA0C265" w14:textId="5B542735" w:rsidR="005B3F95" w:rsidRDefault="005B3F95">
      <w:pPr>
        <w:pStyle w:val="Textonotapie"/>
      </w:pPr>
      <w:r>
        <w:rPr>
          <w:rStyle w:val="Refdenotaalpie"/>
        </w:rPr>
        <w:footnoteRef/>
      </w:r>
      <w:r>
        <w:t xml:space="preserve"> Olivares Pedreño 2000</w:t>
      </w:r>
      <w:r w:rsidR="00785809">
        <w:t xml:space="preserve">: </w:t>
      </w:r>
      <w:r>
        <w:t>93</w:t>
      </w:r>
    </w:p>
  </w:footnote>
  <w:footnote w:id="188">
    <w:p w14:paraId="0103FD3D" w14:textId="7B5379F0" w:rsidR="005B3F95" w:rsidRDefault="005B3F95">
      <w:pPr>
        <w:pStyle w:val="Textonotapie"/>
      </w:pPr>
      <w:r>
        <w:rPr>
          <w:rStyle w:val="Refdenotaalpie"/>
        </w:rPr>
        <w:footnoteRef/>
      </w:r>
      <w:r>
        <w:t xml:space="preserve"> </w:t>
      </w:r>
      <w:r w:rsidR="009B21DB">
        <w:t>Albertos 1966</w:t>
      </w:r>
      <w:r w:rsidR="00785809">
        <w:t xml:space="preserve">: </w:t>
      </w:r>
      <w:r w:rsidR="009B21DB">
        <w:t>111</w:t>
      </w:r>
    </w:p>
  </w:footnote>
  <w:footnote w:id="189">
    <w:p w14:paraId="30792F57" w14:textId="7ACDBCE6" w:rsidR="005B3F95" w:rsidRDefault="005B3F95">
      <w:pPr>
        <w:pStyle w:val="Textonotapie"/>
      </w:pPr>
      <w:r>
        <w:rPr>
          <w:rStyle w:val="Refdenotaalpie"/>
        </w:rPr>
        <w:footnoteRef/>
      </w:r>
      <w:r>
        <w:t xml:space="preserve"> </w:t>
      </w:r>
      <w:r w:rsidR="009B21DB">
        <w:t>Vallejo Ruiz 2005</w:t>
      </w:r>
      <w:r w:rsidR="00785809">
        <w:t xml:space="preserve">: </w:t>
      </w:r>
      <w:r w:rsidR="009B21DB">
        <w:t>313-4</w:t>
      </w:r>
    </w:p>
  </w:footnote>
  <w:footnote w:id="190">
    <w:p w14:paraId="14207C2E" w14:textId="19FC6016" w:rsidR="005B3F95" w:rsidRDefault="005B3F95">
      <w:pPr>
        <w:pStyle w:val="Textonotapie"/>
      </w:pPr>
      <w:r>
        <w:rPr>
          <w:rStyle w:val="Refdenotaalpie"/>
        </w:rPr>
        <w:footnoteRef/>
      </w:r>
      <w:r>
        <w:t xml:space="preserve"> </w:t>
      </w:r>
      <w:r w:rsidR="009B21DB">
        <w:t>Vallejo Ruiz 2005</w:t>
      </w:r>
      <w:r w:rsidR="00785809">
        <w:t xml:space="preserve">: </w:t>
      </w:r>
      <w:r w:rsidR="009B21DB">
        <w:t>191</w:t>
      </w:r>
    </w:p>
  </w:footnote>
  <w:footnote w:id="191">
    <w:p w14:paraId="36BAD5D4" w14:textId="2BAFDAAB" w:rsidR="005B3F95" w:rsidRDefault="005B3F95">
      <w:pPr>
        <w:pStyle w:val="Textonotapie"/>
      </w:pPr>
      <w:r>
        <w:rPr>
          <w:rStyle w:val="Refdenotaalpie"/>
        </w:rPr>
        <w:footnoteRef/>
      </w:r>
      <w:r>
        <w:t xml:space="preserve"> </w:t>
      </w:r>
      <w:r w:rsidR="009B21DB">
        <w:t>Vallejo Ruiz 2005</w:t>
      </w:r>
      <w:r w:rsidR="00785809">
        <w:t xml:space="preserve">: </w:t>
      </w:r>
      <w:r w:rsidR="009B21DB">
        <w:t>191</w:t>
      </w:r>
    </w:p>
  </w:footnote>
  <w:footnote w:id="192">
    <w:p w14:paraId="5CFE626B" w14:textId="756DC1CE" w:rsidR="005B3F95" w:rsidRDefault="005B3F95">
      <w:pPr>
        <w:pStyle w:val="Textonotapie"/>
      </w:pPr>
      <w:r>
        <w:rPr>
          <w:rStyle w:val="Refdenotaalpie"/>
        </w:rPr>
        <w:footnoteRef/>
      </w:r>
      <w:r>
        <w:t xml:space="preserve"> </w:t>
      </w:r>
      <w:r w:rsidR="009B21DB">
        <w:t>Albertos 1966</w:t>
      </w:r>
      <w:r w:rsidR="00785809">
        <w:t xml:space="preserve">: </w:t>
      </w:r>
      <w:r w:rsidR="009B21DB">
        <w:t>39</w:t>
      </w:r>
    </w:p>
  </w:footnote>
  <w:footnote w:id="193">
    <w:p w14:paraId="53EF18B2" w14:textId="372398FC" w:rsidR="00015351" w:rsidRDefault="00015351" w:rsidP="00015351">
      <w:pPr>
        <w:pStyle w:val="Textonotapie"/>
      </w:pPr>
      <w:r>
        <w:rPr>
          <w:rStyle w:val="Refdenotaalpie"/>
        </w:rPr>
        <w:footnoteRef/>
      </w:r>
      <w:r>
        <w:t xml:space="preserve"> Olivares Pedreño 2000</w:t>
      </w:r>
      <w:r w:rsidR="00785809">
        <w:t xml:space="preserve">: </w:t>
      </w:r>
      <w:r>
        <w:t>88-90</w:t>
      </w:r>
    </w:p>
  </w:footnote>
  <w:footnote w:id="194">
    <w:p w14:paraId="20D8E5CC" w14:textId="77310894" w:rsidR="009B21DB" w:rsidRDefault="009B21DB">
      <w:pPr>
        <w:pStyle w:val="Textonotapie"/>
      </w:pPr>
      <w:r>
        <w:rPr>
          <w:rStyle w:val="Refdenotaalpie"/>
        </w:rPr>
        <w:footnoteRef/>
      </w:r>
      <w:r>
        <w:t xml:space="preserve"> </w:t>
      </w:r>
      <w:proofErr w:type="spellStart"/>
      <w:r>
        <w:t>Kajanto</w:t>
      </w:r>
      <w:proofErr w:type="spellEnd"/>
      <w:r>
        <w:t xml:space="preserve"> 1965</w:t>
      </w:r>
      <w:r w:rsidR="00785809">
        <w:t xml:space="preserve">: </w:t>
      </w:r>
      <w:r>
        <w:t>29-31</w:t>
      </w:r>
    </w:p>
  </w:footnote>
  <w:footnote w:id="195">
    <w:p w14:paraId="360984E2" w14:textId="6D513C65" w:rsidR="009B21DB" w:rsidRDefault="009B21DB">
      <w:pPr>
        <w:pStyle w:val="Textonotapie"/>
      </w:pPr>
      <w:r>
        <w:rPr>
          <w:rStyle w:val="Refdenotaalpie"/>
        </w:rPr>
        <w:footnoteRef/>
      </w:r>
      <w:r>
        <w:t xml:space="preserve"> Pereira </w:t>
      </w:r>
      <w:proofErr w:type="spellStart"/>
      <w:r>
        <w:t>Menaut</w:t>
      </w:r>
      <w:proofErr w:type="spellEnd"/>
      <w:r>
        <w:t xml:space="preserve"> 1994</w:t>
      </w:r>
      <w:r w:rsidR="00785809">
        <w:t xml:space="preserve">: </w:t>
      </w:r>
      <w:r>
        <w:t>77</w:t>
      </w:r>
    </w:p>
  </w:footnote>
  <w:footnote w:id="196">
    <w:p w14:paraId="72FBF818" w14:textId="2FF86203" w:rsidR="007E0C7B" w:rsidRDefault="007E0C7B">
      <w:pPr>
        <w:pStyle w:val="Textonotapie"/>
      </w:pPr>
      <w:r>
        <w:rPr>
          <w:rStyle w:val="Refdenotaalpie"/>
        </w:rPr>
        <w:footnoteRef/>
      </w:r>
      <w:r>
        <w:t xml:space="preserve"> </w:t>
      </w:r>
      <w:proofErr w:type="spellStart"/>
      <w:r>
        <w:t>Kajanto</w:t>
      </w:r>
      <w:proofErr w:type="spellEnd"/>
      <w:r>
        <w:t xml:space="preserve"> 1965</w:t>
      </w:r>
      <w:r w:rsidR="00785809">
        <w:t xml:space="preserve">: </w:t>
      </w:r>
      <w:r>
        <w:t>141</w:t>
      </w:r>
    </w:p>
  </w:footnote>
  <w:footnote w:id="197">
    <w:p w14:paraId="2A461827" w14:textId="0D3F5195" w:rsidR="007E0C7B" w:rsidRDefault="007E0C7B">
      <w:pPr>
        <w:pStyle w:val="Textonotapie"/>
      </w:pPr>
      <w:r>
        <w:rPr>
          <w:rStyle w:val="Refdenotaalpie"/>
        </w:rPr>
        <w:footnoteRef/>
      </w:r>
      <w:r>
        <w:t xml:space="preserve"> </w:t>
      </w:r>
      <w:proofErr w:type="spellStart"/>
      <w:r>
        <w:t>Kajanto</w:t>
      </w:r>
      <w:proofErr w:type="spellEnd"/>
      <w:r>
        <w:t xml:space="preserve"> 1965</w:t>
      </w:r>
      <w:r w:rsidR="00785809">
        <w:t xml:space="preserve">: </w:t>
      </w:r>
      <w:r>
        <w:t>35</w:t>
      </w:r>
    </w:p>
  </w:footnote>
  <w:footnote w:id="198">
    <w:p w14:paraId="3A9E59F0" w14:textId="3CFE2068" w:rsidR="007E0C7B" w:rsidRDefault="007E0C7B" w:rsidP="007E0C7B">
      <w:pPr>
        <w:pStyle w:val="Textonotapie"/>
      </w:pPr>
      <w:r>
        <w:rPr>
          <w:rStyle w:val="Refdenotaalpie"/>
        </w:rPr>
        <w:footnoteRef/>
      </w:r>
      <w:r>
        <w:t xml:space="preserve"> </w:t>
      </w:r>
      <w:proofErr w:type="spellStart"/>
      <w:r>
        <w:t>Kajanto</w:t>
      </w:r>
      <w:proofErr w:type="spellEnd"/>
      <w:r>
        <w:t xml:space="preserve"> 1965</w:t>
      </w:r>
      <w:r w:rsidR="00785809">
        <w:t xml:space="preserve">: </w:t>
      </w:r>
      <w:r>
        <w:t>284</w:t>
      </w:r>
    </w:p>
  </w:footnote>
  <w:footnote w:id="199">
    <w:p w14:paraId="5655C59C" w14:textId="0BFAD0E1" w:rsidR="007E0C7B" w:rsidRDefault="007E0C7B" w:rsidP="007E0C7B">
      <w:pPr>
        <w:pStyle w:val="Textonotapie"/>
      </w:pPr>
      <w:r>
        <w:rPr>
          <w:rStyle w:val="Refdenotaalpie"/>
        </w:rPr>
        <w:footnoteRef/>
      </w:r>
      <w:r>
        <w:t xml:space="preserve"> Pereira </w:t>
      </w:r>
      <w:proofErr w:type="spellStart"/>
      <w:r>
        <w:t>Menaut</w:t>
      </w:r>
      <w:proofErr w:type="spellEnd"/>
      <w:r>
        <w:t xml:space="preserve"> 1994</w:t>
      </w:r>
      <w:r w:rsidR="00785809">
        <w:t xml:space="preserve">: </w:t>
      </w:r>
      <w:r>
        <w:t>83</w:t>
      </w:r>
    </w:p>
  </w:footnote>
  <w:footnote w:id="200">
    <w:p w14:paraId="105166C9" w14:textId="24006B41" w:rsidR="007E0C7B" w:rsidRDefault="007E0C7B" w:rsidP="007E0C7B">
      <w:pPr>
        <w:pStyle w:val="Textonotapie"/>
      </w:pPr>
      <w:r>
        <w:rPr>
          <w:rStyle w:val="Refdenotaalpie"/>
        </w:rPr>
        <w:footnoteRef/>
      </w:r>
      <w:r>
        <w:t xml:space="preserve"> En este caso, se indica la posibilidad de su origen indígena, sin descartar su </w:t>
      </w:r>
      <w:proofErr w:type="spellStart"/>
      <w:r>
        <w:t>aloctonía</w:t>
      </w:r>
      <w:proofErr w:type="spellEnd"/>
      <w:r>
        <w:t xml:space="preserve"> (Pereira </w:t>
      </w:r>
      <w:proofErr w:type="spellStart"/>
      <w:r>
        <w:t>Menaut</w:t>
      </w:r>
      <w:proofErr w:type="spellEnd"/>
      <w:r>
        <w:t xml:space="preserve"> 1994</w:t>
      </w:r>
      <w:r w:rsidR="00785809">
        <w:t xml:space="preserve">: </w:t>
      </w:r>
      <w:r>
        <w:t>83)</w:t>
      </w:r>
    </w:p>
  </w:footnote>
  <w:footnote w:id="201">
    <w:p w14:paraId="59CE9A40" w14:textId="64DD1EE3" w:rsidR="007E0C7B" w:rsidRPr="00785809" w:rsidRDefault="007E0C7B" w:rsidP="007E0C7B">
      <w:pPr>
        <w:pStyle w:val="Textonotapie"/>
        <w:rPr>
          <w:lang w:val="pt-PT"/>
        </w:rPr>
      </w:pPr>
      <w:r>
        <w:rPr>
          <w:rStyle w:val="Refdenotaalpie"/>
        </w:rPr>
        <w:footnoteRef/>
      </w:r>
      <w:r w:rsidRPr="00785809">
        <w:rPr>
          <w:lang w:val="pt-PT"/>
        </w:rPr>
        <w:t xml:space="preserve"> Vallejo Ruiz 2005</w:t>
      </w:r>
      <w:r w:rsidR="00785809">
        <w:rPr>
          <w:lang w:val="pt-PT"/>
        </w:rPr>
        <w:t xml:space="preserve">: </w:t>
      </w:r>
      <w:r w:rsidRPr="00785809">
        <w:rPr>
          <w:lang w:val="pt-PT"/>
        </w:rPr>
        <w:t>330-2</w:t>
      </w:r>
    </w:p>
  </w:footnote>
  <w:footnote w:id="202">
    <w:p w14:paraId="3C5E478E" w14:textId="45C11462" w:rsidR="007E0C7B" w:rsidRPr="00785809" w:rsidRDefault="007E0C7B" w:rsidP="007E0C7B">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224</w:t>
      </w:r>
    </w:p>
  </w:footnote>
  <w:footnote w:id="203">
    <w:p w14:paraId="02841837" w14:textId="472775D8" w:rsidR="007E0C7B" w:rsidRPr="00785809" w:rsidRDefault="007E0C7B">
      <w:pPr>
        <w:pStyle w:val="Textonotapie"/>
        <w:rPr>
          <w:lang w:val="pt-PT"/>
        </w:rPr>
      </w:pPr>
      <w:r>
        <w:rPr>
          <w:rStyle w:val="Refdenotaalpie"/>
        </w:rPr>
        <w:footnoteRef/>
      </w:r>
      <w:r w:rsidRPr="00785809">
        <w:rPr>
          <w:lang w:val="pt-PT"/>
        </w:rPr>
        <w:t xml:space="preserve"> </w:t>
      </w:r>
      <w:r w:rsidR="003A0709" w:rsidRPr="00785809">
        <w:rPr>
          <w:lang w:val="pt-PT"/>
        </w:rPr>
        <w:t>Vallejo Ruiz 2005</w:t>
      </w:r>
      <w:r w:rsidR="00785809">
        <w:rPr>
          <w:lang w:val="pt-PT"/>
        </w:rPr>
        <w:t xml:space="preserve">: </w:t>
      </w:r>
      <w:r w:rsidR="003A0709" w:rsidRPr="00785809">
        <w:rPr>
          <w:lang w:val="pt-PT"/>
        </w:rPr>
        <w:t>303</w:t>
      </w:r>
    </w:p>
  </w:footnote>
  <w:footnote w:id="204">
    <w:p w14:paraId="02F7ADB7" w14:textId="7B10D1D1" w:rsidR="00B15780" w:rsidRDefault="00B15780">
      <w:pPr>
        <w:pStyle w:val="Textonotapie"/>
      </w:pPr>
      <w:r>
        <w:rPr>
          <w:rStyle w:val="Refdenotaalpie"/>
        </w:rPr>
        <w:footnoteRef/>
      </w:r>
      <w:r>
        <w:t xml:space="preserve"> Véase SE4.2</w:t>
      </w:r>
      <w:r w:rsidR="00533F2F">
        <w:t>, aunque</w:t>
      </w:r>
      <w:r w:rsidR="00785809">
        <w:t xml:space="preserve"> la </w:t>
      </w:r>
      <w:proofErr w:type="spellStart"/>
      <w:r w:rsidR="00785809">
        <w:t>tria</w:t>
      </w:r>
      <w:proofErr w:type="spellEnd"/>
      <w:r w:rsidR="00785809">
        <w:t xml:space="preserve"> nomina es más dudosa en ese caso.</w:t>
      </w:r>
    </w:p>
  </w:footnote>
  <w:footnote w:id="205">
    <w:p w14:paraId="4701BB90" w14:textId="0817E3E5" w:rsidR="003A0709" w:rsidRDefault="003A0709">
      <w:pPr>
        <w:pStyle w:val="Textonotapie"/>
      </w:pPr>
      <w:r>
        <w:rPr>
          <w:rStyle w:val="Refdenotaalpie"/>
        </w:rPr>
        <w:footnoteRef/>
      </w:r>
      <w:r>
        <w:t xml:space="preserve"> Abascal Palazón y López Fernández 2023</w:t>
      </w:r>
      <w:r w:rsidR="00785809">
        <w:t xml:space="preserve">: </w:t>
      </w:r>
      <w:r>
        <w:t>420</w:t>
      </w:r>
    </w:p>
  </w:footnote>
  <w:footnote w:id="206">
    <w:p w14:paraId="70CB4622" w14:textId="4F0E8D98" w:rsidR="003A0709" w:rsidRPr="00785809" w:rsidRDefault="003A0709">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89</w:t>
      </w:r>
    </w:p>
  </w:footnote>
  <w:footnote w:id="207">
    <w:p w14:paraId="222229F3" w14:textId="480139DE" w:rsidR="003A0709" w:rsidRPr="00785809" w:rsidRDefault="003A0709">
      <w:pPr>
        <w:pStyle w:val="Textonotapie"/>
        <w:rPr>
          <w:lang w:val="pt-PT"/>
        </w:rPr>
      </w:pPr>
      <w:r>
        <w:rPr>
          <w:rStyle w:val="Refdenotaalpie"/>
        </w:rPr>
        <w:footnoteRef/>
      </w:r>
      <w:r w:rsidRPr="00785809">
        <w:rPr>
          <w:lang w:val="pt-PT"/>
        </w:rPr>
        <w:t xml:space="preserve"> </w:t>
      </w:r>
      <w:proofErr w:type="spellStart"/>
      <w:r w:rsidRPr="00785809">
        <w:rPr>
          <w:lang w:val="pt-PT"/>
        </w:rPr>
        <w:t>Kajanto</w:t>
      </w:r>
      <w:proofErr w:type="spellEnd"/>
      <w:r w:rsidRPr="00785809">
        <w:rPr>
          <w:lang w:val="pt-PT"/>
        </w:rPr>
        <w:t xml:space="preserve"> 1965</w:t>
      </w:r>
      <w:r w:rsidR="00785809">
        <w:rPr>
          <w:lang w:val="pt-PT"/>
        </w:rPr>
        <w:t xml:space="preserve">: </w:t>
      </w:r>
      <w:r w:rsidRPr="00785809">
        <w:rPr>
          <w:lang w:val="pt-PT"/>
        </w:rPr>
        <w:t>85</w:t>
      </w:r>
    </w:p>
  </w:footnote>
  <w:footnote w:id="208">
    <w:p w14:paraId="57C74733" w14:textId="48C70672" w:rsidR="003A0709" w:rsidRPr="00785809" w:rsidRDefault="003A0709">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97</w:t>
      </w:r>
    </w:p>
  </w:footnote>
  <w:footnote w:id="209">
    <w:p w14:paraId="00CB75E8" w14:textId="7586883F" w:rsidR="003A0709" w:rsidRPr="00785809" w:rsidRDefault="003A0709">
      <w:pPr>
        <w:pStyle w:val="Textonotapie"/>
        <w:rPr>
          <w:lang w:val="pt-PT"/>
        </w:rPr>
      </w:pPr>
      <w:r>
        <w:rPr>
          <w:rStyle w:val="Refdenotaalpie"/>
        </w:rPr>
        <w:footnoteRef/>
      </w:r>
      <w:r w:rsidRPr="00785809">
        <w:rPr>
          <w:lang w:val="pt-PT"/>
        </w:rPr>
        <w:t xml:space="preserve"> Pereira </w:t>
      </w:r>
      <w:proofErr w:type="spellStart"/>
      <w:r w:rsidRPr="00785809">
        <w:rPr>
          <w:lang w:val="pt-PT"/>
        </w:rPr>
        <w:t>Menaut</w:t>
      </w:r>
      <w:proofErr w:type="spellEnd"/>
      <w:r w:rsidRPr="00785809">
        <w:rPr>
          <w:lang w:val="pt-PT"/>
        </w:rPr>
        <w:t xml:space="preserve"> 1994</w:t>
      </w:r>
      <w:r w:rsidR="00785809">
        <w:rPr>
          <w:lang w:val="pt-PT"/>
        </w:rPr>
        <w:t xml:space="preserve">: </w:t>
      </w:r>
      <w:r w:rsidRPr="00785809">
        <w:rPr>
          <w:lang w:val="pt-PT"/>
        </w:rPr>
        <w:t>100</w:t>
      </w:r>
    </w:p>
  </w:footnote>
  <w:footnote w:id="210">
    <w:p w14:paraId="0BA4BD18" w14:textId="561D6F16" w:rsidR="003A0709" w:rsidRPr="00785809" w:rsidRDefault="003A0709">
      <w:pPr>
        <w:pStyle w:val="Textonotapie"/>
        <w:rPr>
          <w:lang w:val="pt-PT"/>
        </w:rPr>
      </w:pPr>
      <w:r>
        <w:rPr>
          <w:rStyle w:val="Refdenotaalpie"/>
        </w:rPr>
        <w:footnoteRef/>
      </w:r>
      <w:r w:rsidRPr="00785809">
        <w:rPr>
          <w:lang w:val="pt-PT"/>
        </w:rPr>
        <w:t xml:space="preserve"> </w:t>
      </w:r>
      <w:proofErr w:type="spellStart"/>
      <w:r w:rsidR="009E6446" w:rsidRPr="00785809">
        <w:rPr>
          <w:lang w:val="pt-PT"/>
        </w:rPr>
        <w:t>Kajanto</w:t>
      </w:r>
      <w:proofErr w:type="spellEnd"/>
      <w:r w:rsidR="009E6446" w:rsidRPr="00785809">
        <w:rPr>
          <w:lang w:val="pt-PT"/>
        </w:rPr>
        <w:t xml:space="preserve"> 1965</w:t>
      </w:r>
      <w:r w:rsidR="00785809">
        <w:rPr>
          <w:lang w:val="pt-PT"/>
        </w:rPr>
        <w:t xml:space="preserve">: </w:t>
      </w:r>
      <w:r w:rsidR="009E6446" w:rsidRPr="00785809">
        <w:rPr>
          <w:lang w:val="pt-PT"/>
        </w:rPr>
        <w:t>262</w:t>
      </w:r>
    </w:p>
  </w:footnote>
  <w:footnote w:id="211">
    <w:p w14:paraId="4F83FDE5" w14:textId="01129879" w:rsidR="003A0709" w:rsidRPr="00785809" w:rsidRDefault="003A0709" w:rsidP="003A0709">
      <w:pPr>
        <w:pStyle w:val="Textonotapie"/>
        <w:rPr>
          <w:lang w:val="pt-PT"/>
        </w:rPr>
      </w:pPr>
      <w:r>
        <w:rPr>
          <w:rStyle w:val="Refdenotaalpie"/>
        </w:rPr>
        <w:footnoteRef/>
      </w:r>
      <w:r w:rsidRPr="00785809">
        <w:rPr>
          <w:lang w:val="pt-PT"/>
        </w:rPr>
        <w:t xml:space="preserve"> </w:t>
      </w:r>
      <w:r w:rsidR="003468CD" w:rsidRPr="00785809">
        <w:rPr>
          <w:lang w:val="pt-PT"/>
        </w:rPr>
        <w:t xml:space="preserve">Pereira </w:t>
      </w:r>
      <w:proofErr w:type="spellStart"/>
      <w:r w:rsidR="003468CD" w:rsidRPr="00785809">
        <w:rPr>
          <w:lang w:val="pt-PT"/>
        </w:rPr>
        <w:t>Menaut</w:t>
      </w:r>
      <w:proofErr w:type="spellEnd"/>
      <w:r w:rsidR="003468CD" w:rsidRPr="00785809">
        <w:rPr>
          <w:lang w:val="pt-PT"/>
        </w:rPr>
        <w:t xml:space="preserve"> 1994</w:t>
      </w:r>
      <w:r w:rsidR="00785809">
        <w:rPr>
          <w:lang w:val="pt-PT"/>
        </w:rPr>
        <w:t xml:space="preserve">: </w:t>
      </w:r>
      <w:r w:rsidR="003468CD" w:rsidRPr="00785809">
        <w:rPr>
          <w:lang w:val="pt-PT"/>
        </w:rPr>
        <w:t>99</w:t>
      </w:r>
    </w:p>
  </w:footnote>
  <w:footnote w:id="212">
    <w:p w14:paraId="1F4DC4F6" w14:textId="042D3C94" w:rsidR="003A0709" w:rsidRPr="00785809" w:rsidRDefault="003A0709" w:rsidP="003A0709">
      <w:pPr>
        <w:pStyle w:val="Textonotapie"/>
        <w:rPr>
          <w:lang w:val="pt-PT"/>
        </w:rPr>
      </w:pPr>
      <w:r>
        <w:rPr>
          <w:rStyle w:val="Refdenotaalpie"/>
        </w:rPr>
        <w:footnoteRef/>
      </w:r>
      <w:r w:rsidRPr="00785809">
        <w:rPr>
          <w:lang w:val="pt-PT"/>
        </w:rPr>
        <w:t xml:space="preserve"> </w:t>
      </w:r>
      <w:r w:rsidR="003468CD" w:rsidRPr="00785809">
        <w:rPr>
          <w:lang w:val="pt-PT"/>
        </w:rPr>
        <w:t xml:space="preserve">Pereira </w:t>
      </w:r>
      <w:proofErr w:type="spellStart"/>
      <w:r w:rsidR="003468CD" w:rsidRPr="00785809">
        <w:rPr>
          <w:lang w:val="pt-PT"/>
        </w:rPr>
        <w:t>Menaut</w:t>
      </w:r>
      <w:proofErr w:type="spellEnd"/>
      <w:r w:rsidR="003468CD" w:rsidRPr="00785809">
        <w:rPr>
          <w:lang w:val="pt-PT"/>
        </w:rPr>
        <w:t xml:space="preserve"> 1994</w:t>
      </w:r>
      <w:r w:rsidR="00785809">
        <w:rPr>
          <w:lang w:val="pt-PT"/>
        </w:rPr>
        <w:t xml:space="preserve">: </w:t>
      </w:r>
      <w:r w:rsidR="003468CD" w:rsidRPr="00785809">
        <w:rPr>
          <w:lang w:val="pt-PT"/>
        </w:rPr>
        <w:t>100</w:t>
      </w:r>
    </w:p>
  </w:footnote>
  <w:footnote w:id="213">
    <w:p w14:paraId="1134A570" w14:textId="12ECCCBC" w:rsidR="003A0709" w:rsidRPr="00785809" w:rsidRDefault="003A0709" w:rsidP="003A0709">
      <w:pPr>
        <w:pStyle w:val="Textonotapie"/>
        <w:rPr>
          <w:lang w:val="pt-PT"/>
        </w:rPr>
      </w:pPr>
      <w:r>
        <w:rPr>
          <w:rStyle w:val="Refdenotaalpie"/>
        </w:rPr>
        <w:footnoteRef/>
      </w:r>
      <w:r w:rsidRPr="00785809">
        <w:rPr>
          <w:lang w:val="pt-PT"/>
        </w:rPr>
        <w:t xml:space="preserve"> </w:t>
      </w:r>
      <w:proofErr w:type="spellStart"/>
      <w:r w:rsidR="003468CD" w:rsidRPr="00785809">
        <w:rPr>
          <w:lang w:val="pt-PT"/>
        </w:rPr>
        <w:t>Abascal</w:t>
      </w:r>
      <w:proofErr w:type="spellEnd"/>
      <w:r w:rsidR="003468CD" w:rsidRPr="00785809">
        <w:rPr>
          <w:lang w:val="pt-PT"/>
        </w:rPr>
        <w:t xml:space="preserve"> </w:t>
      </w:r>
      <w:proofErr w:type="spellStart"/>
      <w:r w:rsidR="003468CD" w:rsidRPr="00785809">
        <w:rPr>
          <w:lang w:val="pt-PT"/>
        </w:rPr>
        <w:t>Palazón</w:t>
      </w:r>
      <w:proofErr w:type="spellEnd"/>
      <w:r w:rsidR="003468CD" w:rsidRPr="00785809">
        <w:rPr>
          <w:lang w:val="pt-PT"/>
        </w:rPr>
        <w:t xml:space="preserve"> y López Fernández 2023</w:t>
      </w:r>
      <w:r w:rsidR="00785809">
        <w:rPr>
          <w:lang w:val="pt-PT"/>
        </w:rPr>
        <w:t xml:space="preserve">: </w:t>
      </w:r>
      <w:r w:rsidR="003468CD" w:rsidRPr="00785809">
        <w:rPr>
          <w:lang w:val="pt-PT"/>
        </w:rPr>
        <w:t>173</w:t>
      </w:r>
    </w:p>
  </w:footnote>
  <w:footnote w:id="214">
    <w:p w14:paraId="50B3B1CA" w14:textId="6FBF08E8" w:rsidR="003A0709" w:rsidRPr="00785809" w:rsidRDefault="003A0709" w:rsidP="003A0709">
      <w:pPr>
        <w:pStyle w:val="Textonotapie"/>
        <w:rPr>
          <w:lang w:val="pt-PT"/>
        </w:rPr>
      </w:pPr>
      <w:r>
        <w:rPr>
          <w:rStyle w:val="Refdenotaalpie"/>
        </w:rPr>
        <w:footnoteRef/>
      </w:r>
      <w:r w:rsidRPr="00785809">
        <w:rPr>
          <w:lang w:val="pt-PT"/>
        </w:rPr>
        <w:t xml:space="preserve"> </w:t>
      </w:r>
      <w:r w:rsidR="003468CD" w:rsidRPr="00785809">
        <w:rPr>
          <w:lang w:val="pt-PT"/>
        </w:rPr>
        <w:t xml:space="preserve">Pereira </w:t>
      </w:r>
      <w:proofErr w:type="spellStart"/>
      <w:r w:rsidR="003468CD" w:rsidRPr="00785809">
        <w:rPr>
          <w:lang w:val="pt-PT"/>
        </w:rPr>
        <w:t>Menaut</w:t>
      </w:r>
      <w:proofErr w:type="spellEnd"/>
      <w:r w:rsidR="003468CD" w:rsidRPr="00785809">
        <w:rPr>
          <w:lang w:val="pt-PT"/>
        </w:rPr>
        <w:t xml:space="preserve"> 1994</w:t>
      </w:r>
      <w:r w:rsidR="00785809">
        <w:rPr>
          <w:lang w:val="pt-PT"/>
        </w:rPr>
        <w:t xml:space="preserve">: </w:t>
      </w:r>
      <w:r w:rsidR="003468CD" w:rsidRPr="00785809">
        <w:rPr>
          <w:lang w:val="pt-PT"/>
        </w:rPr>
        <w:t>102</w:t>
      </w:r>
    </w:p>
  </w:footnote>
  <w:footnote w:id="215">
    <w:p w14:paraId="794733E8" w14:textId="6873FBD6" w:rsidR="003A0709" w:rsidRPr="00785809" w:rsidRDefault="003A0709" w:rsidP="003A0709">
      <w:pPr>
        <w:pStyle w:val="Textonotapie"/>
        <w:rPr>
          <w:lang w:val="pt-PT"/>
        </w:rPr>
      </w:pPr>
      <w:r>
        <w:rPr>
          <w:rStyle w:val="Refdenotaalpie"/>
        </w:rPr>
        <w:footnoteRef/>
      </w:r>
      <w:r w:rsidRPr="00785809">
        <w:rPr>
          <w:lang w:val="pt-PT"/>
        </w:rPr>
        <w:t xml:space="preserve"> </w:t>
      </w:r>
      <w:proofErr w:type="spellStart"/>
      <w:r w:rsidR="003468CD" w:rsidRPr="00785809">
        <w:rPr>
          <w:lang w:val="pt-PT"/>
        </w:rPr>
        <w:t>Véase</w:t>
      </w:r>
      <w:proofErr w:type="spellEnd"/>
      <w:r w:rsidR="003468CD" w:rsidRPr="00785809">
        <w:rPr>
          <w:lang w:val="pt-PT"/>
        </w:rPr>
        <w:t xml:space="preserve"> CIL IX 5753 o CIL IX 5774</w:t>
      </w:r>
    </w:p>
  </w:footnote>
  <w:footnote w:id="216">
    <w:p w14:paraId="675F39F7" w14:textId="4CAB4E81" w:rsidR="003A0709" w:rsidRPr="00785809" w:rsidRDefault="003A0709" w:rsidP="003A0709">
      <w:pPr>
        <w:pStyle w:val="Textonotapie"/>
        <w:rPr>
          <w:lang w:val="pt-PT"/>
        </w:rPr>
      </w:pPr>
      <w:r>
        <w:rPr>
          <w:rStyle w:val="Refdenotaalpie"/>
        </w:rPr>
        <w:footnoteRef/>
      </w:r>
      <w:r w:rsidRPr="00785809">
        <w:rPr>
          <w:lang w:val="pt-PT"/>
        </w:rPr>
        <w:t xml:space="preserve"> </w:t>
      </w:r>
      <w:r w:rsidR="003468CD" w:rsidRPr="00785809">
        <w:rPr>
          <w:lang w:val="pt-PT"/>
        </w:rPr>
        <w:t xml:space="preserve">Pereira </w:t>
      </w:r>
      <w:proofErr w:type="spellStart"/>
      <w:r w:rsidR="003468CD" w:rsidRPr="00785809">
        <w:rPr>
          <w:lang w:val="pt-PT"/>
        </w:rPr>
        <w:t>Menaut</w:t>
      </w:r>
      <w:proofErr w:type="spellEnd"/>
      <w:r w:rsidR="003468CD" w:rsidRPr="00785809">
        <w:rPr>
          <w:lang w:val="pt-PT"/>
        </w:rPr>
        <w:t xml:space="preserve"> 1994</w:t>
      </w:r>
      <w:r w:rsidR="00785809">
        <w:rPr>
          <w:lang w:val="pt-PT"/>
        </w:rPr>
        <w:t xml:space="preserve">: </w:t>
      </w:r>
      <w:r w:rsidR="003468CD" w:rsidRPr="00785809">
        <w:rPr>
          <w:lang w:val="pt-PT"/>
        </w:rPr>
        <w:t>102</w:t>
      </w:r>
    </w:p>
  </w:footnote>
  <w:footnote w:id="217">
    <w:p w14:paraId="3AE3522B" w14:textId="1C82FF61" w:rsidR="003A0709" w:rsidRPr="00785809" w:rsidRDefault="003A0709" w:rsidP="003A0709">
      <w:pPr>
        <w:pStyle w:val="Textonotapie"/>
        <w:rPr>
          <w:lang w:val="pt-PT"/>
        </w:rPr>
      </w:pPr>
      <w:r>
        <w:rPr>
          <w:rStyle w:val="Refdenotaalpie"/>
        </w:rPr>
        <w:footnoteRef/>
      </w:r>
      <w:r w:rsidRPr="00785809">
        <w:rPr>
          <w:lang w:val="pt-PT"/>
        </w:rPr>
        <w:t xml:space="preserve"> </w:t>
      </w:r>
      <w:r w:rsidR="003468CD" w:rsidRPr="00785809">
        <w:rPr>
          <w:lang w:val="pt-PT"/>
        </w:rPr>
        <w:t xml:space="preserve">Pereira </w:t>
      </w:r>
      <w:proofErr w:type="spellStart"/>
      <w:r w:rsidR="003468CD" w:rsidRPr="00785809">
        <w:rPr>
          <w:lang w:val="pt-PT"/>
        </w:rPr>
        <w:t>Menaut</w:t>
      </w:r>
      <w:proofErr w:type="spellEnd"/>
      <w:r w:rsidR="003468CD" w:rsidRPr="00785809">
        <w:rPr>
          <w:lang w:val="pt-PT"/>
        </w:rPr>
        <w:t xml:space="preserve"> 1994</w:t>
      </w:r>
      <w:r w:rsidR="00785809">
        <w:rPr>
          <w:lang w:val="pt-PT"/>
        </w:rPr>
        <w:t xml:space="preserve">: </w:t>
      </w:r>
      <w:r w:rsidR="003468CD" w:rsidRPr="00785809">
        <w:rPr>
          <w:lang w:val="pt-PT"/>
        </w:rPr>
        <w:t>102</w:t>
      </w:r>
    </w:p>
  </w:footnote>
  <w:footnote w:id="218">
    <w:p w14:paraId="097981E0" w14:textId="5CEC34CB" w:rsidR="003A0709" w:rsidRPr="00785809" w:rsidRDefault="003A0709" w:rsidP="003A0709">
      <w:pPr>
        <w:pStyle w:val="Textonotapie"/>
        <w:rPr>
          <w:lang w:val="pt-PT"/>
        </w:rPr>
      </w:pPr>
      <w:r>
        <w:rPr>
          <w:rStyle w:val="Refdenotaalpie"/>
        </w:rPr>
        <w:footnoteRef/>
      </w:r>
      <w:r w:rsidRPr="00785809">
        <w:rPr>
          <w:lang w:val="pt-PT"/>
        </w:rPr>
        <w:t xml:space="preserve"> </w:t>
      </w:r>
      <w:r w:rsidR="003468CD" w:rsidRPr="00785809">
        <w:rPr>
          <w:lang w:val="pt-PT"/>
        </w:rPr>
        <w:t>Albertos 1966</w:t>
      </w:r>
      <w:r w:rsidR="00785809">
        <w:rPr>
          <w:lang w:val="pt-PT"/>
        </w:rPr>
        <w:t xml:space="preserve">: </w:t>
      </w:r>
      <w:r w:rsidR="003468CD" w:rsidRPr="00785809">
        <w:rPr>
          <w:lang w:val="pt-PT"/>
        </w:rPr>
        <w:t>111</w:t>
      </w:r>
    </w:p>
  </w:footnote>
  <w:footnote w:id="219">
    <w:p w14:paraId="3BD18437" w14:textId="0F59ABA6" w:rsidR="003A0709" w:rsidRPr="00785809" w:rsidRDefault="003A0709" w:rsidP="003A0709">
      <w:pPr>
        <w:pStyle w:val="Textonotapie"/>
        <w:rPr>
          <w:lang w:val="pt-PT"/>
        </w:rPr>
      </w:pPr>
      <w:r>
        <w:rPr>
          <w:rStyle w:val="Refdenotaalpie"/>
        </w:rPr>
        <w:footnoteRef/>
      </w:r>
      <w:r w:rsidRPr="00785809">
        <w:rPr>
          <w:lang w:val="pt-PT"/>
        </w:rPr>
        <w:t xml:space="preserve"> </w:t>
      </w:r>
      <w:r w:rsidR="003468CD" w:rsidRPr="00785809">
        <w:rPr>
          <w:lang w:val="pt-PT"/>
        </w:rPr>
        <w:t>Vallejo Ruiz 2005</w:t>
      </w:r>
      <w:r w:rsidR="00785809">
        <w:rPr>
          <w:lang w:val="pt-PT"/>
        </w:rPr>
        <w:t xml:space="preserve">: </w:t>
      </w:r>
      <w:r w:rsidR="003468CD" w:rsidRPr="00785809">
        <w:rPr>
          <w:lang w:val="pt-PT"/>
        </w:rPr>
        <w:t>313-4</w:t>
      </w:r>
    </w:p>
  </w:footnote>
  <w:footnote w:id="220">
    <w:p w14:paraId="32CD24A3" w14:textId="6493AE6F" w:rsidR="003A0709" w:rsidRDefault="003A0709" w:rsidP="003A0709">
      <w:pPr>
        <w:pStyle w:val="Textonotapie"/>
      </w:pPr>
      <w:r>
        <w:rPr>
          <w:rStyle w:val="Refdenotaalpie"/>
        </w:rPr>
        <w:footnoteRef/>
      </w:r>
      <w:r>
        <w:t xml:space="preserve"> </w:t>
      </w:r>
      <w:r w:rsidR="003468CD">
        <w:t>Vallejo Ruiz 2005</w:t>
      </w:r>
      <w:r w:rsidR="00785809">
        <w:t xml:space="preserve">: </w:t>
      </w:r>
      <w:r w:rsidR="003468CD">
        <w:t>393-4</w:t>
      </w:r>
    </w:p>
  </w:footnote>
  <w:footnote w:id="221">
    <w:p w14:paraId="1BF93B3B" w14:textId="20075BD8" w:rsidR="003468CD" w:rsidRDefault="003468CD">
      <w:pPr>
        <w:pStyle w:val="Textonotapie"/>
      </w:pPr>
      <w:r>
        <w:rPr>
          <w:rStyle w:val="Refdenotaalpie"/>
        </w:rPr>
        <w:footnoteRef/>
      </w:r>
      <w:r>
        <w:t xml:space="preserve"> Véase SE4.4</w:t>
      </w:r>
    </w:p>
  </w:footnote>
  <w:footnote w:id="222">
    <w:p w14:paraId="32A67B50" w14:textId="5740013E" w:rsidR="003A0709" w:rsidRDefault="003A0709" w:rsidP="003A0709">
      <w:pPr>
        <w:pStyle w:val="Textonotapie"/>
      </w:pPr>
      <w:r>
        <w:rPr>
          <w:rStyle w:val="Refdenotaalpie"/>
        </w:rPr>
        <w:footnoteRef/>
      </w:r>
      <w:r>
        <w:t xml:space="preserve"> </w:t>
      </w:r>
      <w:proofErr w:type="spellStart"/>
      <w:r w:rsidR="003468CD">
        <w:t>Kajanto</w:t>
      </w:r>
      <w:proofErr w:type="spellEnd"/>
      <w:r w:rsidR="003468CD">
        <w:t xml:space="preserve"> 1965</w:t>
      </w:r>
      <w:r w:rsidR="00785809">
        <w:t xml:space="preserve">: </w:t>
      </w:r>
      <w:r w:rsidR="003468CD">
        <w:t>209</w:t>
      </w:r>
    </w:p>
  </w:footnote>
  <w:footnote w:id="223">
    <w:p w14:paraId="11574772" w14:textId="40417301" w:rsidR="003A0709" w:rsidRDefault="003A0709" w:rsidP="003A0709">
      <w:pPr>
        <w:pStyle w:val="Textonotapie"/>
      </w:pPr>
      <w:r>
        <w:rPr>
          <w:rStyle w:val="Refdenotaalpie"/>
        </w:rPr>
        <w:footnoteRef/>
      </w:r>
      <w:r>
        <w:t xml:space="preserve"> </w:t>
      </w:r>
      <w:proofErr w:type="spellStart"/>
      <w:r w:rsidR="003468CD">
        <w:t>Kajanto</w:t>
      </w:r>
      <w:proofErr w:type="spellEnd"/>
      <w:r w:rsidR="003468CD">
        <w:t xml:space="preserve"> 1965</w:t>
      </w:r>
      <w:r w:rsidR="00785809">
        <w:t xml:space="preserve">: </w:t>
      </w:r>
      <w:r w:rsidR="003468CD">
        <w:t>47</w:t>
      </w:r>
    </w:p>
  </w:footnote>
  <w:footnote w:id="224">
    <w:p w14:paraId="557622C2" w14:textId="1097C5F3" w:rsidR="003A0709" w:rsidRDefault="003A0709" w:rsidP="003A0709">
      <w:pPr>
        <w:pStyle w:val="Textonotapie"/>
      </w:pPr>
      <w:r>
        <w:rPr>
          <w:rStyle w:val="Refdenotaalpie"/>
        </w:rPr>
        <w:footnoteRef/>
      </w:r>
      <w:r>
        <w:t xml:space="preserve"> </w:t>
      </w:r>
      <w:proofErr w:type="spellStart"/>
      <w:r w:rsidR="003468CD">
        <w:t>Kajanto</w:t>
      </w:r>
      <w:proofErr w:type="spellEnd"/>
      <w:r w:rsidR="003468CD">
        <w:t xml:space="preserve"> 1965</w:t>
      </w:r>
      <w:r w:rsidR="00785809">
        <w:t xml:space="preserve">: </w:t>
      </w:r>
      <w:r w:rsidR="003468CD">
        <w:t>20-2</w:t>
      </w:r>
    </w:p>
  </w:footnote>
  <w:footnote w:id="225">
    <w:p w14:paraId="697F6285" w14:textId="75F22C27" w:rsidR="003A0709" w:rsidRDefault="003A0709" w:rsidP="003A0709">
      <w:pPr>
        <w:pStyle w:val="Textonotapie"/>
      </w:pPr>
      <w:r>
        <w:rPr>
          <w:rStyle w:val="Refdenotaalpie"/>
        </w:rPr>
        <w:footnoteRef/>
      </w:r>
      <w:r>
        <w:t xml:space="preserve"> </w:t>
      </w:r>
      <w:proofErr w:type="spellStart"/>
      <w:r w:rsidR="003468CD">
        <w:t>Kajanto</w:t>
      </w:r>
      <w:proofErr w:type="spellEnd"/>
      <w:r w:rsidR="003468CD">
        <w:t xml:space="preserve"> 1965</w:t>
      </w:r>
      <w:r w:rsidR="00785809">
        <w:t xml:space="preserve">: </w:t>
      </w:r>
      <w:r w:rsidR="003468CD">
        <w:t>68-9</w:t>
      </w:r>
    </w:p>
  </w:footnote>
  <w:footnote w:id="226">
    <w:p w14:paraId="6280F439" w14:textId="5981D73D" w:rsidR="003A0709" w:rsidRDefault="003A0709" w:rsidP="003A0709">
      <w:pPr>
        <w:pStyle w:val="Textonotapie"/>
      </w:pPr>
      <w:r>
        <w:rPr>
          <w:rStyle w:val="Refdenotaalpie"/>
        </w:rPr>
        <w:footnoteRef/>
      </w:r>
      <w:r>
        <w:t xml:space="preserve"> </w:t>
      </w:r>
      <w:r w:rsidR="003468CD">
        <w:t>Albertos 1966</w:t>
      </w:r>
      <w:r w:rsidR="00785809">
        <w:t xml:space="preserve">: </w:t>
      </w:r>
      <w:r w:rsidR="003468CD">
        <w:t>191-2</w:t>
      </w:r>
    </w:p>
  </w:footnote>
  <w:footnote w:id="227">
    <w:p w14:paraId="39C8EA80" w14:textId="45DA5397" w:rsidR="003A0709" w:rsidRDefault="003A0709" w:rsidP="003A0709">
      <w:pPr>
        <w:pStyle w:val="Textonotapie"/>
      </w:pPr>
      <w:r>
        <w:rPr>
          <w:rStyle w:val="Refdenotaalpie"/>
        </w:rPr>
        <w:footnoteRef/>
      </w:r>
      <w:r>
        <w:t xml:space="preserve"> </w:t>
      </w:r>
      <w:proofErr w:type="spellStart"/>
      <w:r w:rsidR="003468CD">
        <w:t>Kajanto</w:t>
      </w:r>
      <w:proofErr w:type="spellEnd"/>
      <w:r w:rsidR="003468CD">
        <w:t xml:space="preserve"> 1965</w:t>
      </w:r>
      <w:r w:rsidR="00785809">
        <w:t xml:space="preserve">: </w:t>
      </w:r>
      <w:r w:rsidR="003468CD">
        <w:t>292</w:t>
      </w:r>
    </w:p>
  </w:footnote>
  <w:footnote w:id="228">
    <w:p w14:paraId="1BD67F15" w14:textId="2D4C78B2" w:rsidR="003A0709" w:rsidRDefault="003A0709" w:rsidP="003A0709">
      <w:pPr>
        <w:pStyle w:val="Textonotapie"/>
      </w:pPr>
      <w:r>
        <w:rPr>
          <w:rStyle w:val="Refdenotaalpie"/>
        </w:rPr>
        <w:footnoteRef/>
      </w:r>
      <w:r>
        <w:t xml:space="preserve"> </w:t>
      </w:r>
      <w:r w:rsidR="003468CD">
        <w:t>Olivares Pedreño 2000</w:t>
      </w:r>
      <w:r w:rsidR="00785809">
        <w:t xml:space="preserve">: </w:t>
      </w:r>
      <w:r w:rsidR="003468CD">
        <w:t>21</w:t>
      </w:r>
      <w:r w:rsidR="00785809">
        <w:t>-</w:t>
      </w:r>
      <w:r w:rsidR="003468CD">
        <w:t>2</w:t>
      </w:r>
    </w:p>
  </w:footnote>
  <w:footnote w:id="229">
    <w:p w14:paraId="00DE983D" w14:textId="6067560C" w:rsidR="003A0709" w:rsidRDefault="003A0709" w:rsidP="003A0709">
      <w:pPr>
        <w:pStyle w:val="Textonotapie"/>
      </w:pPr>
      <w:r>
        <w:rPr>
          <w:rStyle w:val="Refdenotaalpie"/>
        </w:rPr>
        <w:footnoteRef/>
      </w:r>
      <w:r>
        <w:t xml:space="preserve"> </w:t>
      </w:r>
      <w:r w:rsidR="003468CD">
        <w:t>Abascal Palazón y López Fernández 2023</w:t>
      </w:r>
      <w:r w:rsidR="00785809">
        <w:t xml:space="preserve">: </w:t>
      </w:r>
      <w:r w:rsidR="003468CD">
        <w:t>151</w:t>
      </w:r>
    </w:p>
  </w:footnote>
  <w:footnote w:id="230">
    <w:p w14:paraId="7B20B9AC" w14:textId="44600B08" w:rsidR="003A0709" w:rsidRPr="00785809" w:rsidRDefault="003A0709" w:rsidP="003A0709">
      <w:pPr>
        <w:pStyle w:val="Textonotapie"/>
        <w:rPr>
          <w:lang w:val="pt-PT"/>
        </w:rPr>
      </w:pPr>
      <w:r>
        <w:rPr>
          <w:rStyle w:val="Refdenotaalpie"/>
        </w:rPr>
        <w:footnoteRef/>
      </w:r>
      <w:r w:rsidRPr="00785809">
        <w:rPr>
          <w:lang w:val="pt-PT"/>
        </w:rPr>
        <w:t xml:space="preserve"> </w:t>
      </w:r>
      <w:proofErr w:type="spellStart"/>
      <w:r w:rsidR="00E16C55" w:rsidRPr="00785809">
        <w:rPr>
          <w:lang w:val="pt-PT"/>
        </w:rPr>
        <w:t>Lassère</w:t>
      </w:r>
      <w:proofErr w:type="spellEnd"/>
      <w:r w:rsidR="00E16C55" w:rsidRPr="00785809">
        <w:rPr>
          <w:lang w:val="pt-PT"/>
        </w:rPr>
        <w:t xml:space="preserve"> 1977</w:t>
      </w:r>
      <w:r w:rsidR="00785809">
        <w:rPr>
          <w:lang w:val="pt-PT"/>
        </w:rPr>
        <w:t xml:space="preserve">: </w:t>
      </w:r>
      <w:r w:rsidR="00E16C55" w:rsidRPr="00785809">
        <w:rPr>
          <w:lang w:val="pt-PT"/>
        </w:rPr>
        <w:t>178</w:t>
      </w:r>
    </w:p>
  </w:footnote>
  <w:footnote w:id="231">
    <w:p w14:paraId="439F992F" w14:textId="5228E955" w:rsidR="003A0709" w:rsidRPr="00785809" w:rsidRDefault="003A0709" w:rsidP="003A0709">
      <w:pPr>
        <w:pStyle w:val="Textonotapie"/>
        <w:rPr>
          <w:lang w:val="pt-PT"/>
        </w:rPr>
      </w:pPr>
      <w:r>
        <w:rPr>
          <w:rStyle w:val="Refdenotaalpie"/>
        </w:rPr>
        <w:footnoteRef/>
      </w:r>
      <w:r w:rsidRPr="00785809">
        <w:rPr>
          <w:lang w:val="pt-PT"/>
        </w:rPr>
        <w:t xml:space="preserve"> </w:t>
      </w:r>
      <w:r w:rsidR="00E16C55" w:rsidRPr="00785809">
        <w:rPr>
          <w:lang w:val="pt-PT"/>
        </w:rPr>
        <w:t xml:space="preserve">Pereira </w:t>
      </w:r>
      <w:proofErr w:type="spellStart"/>
      <w:r w:rsidR="00E16C55" w:rsidRPr="00785809">
        <w:rPr>
          <w:lang w:val="pt-PT"/>
        </w:rPr>
        <w:t>Menaut</w:t>
      </w:r>
      <w:proofErr w:type="spellEnd"/>
      <w:r w:rsidR="00E16C55" w:rsidRPr="00785809">
        <w:rPr>
          <w:lang w:val="pt-PT"/>
        </w:rPr>
        <w:t xml:space="preserve"> 1994</w:t>
      </w:r>
      <w:r w:rsidR="00785809">
        <w:rPr>
          <w:lang w:val="pt-PT"/>
        </w:rPr>
        <w:t xml:space="preserve">: </w:t>
      </w:r>
      <w:r w:rsidR="00E16C55" w:rsidRPr="00785809">
        <w:rPr>
          <w:lang w:val="pt-PT"/>
        </w:rPr>
        <w:t>36</w:t>
      </w:r>
    </w:p>
  </w:footnote>
  <w:footnote w:id="232">
    <w:p w14:paraId="46F3E4C2" w14:textId="1A47A60F" w:rsidR="00E16C55" w:rsidRPr="00785809" w:rsidRDefault="00E16C55">
      <w:pPr>
        <w:pStyle w:val="Textonotapie"/>
        <w:rPr>
          <w:lang w:val="pt-PT"/>
        </w:rPr>
      </w:pPr>
      <w:r>
        <w:rPr>
          <w:rStyle w:val="Refdenotaalpie"/>
        </w:rPr>
        <w:footnoteRef/>
      </w:r>
      <w:r w:rsidRPr="00785809">
        <w:rPr>
          <w:lang w:val="pt-PT"/>
        </w:rPr>
        <w:t xml:space="preserve"> </w:t>
      </w:r>
      <w:proofErr w:type="spellStart"/>
      <w:r w:rsidRPr="00785809">
        <w:rPr>
          <w:lang w:val="pt-PT"/>
        </w:rPr>
        <w:t>Véase</w:t>
      </w:r>
      <w:proofErr w:type="spellEnd"/>
      <w:r w:rsidRPr="00785809">
        <w:rPr>
          <w:lang w:val="pt-PT"/>
        </w:rPr>
        <w:t xml:space="preserve"> SE0.2</w:t>
      </w:r>
    </w:p>
  </w:footnote>
  <w:footnote w:id="233">
    <w:p w14:paraId="16491C4A" w14:textId="45F278C0" w:rsidR="003A0709" w:rsidRPr="004353A8" w:rsidRDefault="003A0709" w:rsidP="003A0709">
      <w:pPr>
        <w:pStyle w:val="Textonotapie"/>
      </w:pPr>
      <w:r>
        <w:rPr>
          <w:rStyle w:val="Refdenotaalpie"/>
        </w:rPr>
        <w:footnoteRef/>
      </w:r>
      <w:r w:rsidR="00E16C55" w:rsidRPr="004353A8">
        <w:t xml:space="preserve"> Véanse ERG I 78-82</w:t>
      </w:r>
    </w:p>
  </w:footnote>
  <w:footnote w:id="234">
    <w:p w14:paraId="2C938D61" w14:textId="4F2BF8E0" w:rsidR="003A0709" w:rsidRPr="004353A8" w:rsidRDefault="003A0709" w:rsidP="003A0709">
      <w:pPr>
        <w:pStyle w:val="Textonotapie"/>
      </w:pPr>
      <w:r>
        <w:rPr>
          <w:rStyle w:val="Refdenotaalpie"/>
        </w:rPr>
        <w:footnoteRef/>
      </w:r>
      <w:r w:rsidRPr="004353A8">
        <w:t xml:space="preserve"> </w:t>
      </w:r>
      <w:proofErr w:type="spellStart"/>
      <w:r w:rsidR="00E16C55" w:rsidRPr="004353A8">
        <w:t>Lassère</w:t>
      </w:r>
      <w:proofErr w:type="spellEnd"/>
      <w:r w:rsidR="00E16C55" w:rsidRPr="004353A8">
        <w:t xml:space="preserve"> 1977</w:t>
      </w:r>
      <w:r w:rsidR="00785809">
        <w:t xml:space="preserve">: </w:t>
      </w:r>
      <w:r w:rsidR="00E16C55" w:rsidRPr="004353A8">
        <w:t>180, 254</w:t>
      </w:r>
    </w:p>
  </w:footnote>
  <w:footnote w:id="235">
    <w:p w14:paraId="2F9AD2BD" w14:textId="05A2AFF8" w:rsidR="003A0709" w:rsidRPr="00F20E6C" w:rsidRDefault="003A0709" w:rsidP="003A0709">
      <w:pPr>
        <w:pStyle w:val="Textonotapie"/>
      </w:pPr>
      <w:r>
        <w:rPr>
          <w:rStyle w:val="Refdenotaalpie"/>
        </w:rPr>
        <w:footnoteRef/>
      </w:r>
      <w:r w:rsidRPr="00F20E6C">
        <w:t xml:space="preserve"> </w:t>
      </w:r>
      <w:r w:rsidR="00F20E6C" w:rsidRPr="00F20E6C">
        <w:t>Abascal Palazón 2018</w:t>
      </w:r>
      <w:r w:rsidR="00785809">
        <w:t xml:space="preserve">: </w:t>
      </w:r>
      <w:r w:rsidR="00F20E6C" w:rsidRPr="00F20E6C">
        <w:t>14</w:t>
      </w:r>
    </w:p>
  </w:footnote>
  <w:footnote w:id="236">
    <w:p w14:paraId="72B66A45" w14:textId="647C01BB" w:rsidR="00F20E6C" w:rsidRDefault="003A0709" w:rsidP="00F20E6C">
      <w:pPr>
        <w:pStyle w:val="Textonotapie"/>
      </w:pPr>
      <w:r>
        <w:rPr>
          <w:rStyle w:val="Refdenotaalpie"/>
        </w:rPr>
        <w:footnoteRef/>
      </w:r>
      <w:r>
        <w:t xml:space="preserve"> </w:t>
      </w:r>
      <w:r w:rsidR="00F20E6C">
        <w:t>García Alonso 2003</w:t>
      </w:r>
      <w:r w:rsidR="00785809">
        <w:t xml:space="preserve">: </w:t>
      </w:r>
      <w:r w:rsidR="00F20E6C">
        <w:t>142; González García 2003</w:t>
      </w:r>
      <w:r w:rsidR="00785809">
        <w:t xml:space="preserve">: </w:t>
      </w:r>
      <w:r w:rsidR="00F20E6C">
        <w:t>95-7</w:t>
      </w:r>
    </w:p>
  </w:footnote>
  <w:footnote w:id="237">
    <w:p w14:paraId="4A1B8114" w14:textId="401C9137" w:rsidR="003A0709" w:rsidRPr="00785809" w:rsidRDefault="003A0709" w:rsidP="003A0709">
      <w:pPr>
        <w:pStyle w:val="Textonotapie"/>
      </w:pPr>
      <w:r>
        <w:rPr>
          <w:rStyle w:val="Refdenotaalpie"/>
        </w:rPr>
        <w:footnoteRef/>
      </w:r>
      <w:r w:rsidRPr="00785809">
        <w:t xml:space="preserve"> </w:t>
      </w:r>
      <w:r w:rsidR="00F20E6C" w:rsidRPr="00785809">
        <w:t>Vallejo García 2005</w:t>
      </w:r>
      <w:r w:rsidR="00785809" w:rsidRPr="00785809">
        <w:t xml:space="preserve">: </w:t>
      </w:r>
      <w:r w:rsidR="00F20E6C" w:rsidRPr="00785809">
        <w:t>170</w:t>
      </w:r>
    </w:p>
  </w:footnote>
  <w:footnote w:id="238">
    <w:p w14:paraId="2562AB8E" w14:textId="2EDA3CB2" w:rsidR="003A0709" w:rsidRPr="00785809" w:rsidRDefault="003A0709" w:rsidP="003A0709">
      <w:pPr>
        <w:pStyle w:val="Textonotapie"/>
        <w:rPr>
          <w:lang w:val="pt-PT"/>
        </w:rPr>
      </w:pPr>
      <w:r>
        <w:rPr>
          <w:rStyle w:val="Refdenotaalpie"/>
        </w:rPr>
        <w:footnoteRef/>
      </w:r>
      <w:r w:rsidRPr="00785809">
        <w:rPr>
          <w:lang w:val="pt-PT"/>
        </w:rPr>
        <w:t xml:space="preserve"> </w:t>
      </w:r>
      <w:proofErr w:type="spellStart"/>
      <w:r w:rsidR="00F20E6C" w:rsidRPr="00785809">
        <w:rPr>
          <w:smallCaps/>
          <w:lang w:val="pt-PT"/>
        </w:rPr>
        <w:t>Nat</w:t>
      </w:r>
      <w:proofErr w:type="spellEnd"/>
      <w:r w:rsidR="00F20E6C" w:rsidRPr="00785809">
        <w:rPr>
          <w:smallCaps/>
          <w:lang w:val="pt-PT"/>
        </w:rPr>
        <w:t>. Hist</w:t>
      </w:r>
      <w:r w:rsidR="00F20E6C" w:rsidRPr="00785809">
        <w:rPr>
          <w:lang w:val="pt-PT"/>
        </w:rPr>
        <w:t>. IV.111</w:t>
      </w:r>
    </w:p>
  </w:footnote>
  <w:footnote w:id="239">
    <w:p w14:paraId="0F680590" w14:textId="49329384" w:rsidR="003A0709" w:rsidRPr="00785809" w:rsidRDefault="003A0709" w:rsidP="003A0709">
      <w:pPr>
        <w:pStyle w:val="Textonotapie"/>
        <w:rPr>
          <w:lang w:val="pt-PT"/>
        </w:rPr>
      </w:pPr>
      <w:r>
        <w:rPr>
          <w:rStyle w:val="Refdenotaalpie"/>
        </w:rPr>
        <w:footnoteRef/>
      </w:r>
      <w:r w:rsidRPr="00785809">
        <w:rPr>
          <w:lang w:val="pt-PT"/>
        </w:rPr>
        <w:t xml:space="preserve"> </w:t>
      </w:r>
      <w:r w:rsidR="00F20E6C" w:rsidRPr="00785809">
        <w:rPr>
          <w:lang w:val="pt-PT"/>
        </w:rPr>
        <w:t xml:space="preserve">Pereira </w:t>
      </w:r>
      <w:proofErr w:type="spellStart"/>
      <w:r w:rsidR="00F20E6C" w:rsidRPr="00785809">
        <w:rPr>
          <w:lang w:val="pt-PT"/>
        </w:rPr>
        <w:t>Menaut</w:t>
      </w:r>
      <w:proofErr w:type="spellEnd"/>
      <w:r w:rsidR="00785809">
        <w:rPr>
          <w:lang w:val="pt-PT"/>
        </w:rPr>
        <w:t xml:space="preserve"> </w:t>
      </w:r>
      <w:r w:rsidR="00F20E6C" w:rsidRPr="00785809">
        <w:rPr>
          <w:lang w:val="pt-PT"/>
        </w:rPr>
        <w:t>1994: 159</w:t>
      </w:r>
    </w:p>
  </w:footnote>
  <w:footnote w:id="240">
    <w:p w14:paraId="69C92039" w14:textId="39F3633B" w:rsidR="003A0709" w:rsidRPr="00785809" w:rsidRDefault="003A0709" w:rsidP="003A0709">
      <w:pPr>
        <w:pStyle w:val="Textonotapie"/>
        <w:rPr>
          <w:lang w:val="pt-PT"/>
        </w:rPr>
      </w:pPr>
      <w:r>
        <w:rPr>
          <w:rStyle w:val="Refdenotaalpie"/>
        </w:rPr>
        <w:footnoteRef/>
      </w:r>
      <w:r w:rsidRPr="00785809">
        <w:rPr>
          <w:lang w:val="pt-PT"/>
        </w:rPr>
        <w:t xml:space="preserve"> </w:t>
      </w:r>
      <w:r w:rsidR="00F20E6C" w:rsidRPr="00785809">
        <w:rPr>
          <w:lang w:val="pt-PT"/>
        </w:rPr>
        <w:t xml:space="preserve">Pereira </w:t>
      </w:r>
      <w:proofErr w:type="spellStart"/>
      <w:r w:rsidR="00F20E6C" w:rsidRPr="00785809">
        <w:rPr>
          <w:lang w:val="pt-PT"/>
        </w:rPr>
        <w:t>Menaut</w:t>
      </w:r>
      <w:proofErr w:type="spellEnd"/>
      <w:r w:rsidR="00F20E6C" w:rsidRPr="00785809">
        <w:rPr>
          <w:lang w:val="pt-PT"/>
        </w:rPr>
        <w:t xml:space="preserve"> 1994: 159</w:t>
      </w:r>
    </w:p>
  </w:footnote>
  <w:footnote w:id="241">
    <w:p w14:paraId="2C8B8ECC" w14:textId="59B942FF" w:rsidR="003A0709" w:rsidRPr="00785809" w:rsidRDefault="003A0709" w:rsidP="003A0709">
      <w:pPr>
        <w:pStyle w:val="Textonotapie"/>
        <w:rPr>
          <w:lang w:val="pt-PT"/>
        </w:rPr>
      </w:pPr>
      <w:r>
        <w:rPr>
          <w:rStyle w:val="Refdenotaalpie"/>
        </w:rPr>
        <w:footnoteRef/>
      </w:r>
      <w:r w:rsidRPr="00785809">
        <w:rPr>
          <w:lang w:val="pt-PT"/>
        </w:rPr>
        <w:t xml:space="preserve"> </w:t>
      </w:r>
      <w:proofErr w:type="spellStart"/>
      <w:r w:rsidR="00F20E6C" w:rsidRPr="00785809">
        <w:rPr>
          <w:lang w:val="pt-PT"/>
        </w:rPr>
        <w:t>Véase</w:t>
      </w:r>
      <w:proofErr w:type="spellEnd"/>
      <w:r w:rsidR="00F20E6C" w:rsidRPr="00785809">
        <w:rPr>
          <w:lang w:val="pt-PT"/>
        </w:rPr>
        <w:t xml:space="preserve"> CIL V 1162 o CIL V 1994</w:t>
      </w:r>
    </w:p>
  </w:footnote>
  <w:footnote w:id="242">
    <w:p w14:paraId="5DF427F3" w14:textId="7A15E8C2" w:rsidR="003A0709" w:rsidRDefault="003A0709" w:rsidP="003A0709">
      <w:pPr>
        <w:pStyle w:val="Textonotapie"/>
      </w:pPr>
      <w:r>
        <w:rPr>
          <w:rStyle w:val="Refdenotaalpie"/>
        </w:rPr>
        <w:footnoteRef/>
      </w:r>
      <w:r>
        <w:t xml:space="preserve"> </w:t>
      </w:r>
      <w:r w:rsidR="00F20E6C" w:rsidRPr="00F20E6C">
        <w:t>CIL III 2880, CIL VIII 8351, RIB 1579, y AE 1929, 156; respectivamente</w:t>
      </w:r>
    </w:p>
  </w:footnote>
  <w:footnote w:id="243">
    <w:p w14:paraId="6D21D149" w14:textId="34521AED" w:rsidR="003A0709" w:rsidRPr="00785809" w:rsidRDefault="003A0709" w:rsidP="003A0709">
      <w:pPr>
        <w:pStyle w:val="Textonotapie"/>
        <w:rPr>
          <w:lang w:val="pt-PT"/>
        </w:rPr>
      </w:pPr>
      <w:r>
        <w:rPr>
          <w:rStyle w:val="Refdenotaalpie"/>
        </w:rPr>
        <w:footnoteRef/>
      </w:r>
      <w:r w:rsidRPr="00785809">
        <w:rPr>
          <w:lang w:val="pt-PT"/>
        </w:rPr>
        <w:t xml:space="preserve"> </w:t>
      </w:r>
      <w:r w:rsidR="00F20E6C" w:rsidRPr="00785809">
        <w:rPr>
          <w:lang w:val="pt-PT"/>
        </w:rPr>
        <w:t xml:space="preserve">Pereira </w:t>
      </w:r>
      <w:proofErr w:type="spellStart"/>
      <w:r w:rsidR="00F20E6C" w:rsidRPr="00785809">
        <w:rPr>
          <w:lang w:val="pt-PT"/>
        </w:rPr>
        <w:t>Menaut</w:t>
      </w:r>
      <w:proofErr w:type="spellEnd"/>
      <w:r w:rsidR="00F20E6C" w:rsidRPr="00785809">
        <w:rPr>
          <w:lang w:val="pt-PT"/>
        </w:rPr>
        <w:t xml:space="preserve"> 1994: 164</w:t>
      </w:r>
    </w:p>
  </w:footnote>
  <w:footnote w:id="244">
    <w:p w14:paraId="16C20F0B" w14:textId="7DE59B51" w:rsidR="003A0709" w:rsidRPr="00785809" w:rsidRDefault="003A0709" w:rsidP="003A0709">
      <w:pPr>
        <w:pStyle w:val="Textonotapie"/>
        <w:rPr>
          <w:lang w:val="pt-PT"/>
        </w:rPr>
      </w:pPr>
      <w:r>
        <w:rPr>
          <w:rStyle w:val="Refdenotaalpie"/>
        </w:rPr>
        <w:footnoteRef/>
      </w:r>
      <w:r w:rsidRPr="00785809">
        <w:rPr>
          <w:lang w:val="pt-PT"/>
        </w:rPr>
        <w:t xml:space="preserve"> </w:t>
      </w:r>
      <w:r w:rsidR="00F20E6C">
        <w:fldChar w:fldCharType="begin"/>
      </w:r>
      <w:r w:rsidR="00F20E6C" w:rsidRPr="00785809">
        <w:rPr>
          <w:lang w:val="pt-PT"/>
        </w:rPr>
        <w:instrText xml:space="preserve"> ADDIN EN.CITE &lt;EndNote&gt;&lt;Cite&gt;&lt;Author&gt;Birley&lt;/Author&gt;&lt;Year&gt;1974&lt;/Year&gt;&lt;RecNum&gt;1661&lt;/RecNum&gt;&lt;DisplayText&gt;Birley 1974&lt;/DisplayText&gt;&lt;record&gt;&lt;rec-number&gt;1661&lt;/rec-number&gt;&lt;foreign-keys&gt;&lt;key app="EN" db-id="5edprr5awtr9a7edzvj5sa0i5w0rrdz0pf05" timestamp="1664531790"&gt;1661&lt;/key&gt;&lt;/foreign-keys&gt;&lt;ref-type name="Journal Article"&gt;17&lt;/ref-type&gt;&lt;contributors&gt;&lt;authors&gt;&lt;author&gt;Birley, E.&lt;/author&gt;&lt;/authors&gt;&lt;/contributors&gt;&lt;titles&gt;&lt;title&gt;Cohors I Tungrorum and the Oracle of the Clarian Apollo&lt;/title&gt;&lt;secondary-title&gt;Chiron. Mitteilungen der Kommission für alte Geschichte und Epigraphik des Deutschen Archäologischen Instituts&lt;/secondary-title&gt;&lt;/titles&gt;&lt;periodical&gt;&lt;full-title&gt;Chiron. Mitteilungen der Kommission für alte Geschichte und Epigraphik des Deutschen Archäologischen Instituts&lt;/full-title&gt;&lt;abbr-1&gt;Chiron&lt;/abbr-1&gt;&lt;/periodical&gt;&lt;volume&gt;4&lt;/volume&gt;&lt;number&gt;511-514&lt;/number&gt;&lt;dates&gt;&lt;year&gt;1974&lt;/year&gt;&lt;/dates&gt;&lt;urls&gt;&lt;/urls&gt;&lt;/record&gt;&lt;/Cite&gt;&lt;/EndNote&gt;</w:instrText>
      </w:r>
      <w:r w:rsidR="00F20E6C">
        <w:fldChar w:fldCharType="separate"/>
      </w:r>
      <w:r w:rsidR="00F20E6C" w:rsidRPr="00785809">
        <w:rPr>
          <w:noProof/>
          <w:lang w:val="pt-PT"/>
        </w:rPr>
        <w:t>Birley 1974</w:t>
      </w:r>
      <w:r w:rsidR="00F20E6C">
        <w:fldChar w:fldCharType="end"/>
      </w:r>
    </w:p>
  </w:footnote>
  <w:footnote w:id="245">
    <w:p w14:paraId="12AEAFE0" w14:textId="541AD0A2" w:rsidR="003A0709" w:rsidRPr="00785809" w:rsidRDefault="003A0709" w:rsidP="003A0709">
      <w:pPr>
        <w:pStyle w:val="Textonotapie"/>
      </w:pPr>
      <w:r>
        <w:rPr>
          <w:rStyle w:val="Refdenotaalpie"/>
        </w:rPr>
        <w:footnoteRef/>
      </w:r>
      <w:r w:rsidRPr="00785809">
        <w:t xml:space="preserve"> </w:t>
      </w:r>
      <w:r w:rsidR="008E6771">
        <w:fldChar w:fldCharType="begin"/>
      </w:r>
      <w:r w:rsidR="008E6771" w:rsidRPr="00785809">
        <w:instrText xml:space="preserve"> ADDIN EN.CITE &lt;EndNote&gt;&lt;Cite ExcludeAuth="1" ExcludeYear="1" Hidden="1"&gt;&lt;Author&gt;Maroto Rodríguez&lt;/Author&gt;&lt;Year&gt;2016&lt;/Year&gt;&lt;RecNum&gt;20&lt;/RecNum&gt;&lt;record&gt;&lt;rec-number&gt;20&lt;/rec-number&gt;&lt;foreign-keys&gt;&lt;key app="EN" db-id="5edprr5awtr9a7edzvj5sa0i5w0rrdz0pf05" timestamp="1627035700"&gt;20&lt;/key&gt;&lt;/foreign-keys&gt;&lt;ref-type name="Journal Article"&gt;17&lt;/ref-type&gt;&lt;contributors&gt;&lt;authors&gt;&lt;author&gt;Maroto Rodríguez, I.&lt;/author&gt;&lt;/authors&gt;&lt;/contributors&gt;&lt;titles&gt;&lt;title&gt;Los esclavos públicos e imperiales como agentes cultuales en Hispania&lt;/title&gt;&lt;secondary-title&gt;Revista de Historiografía&lt;/secondary-title&gt;&lt;/titles&gt;&lt;periodical&gt;&lt;full-title&gt;Revista de Historiografía&lt;/full-title&gt;&lt;/periodical&gt;&lt;pages&gt;139-166&lt;/pages&gt;&lt;volume&gt;28&lt;/volume&gt;&lt;dates&gt;&lt;year&gt;2016&lt;/year&gt;&lt;/dates&gt;&lt;urls&gt;&lt;/urls&gt;&lt;/record&gt;&lt;/Cite&gt;&lt;/EndNote&gt;</w:instrText>
      </w:r>
      <w:r w:rsidR="00000000">
        <w:fldChar w:fldCharType="separate"/>
      </w:r>
      <w:r w:rsidR="008E6771">
        <w:fldChar w:fldCharType="end"/>
      </w:r>
      <w:r w:rsidR="008E6771" w:rsidRPr="00785809">
        <w:t>Maroto 2016</w:t>
      </w:r>
      <w:r w:rsidR="00785809" w:rsidRPr="00785809">
        <w:t>:</w:t>
      </w:r>
      <w:r w:rsidR="008E6771" w:rsidRPr="00785809">
        <w:t xml:space="preserve"> 155</w:t>
      </w:r>
    </w:p>
  </w:footnote>
  <w:footnote w:id="246">
    <w:p w14:paraId="0CAAF528" w14:textId="3FC06CCD" w:rsidR="003A0709" w:rsidRPr="00785809" w:rsidRDefault="003A0709" w:rsidP="003A0709">
      <w:pPr>
        <w:pStyle w:val="Textonotapie"/>
      </w:pPr>
      <w:r>
        <w:rPr>
          <w:rStyle w:val="Refdenotaalpie"/>
        </w:rPr>
        <w:footnoteRef/>
      </w:r>
      <w:r w:rsidRPr="00785809">
        <w:t xml:space="preserve"> </w:t>
      </w:r>
      <w:r w:rsidR="008E6771" w:rsidRPr="00785809">
        <w:t xml:space="preserve">Pereira </w:t>
      </w:r>
      <w:proofErr w:type="spellStart"/>
      <w:r w:rsidR="008E6771" w:rsidRPr="00785809">
        <w:t>Menaut</w:t>
      </w:r>
      <w:proofErr w:type="spellEnd"/>
      <w:r w:rsidR="008E6771" w:rsidRPr="00785809">
        <w:t xml:space="preserve"> 1994: 185</w:t>
      </w:r>
    </w:p>
  </w:footnote>
  <w:footnote w:id="247">
    <w:p w14:paraId="657D69CF" w14:textId="01686C4D" w:rsidR="003A0709" w:rsidRDefault="003A0709" w:rsidP="003A0709">
      <w:pPr>
        <w:pStyle w:val="Textonotapie"/>
      </w:pPr>
      <w:r>
        <w:rPr>
          <w:rStyle w:val="Refdenotaalpie"/>
        </w:rPr>
        <w:footnoteRef/>
      </w:r>
      <w:r>
        <w:t xml:space="preserve"> </w:t>
      </w:r>
      <w:r w:rsidR="008E6771">
        <w:t xml:space="preserve">Más de 100 ejemplos, según </w:t>
      </w:r>
      <w:proofErr w:type="spellStart"/>
      <w:r w:rsidR="008E6771">
        <w:t>Kajanto</w:t>
      </w:r>
      <w:proofErr w:type="spellEnd"/>
      <w:r w:rsidR="008E6771">
        <w:t xml:space="preserve"> 1965</w:t>
      </w:r>
      <w:r w:rsidR="00785809">
        <w:t xml:space="preserve">: </w:t>
      </w:r>
      <w:r w:rsidR="008E6771">
        <w:t>141</w:t>
      </w:r>
    </w:p>
  </w:footnote>
  <w:footnote w:id="248">
    <w:p w14:paraId="1AF7DB17" w14:textId="52B30273" w:rsidR="003A0709" w:rsidRDefault="003A0709" w:rsidP="003A0709">
      <w:pPr>
        <w:pStyle w:val="Textonotapie"/>
      </w:pPr>
      <w:r>
        <w:rPr>
          <w:rStyle w:val="Refdenotaalpie"/>
        </w:rPr>
        <w:footnoteRef/>
      </w:r>
      <w:r>
        <w:t xml:space="preserve"> </w:t>
      </w:r>
      <w:proofErr w:type="spellStart"/>
      <w:r w:rsidR="008E6771">
        <w:t>Kajanto</w:t>
      </w:r>
      <w:proofErr w:type="spellEnd"/>
      <w:r w:rsidR="008E6771">
        <w:t xml:space="preserve"> 1965</w:t>
      </w:r>
      <w:r w:rsidR="00785809">
        <w:t xml:space="preserve">: </w:t>
      </w:r>
      <w:r w:rsidR="008E6771">
        <w:t>35</w:t>
      </w:r>
    </w:p>
  </w:footnote>
  <w:footnote w:id="249">
    <w:p w14:paraId="66B4DFD0" w14:textId="4EDD046F" w:rsidR="003A0709" w:rsidRDefault="003A0709" w:rsidP="003A0709">
      <w:pPr>
        <w:pStyle w:val="Textonotapie"/>
      </w:pPr>
      <w:r>
        <w:rPr>
          <w:rStyle w:val="Refdenotaalpie"/>
        </w:rPr>
        <w:footnoteRef/>
      </w:r>
      <w:r>
        <w:t xml:space="preserve"> </w:t>
      </w:r>
      <w:r w:rsidR="008E6771">
        <w:t xml:space="preserve">Véase el caso de SE6.7. No obstante, en </w:t>
      </w:r>
      <w:r w:rsidR="008E6771" w:rsidRPr="000E6426">
        <w:t xml:space="preserve">ese caso, la </w:t>
      </w:r>
      <w:proofErr w:type="spellStart"/>
      <w:r w:rsidR="008E6771" w:rsidRPr="000E6426">
        <w:t>dua</w:t>
      </w:r>
      <w:proofErr w:type="spellEnd"/>
      <w:r w:rsidR="008E6771" w:rsidRPr="000E6426">
        <w:t xml:space="preserve"> nomina sí sería más representativa de una manumisión</w:t>
      </w:r>
      <w:r w:rsidR="008E6771">
        <w:t xml:space="preserve"> que en el descrito aquí.</w:t>
      </w:r>
    </w:p>
  </w:footnote>
  <w:footnote w:id="250">
    <w:p w14:paraId="1EE8972D" w14:textId="68124371" w:rsidR="0091597B" w:rsidRDefault="0091597B">
      <w:pPr>
        <w:pStyle w:val="Textonotapie"/>
      </w:pPr>
      <w:r>
        <w:rPr>
          <w:rStyle w:val="Refdenotaalpie"/>
        </w:rPr>
        <w:footnoteRef/>
      </w:r>
      <w:r>
        <w:t xml:space="preserve"> </w:t>
      </w:r>
      <w:r w:rsidR="008E6771">
        <w:t>Abascal Palazón y López Fernández 2023</w:t>
      </w:r>
    </w:p>
  </w:footnote>
  <w:footnote w:id="251">
    <w:p w14:paraId="4BCB71F0" w14:textId="02DEAF09" w:rsidR="0091597B" w:rsidRDefault="0091597B" w:rsidP="0091597B">
      <w:pPr>
        <w:pStyle w:val="Textonotapie"/>
      </w:pPr>
      <w:r>
        <w:rPr>
          <w:rStyle w:val="Refdenotaalpie"/>
        </w:rPr>
        <w:footnoteRef/>
      </w:r>
      <w:r>
        <w:t xml:space="preserve"> </w:t>
      </w:r>
      <w:r w:rsidR="002C7513" w:rsidRPr="002C7513">
        <w:t>Abascal Palazón y López Fernández</w:t>
      </w:r>
      <w:r w:rsidR="00785809">
        <w:t xml:space="preserve">: </w:t>
      </w:r>
      <w:r w:rsidR="002C7513" w:rsidRPr="002C7513">
        <w:t>2023: 251</w:t>
      </w:r>
    </w:p>
  </w:footnote>
  <w:footnote w:id="252">
    <w:p w14:paraId="3D57B6F8" w14:textId="3F6F248B" w:rsidR="0091597B" w:rsidRDefault="0091597B" w:rsidP="0091597B">
      <w:pPr>
        <w:pStyle w:val="Textonotapie"/>
      </w:pPr>
      <w:r>
        <w:rPr>
          <w:rStyle w:val="Refdenotaalpie"/>
        </w:rPr>
        <w:footnoteRef/>
      </w:r>
      <w:r>
        <w:t xml:space="preserve"> </w:t>
      </w:r>
      <w:proofErr w:type="spellStart"/>
      <w:r w:rsidR="002C7513">
        <w:t>Kajanto</w:t>
      </w:r>
      <w:proofErr w:type="spellEnd"/>
      <w:r w:rsidR="002C7513">
        <w:t xml:space="preserve"> 1965</w:t>
      </w:r>
      <w:r w:rsidR="00785809">
        <w:t xml:space="preserve">: </w:t>
      </w:r>
      <w:r w:rsidR="002C7513">
        <w:t>86</w:t>
      </w:r>
    </w:p>
  </w:footnote>
  <w:footnote w:id="253">
    <w:p w14:paraId="1B889C57" w14:textId="2C43A2F6" w:rsidR="0091597B" w:rsidRDefault="0091597B" w:rsidP="0091597B">
      <w:pPr>
        <w:pStyle w:val="Textonotapie"/>
      </w:pPr>
      <w:r>
        <w:rPr>
          <w:rStyle w:val="Refdenotaalpie"/>
        </w:rPr>
        <w:footnoteRef/>
      </w:r>
      <w:r>
        <w:t xml:space="preserve"> </w:t>
      </w:r>
      <w:proofErr w:type="spellStart"/>
      <w:r w:rsidR="002C7513">
        <w:t>Kajanto</w:t>
      </w:r>
      <w:proofErr w:type="spellEnd"/>
      <w:r w:rsidR="002C7513">
        <w:t xml:space="preserve"> 1965</w:t>
      </w:r>
      <w:r w:rsidR="00785809">
        <w:t xml:space="preserve">: </w:t>
      </w:r>
      <w:r w:rsidR="002C7513">
        <w:t>18</w:t>
      </w:r>
    </w:p>
  </w:footnote>
  <w:footnote w:id="254">
    <w:p w14:paraId="3697D339" w14:textId="1D406932" w:rsidR="002C7513" w:rsidRDefault="002C7513">
      <w:pPr>
        <w:pStyle w:val="Textonotapie"/>
      </w:pPr>
      <w:r>
        <w:rPr>
          <w:rStyle w:val="Refdenotaalpie"/>
        </w:rPr>
        <w:footnoteRef/>
      </w:r>
      <w:r>
        <w:t xml:space="preserve"> Véase SE9.8 y SE11.9</w:t>
      </w:r>
    </w:p>
  </w:footnote>
  <w:footnote w:id="255">
    <w:p w14:paraId="2292C00E" w14:textId="68EEA7D9" w:rsidR="0091597B" w:rsidRDefault="0091597B" w:rsidP="0091597B">
      <w:pPr>
        <w:pStyle w:val="Textonotapie"/>
      </w:pPr>
      <w:r>
        <w:rPr>
          <w:rStyle w:val="Refdenotaalpie"/>
        </w:rPr>
        <w:footnoteRef/>
      </w:r>
      <w:r>
        <w:t xml:space="preserve"> </w:t>
      </w:r>
      <w:proofErr w:type="spellStart"/>
      <w:r w:rsidR="002C7513">
        <w:t>Kajanto</w:t>
      </w:r>
      <w:proofErr w:type="spellEnd"/>
      <w:r w:rsidR="002C7513">
        <w:t xml:space="preserve"> 1965</w:t>
      </w:r>
      <w:r w:rsidR="00785809">
        <w:t xml:space="preserve">: </w:t>
      </w:r>
      <w:r w:rsidR="002C7513">
        <w:t>28-9</w:t>
      </w:r>
    </w:p>
  </w:footnote>
  <w:footnote w:id="256">
    <w:p w14:paraId="5F5B9B21" w14:textId="6935841F" w:rsidR="0091597B" w:rsidRDefault="0091597B" w:rsidP="0091597B">
      <w:pPr>
        <w:pStyle w:val="Textonotapie"/>
      </w:pPr>
      <w:r>
        <w:rPr>
          <w:rStyle w:val="Refdenotaalpie"/>
        </w:rPr>
        <w:footnoteRef/>
      </w:r>
      <w:r>
        <w:t xml:space="preserve"> </w:t>
      </w:r>
      <w:r w:rsidR="002C7513">
        <w:t>Abascal Palazón y López Fernández 2023</w:t>
      </w:r>
      <w:r w:rsidR="00785809">
        <w:t xml:space="preserve">: </w:t>
      </w:r>
      <w:r w:rsidR="002C7513">
        <w:t>345</w:t>
      </w:r>
    </w:p>
  </w:footnote>
  <w:footnote w:id="257">
    <w:p w14:paraId="3BD5F508" w14:textId="7849A4E5" w:rsidR="0091597B" w:rsidRDefault="0091597B" w:rsidP="0091597B">
      <w:pPr>
        <w:pStyle w:val="Textonotapie"/>
      </w:pPr>
      <w:r>
        <w:rPr>
          <w:rStyle w:val="Refdenotaalpie"/>
        </w:rPr>
        <w:footnoteRef/>
      </w:r>
      <w:r>
        <w:t xml:space="preserve"> </w:t>
      </w:r>
      <w:r w:rsidR="002C7513">
        <w:fldChar w:fldCharType="begin"/>
      </w:r>
      <w:r w:rsidR="002C7513">
        <w:instrText xml:space="preserve"> ADDIN EN.CITE &lt;EndNote&gt;&lt;Cite ExcludeAuth="1" ExcludeYear="1" Hidden="1"&gt;&lt;Author&gt;Ayán-Vila&lt;/Author&gt;&lt;Year&gt;2007&lt;/Year&gt;&lt;RecNum&gt;1663&lt;/RecNum&gt;&lt;record&gt;&lt;rec-number&gt;1663&lt;/rec-number&gt;&lt;foreign-keys&gt;&lt;key app="EN" db-id="5edprr5awtr9a7edzvj5sa0i5w0rrdz0pf05" timestamp="1664650900"&gt;1663&lt;/key&gt;&lt;/foreign-keys&gt;&lt;ref-type name="Journal Article"&gt;17&lt;/ref-type&gt;&lt;contributors&gt;&lt;authors&gt;&lt;author&gt;Ayán-Vila, X.&lt;/author&gt;&lt;author&gt;López Barja de Quiroga, P.&lt;/author&gt;&lt;/authors&gt;&lt;/contributors&gt;&lt;titles&gt;&lt;title&gt;Una estela funeraria inédita de Taragoña (Rianxo, A Coruña)&lt;/title&gt;&lt;secondary-title&gt;ZPE&lt;/secondary-title&gt;&lt;/titles&gt;&lt;periodical&gt;&lt;full-title&gt;Zeitschrift für Papyrologie und Epigraphik&lt;/full-title&gt;&lt;abbr-1&gt;ZPE&lt;/abbr-1&gt;&lt;/periodical&gt;&lt;pages&gt;283-287&lt;/pages&gt;&lt;volume&gt;161&lt;/volume&gt;&lt;dates&gt;&lt;year&gt;2007&lt;/year&gt;&lt;/dates&gt;&lt;urls&gt;&lt;/urls&gt;&lt;/record&gt;&lt;/Cite&gt;&lt;/EndNote&gt;</w:instrText>
      </w:r>
      <w:r w:rsidR="00000000">
        <w:fldChar w:fldCharType="separate"/>
      </w:r>
      <w:r w:rsidR="002C7513">
        <w:fldChar w:fldCharType="end"/>
      </w:r>
      <w:r w:rsidR="002C7513">
        <w:t>Ayán-Vila y Barja de Quiroga 2007</w:t>
      </w:r>
    </w:p>
  </w:footnote>
  <w:footnote w:id="258">
    <w:p w14:paraId="7E8061DC" w14:textId="2647F562" w:rsidR="0091597B" w:rsidRDefault="0091597B" w:rsidP="0091597B">
      <w:pPr>
        <w:pStyle w:val="Textonotapie"/>
      </w:pPr>
      <w:r>
        <w:rPr>
          <w:rStyle w:val="Refdenotaalpie"/>
        </w:rPr>
        <w:footnoteRef/>
      </w:r>
      <w:r>
        <w:t xml:space="preserve"> </w:t>
      </w:r>
      <w:proofErr w:type="spellStart"/>
      <w:r w:rsidR="00FA0B1B">
        <w:t>Kajanto</w:t>
      </w:r>
      <w:proofErr w:type="spellEnd"/>
      <w:r w:rsidR="00FA0B1B">
        <w:t xml:space="preserve"> 1965</w:t>
      </w:r>
      <w:r w:rsidR="00785809">
        <w:t xml:space="preserve">: </w:t>
      </w:r>
      <w:r w:rsidR="00FA0B1B">
        <w:t>332</w:t>
      </w:r>
    </w:p>
  </w:footnote>
  <w:footnote w:id="259">
    <w:p w14:paraId="46FAFE93" w14:textId="6E065C8F" w:rsidR="0091597B" w:rsidRDefault="0091597B" w:rsidP="0091597B">
      <w:pPr>
        <w:pStyle w:val="Textonotapie"/>
      </w:pPr>
      <w:r>
        <w:rPr>
          <w:rStyle w:val="Refdenotaalpie"/>
        </w:rPr>
        <w:footnoteRef/>
      </w:r>
      <w:r>
        <w:t xml:space="preserve"> </w:t>
      </w:r>
      <w:r w:rsidR="00FA0B1B">
        <w:fldChar w:fldCharType="begin"/>
      </w:r>
      <w:r w:rsidR="00FA0B1B">
        <w:instrText xml:space="preserve"> ADDIN EN.CITE &lt;EndNote&gt;&lt;Cite ExcludeAuth="1" ExcludeYear="1" Hidden="1"&gt;&lt;Author&gt;Armada Pita&lt;/Author&gt;&lt;Year&gt;2005&lt;/Year&gt;&lt;RecNum&gt;1662&lt;/RecNum&gt;&lt;record&gt;&lt;rec-number&gt;1662&lt;/rec-number&gt;&lt;foreign-keys&gt;&lt;key app="EN" db-id="5edprr5awtr9a7edzvj5sa0i5w0rrdz0pf05" timestamp="1664650837"&gt;1662&lt;/key&gt;&lt;/foreign-keys&gt;&lt;ref-type name="Journal Article"&gt;17&lt;/ref-type&gt;&lt;contributors&gt;&lt;authors&gt;&lt;author&gt;Armada Pita, X.L.&lt;/author&gt;&lt;author&gt;Martín Seijo, M.&lt;/author&gt;&lt;/authors&gt;&lt;/contributors&gt;&lt;titles&gt;&lt;title&gt;Nueva inscripción a los Lares Viales procedente de Somede (As Pontes de García Rodríguez - A Coruña)&lt;/title&gt;&lt;secondary-title&gt;Gallaecia&lt;/secondary-title&gt;&lt;/titles&gt;&lt;periodical&gt;&lt;full-title&gt;Gallaecia&lt;/full-title&gt;&lt;/periodical&gt;&lt;pages&gt;128-132&lt;/pages&gt;&lt;volume&gt;24&lt;/volume&gt;&lt;dates&gt;&lt;year&gt;2005&lt;/year&gt;&lt;/dates&gt;&lt;urls&gt;&lt;/urls&gt;&lt;/record&gt;&lt;/Cite&gt;&lt;/EndNote&gt;</w:instrText>
      </w:r>
      <w:r w:rsidR="00000000">
        <w:fldChar w:fldCharType="separate"/>
      </w:r>
      <w:r w:rsidR="00FA0B1B">
        <w:fldChar w:fldCharType="end"/>
      </w:r>
      <w:r w:rsidR="00FA0B1B">
        <w:t>Armada Pita y Martín Seijo 2005</w:t>
      </w:r>
    </w:p>
  </w:footnote>
  <w:footnote w:id="260">
    <w:p w14:paraId="3162C8CE" w14:textId="7EF27AFA" w:rsidR="0091597B" w:rsidRDefault="0091597B" w:rsidP="0091597B">
      <w:pPr>
        <w:pStyle w:val="Textonotapie"/>
      </w:pPr>
      <w:r>
        <w:rPr>
          <w:rStyle w:val="Refdenotaalpie"/>
        </w:rPr>
        <w:footnoteRef/>
      </w:r>
      <w:r>
        <w:t xml:space="preserve"> </w:t>
      </w:r>
      <w:r w:rsidR="00FA0B1B">
        <w:t>Abascal Palazón y López Fernández 2023</w:t>
      </w:r>
      <w:r w:rsidR="00785809">
        <w:t xml:space="preserve">: </w:t>
      </w:r>
      <w:r w:rsidR="00FA0B1B">
        <w:t>124</w:t>
      </w:r>
    </w:p>
  </w:footnote>
  <w:footnote w:id="261">
    <w:p w14:paraId="62170F76" w14:textId="2EDFEFC1" w:rsidR="0091597B" w:rsidRPr="00785809" w:rsidRDefault="0091597B" w:rsidP="0091597B">
      <w:pPr>
        <w:pStyle w:val="Textonotapie"/>
        <w:rPr>
          <w:lang w:val="pt-PT"/>
        </w:rPr>
      </w:pPr>
      <w:r>
        <w:rPr>
          <w:rStyle w:val="Refdenotaalpie"/>
        </w:rPr>
        <w:footnoteRef/>
      </w:r>
      <w:r w:rsidRPr="00785809">
        <w:rPr>
          <w:lang w:val="pt-PT"/>
        </w:rPr>
        <w:t xml:space="preserve"> </w:t>
      </w:r>
      <w:r w:rsidR="00FA0B1B" w:rsidRPr="00785809">
        <w:rPr>
          <w:lang w:val="pt-PT"/>
        </w:rPr>
        <w:t xml:space="preserve">Olivares </w:t>
      </w:r>
      <w:proofErr w:type="spellStart"/>
      <w:r w:rsidR="00FA0B1B" w:rsidRPr="00785809">
        <w:rPr>
          <w:lang w:val="pt-PT"/>
        </w:rPr>
        <w:t>Pedreño</w:t>
      </w:r>
      <w:proofErr w:type="spellEnd"/>
      <w:r w:rsidR="00FA0B1B" w:rsidRPr="00785809">
        <w:rPr>
          <w:lang w:val="pt-PT"/>
        </w:rPr>
        <w:t xml:space="preserve"> 2000</w:t>
      </w:r>
      <w:r w:rsidR="00785809">
        <w:rPr>
          <w:lang w:val="pt-PT"/>
        </w:rPr>
        <w:t xml:space="preserve">: </w:t>
      </w:r>
      <w:r w:rsidR="00FA0B1B" w:rsidRPr="00785809">
        <w:rPr>
          <w:lang w:val="pt-PT"/>
        </w:rPr>
        <w:t>361-3</w:t>
      </w:r>
    </w:p>
  </w:footnote>
  <w:footnote w:id="262">
    <w:p w14:paraId="38F63C6B" w14:textId="1E773F1A" w:rsidR="0091597B" w:rsidRPr="00785809" w:rsidRDefault="0091597B" w:rsidP="0091597B">
      <w:pPr>
        <w:pStyle w:val="Textonotapie"/>
        <w:rPr>
          <w:lang w:val="pt-PT"/>
        </w:rPr>
      </w:pPr>
      <w:r>
        <w:rPr>
          <w:rStyle w:val="Refdenotaalpie"/>
        </w:rPr>
        <w:footnoteRef/>
      </w:r>
      <w:r w:rsidRPr="00785809">
        <w:rPr>
          <w:lang w:val="pt-PT"/>
        </w:rPr>
        <w:t xml:space="preserve"> </w:t>
      </w:r>
      <w:r w:rsidR="00FA0B1B" w:rsidRPr="00785809">
        <w:rPr>
          <w:lang w:val="pt-PT"/>
        </w:rPr>
        <w:t xml:space="preserve">Olivares </w:t>
      </w:r>
      <w:proofErr w:type="spellStart"/>
      <w:r w:rsidR="00FA0B1B" w:rsidRPr="00785809">
        <w:rPr>
          <w:lang w:val="pt-PT"/>
        </w:rPr>
        <w:t>Pedreño</w:t>
      </w:r>
      <w:proofErr w:type="spellEnd"/>
      <w:r w:rsidR="00FA0B1B" w:rsidRPr="00785809">
        <w:rPr>
          <w:lang w:val="pt-PT"/>
        </w:rPr>
        <w:t xml:space="preserve"> 2000</w:t>
      </w:r>
      <w:r w:rsidR="00785809">
        <w:rPr>
          <w:lang w:val="pt-PT"/>
        </w:rPr>
        <w:t xml:space="preserve">: </w:t>
      </w:r>
      <w:r w:rsidR="00FA0B1B" w:rsidRPr="00785809">
        <w:rPr>
          <w:lang w:val="pt-PT"/>
        </w:rPr>
        <w:t>364</w:t>
      </w:r>
    </w:p>
  </w:footnote>
  <w:footnote w:id="263">
    <w:p w14:paraId="03DC446D" w14:textId="5CB440DD" w:rsidR="0091597B" w:rsidRPr="00785809" w:rsidRDefault="0091597B" w:rsidP="0091597B">
      <w:pPr>
        <w:pStyle w:val="Textonotapie"/>
        <w:rPr>
          <w:lang w:val="pt-PT"/>
        </w:rPr>
      </w:pPr>
      <w:r>
        <w:rPr>
          <w:rStyle w:val="Refdenotaalpie"/>
        </w:rPr>
        <w:footnoteRef/>
      </w:r>
      <w:r w:rsidRPr="00785809">
        <w:rPr>
          <w:lang w:val="pt-PT"/>
        </w:rPr>
        <w:t xml:space="preserve"> </w:t>
      </w:r>
      <w:proofErr w:type="spellStart"/>
      <w:r w:rsidR="00FA0B1B" w:rsidRPr="00785809">
        <w:rPr>
          <w:lang w:val="pt-PT"/>
        </w:rPr>
        <w:t>Kajanto</w:t>
      </w:r>
      <w:proofErr w:type="spellEnd"/>
      <w:r w:rsidR="00FA0B1B" w:rsidRPr="00785809">
        <w:rPr>
          <w:lang w:val="pt-PT"/>
        </w:rPr>
        <w:t xml:space="preserve"> 1965</w:t>
      </w:r>
      <w:r w:rsidR="00785809">
        <w:rPr>
          <w:lang w:val="pt-PT"/>
        </w:rPr>
        <w:t xml:space="preserve">: </w:t>
      </w:r>
      <w:r w:rsidR="00FA0B1B" w:rsidRPr="00785809">
        <w:rPr>
          <w:lang w:val="pt-PT"/>
        </w:rPr>
        <w:t>72</w:t>
      </w:r>
    </w:p>
  </w:footnote>
  <w:footnote w:id="264">
    <w:p w14:paraId="24DE01AC" w14:textId="6A86135B" w:rsidR="0091597B" w:rsidRPr="00785809" w:rsidRDefault="0091597B" w:rsidP="0091597B">
      <w:pPr>
        <w:pStyle w:val="Textonotapie"/>
        <w:rPr>
          <w:lang w:val="pt-PT"/>
        </w:rPr>
      </w:pPr>
      <w:r>
        <w:rPr>
          <w:rStyle w:val="Refdenotaalpie"/>
        </w:rPr>
        <w:footnoteRef/>
      </w:r>
      <w:r w:rsidRPr="00785809">
        <w:rPr>
          <w:lang w:val="pt-PT"/>
        </w:rPr>
        <w:t xml:space="preserve"> </w:t>
      </w:r>
      <w:r w:rsidR="00FA0B1B" w:rsidRPr="00785809">
        <w:rPr>
          <w:lang w:val="pt-PT"/>
        </w:rPr>
        <w:t xml:space="preserve">Pereira </w:t>
      </w:r>
      <w:proofErr w:type="spellStart"/>
      <w:r w:rsidR="00FA0B1B" w:rsidRPr="00785809">
        <w:rPr>
          <w:lang w:val="pt-PT"/>
        </w:rPr>
        <w:t>Menaut</w:t>
      </w:r>
      <w:proofErr w:type="spellEnd"/>
      <w:r w:rsidR="00FA0B1B" w:rsidRPr="00785809">
        <w:rPr>
          <w:lang w:val="pt-PT"/>
        </w:rPr>
        <w:t xml:space="preserve"> 1994</w:t>
      </w:r>
      <w:r w:rsidR="00785809">
        <w:rPr>
          <w:lang w:val="pt-PT"/>
        </w:rPr>
        <w:t xml:space="preserve">: </w:t>
      </w:r>
      <w:r w:rsidR="00FA0B1B" w:rsidRPr="00785809">
        <w:rPr>
          <w:lang w:val="pt-PT"/>
        </w:rPr>
        <w:t>190</w:t>
      </w:r>
    </w:p>
  </w:footnote>
  <w:footnote w:id="265">
    <w:p w14:paraId="4A2F9EDF" w14:textId="30AD0745" w:rsidR="0091597B" w:rsidRPr="00785809" w:rsidRDefault="0091597B" w:rsidP="0091597B">
      <w:pPr>
        <w:pStyle w:val="Textonotapie"/>
        <w:rPr>
          <w:lang w:val="pt-PT"/>
        </w:rPr>
      </w:pPr>
      <w:r>
        <w:rPr>
          <w:rStyle w:val="Refdenotaalpie"/>
        </w:rPr>
        <w:footnoteRef/>
      </w:r>
      <w:r w:rsidRPr="00785809">
        <w:rPr>
          <w:lang w:val="pt-PT"/>
        </w:rPr>
        <w:t xml:space="preserve"> </w:t>
      </w:r>
      <w:proofErr w:type="spellStart"/>
      <w:r w:rsidR="00FA0B1B" w:rsidRPr="00785809">
        <w:rPr>
          <w:lang w:val="pt-PT"/>
        </w:rPr>
        <w:t>Kajanto</w:t>
      </w:r>
      <w:proofErr w:type="spellEnd"/>
      <w:r w:rsidR="00FA0B1B" w:rsidRPr="00785809">
        <w:rPr>
          <w:lang w:val="pt-PT"/>
        </w:rPr>
        <w:t xml:space="preserve"> 1965</w:t>
      </w:r>
      <w:r w:rsidR="00785809">
        <w:rPr>
          <w:lang w:val="pt-PT"/>
        </w:rPr>
        <w:t xml:space="preserve">: </w:t>
      </w:r>
      <w:r w:rsidR="00FA0B1B" w:rsidRPr="00785809">
        <w:rPr>
          <w:lang w:val="pt-PT"/>
        </w:rPr>
        <w:t>72</w:t>
      </w:r>
    </w:p>
  </w:footnote>
  <w:footnote w:id="266">
    <w:p w14:paraId="200C56AA" w14:textId="0E7A563B" w:rsidR="0091597B" w:rsidRPr="00785809" w:rsidRDefault="0091597B" w:rsidP="0091597B">
      <w:pPr>
        <w:pStyle w:val="Textonotapie"/>
        <w:rPr>
          <w:lang w:val="pt-PT"/>
        </w:rPr>
      </w:pPr>
      <w:r>
        <w:rPr>
          <w:rStyle w:val="Refdenotaalpie"/>
        </w:rPr>
        <w:footnoteRef/>
      </w:r>
      <w:r w:rsidRPr="00785809">
        <w:rPr>
          <w:lang w:val="pt-PT"/>
        </w:rPr>
        <w:t xml:space="preserve"> </w:t>
      </w:r>
      <w:proofErr w:type="spellStart"/>
      <w:r w:rsidR="00FA0B1B" w:rsidRPr="00785809">
        <w:rPr>
          <w:lang w:val="pt-PT"/>
        </w:rPr>
        <w:t>Kajanto</w:t>
      </w:r>
      <w:proofErr w:type="spellEnd"/>
      <w:r w:rsidR="00FA0B1B" w:rsidRPr="00785809">
        <w:rPr>
          <w:lang w:val="pt-PT"/>
        </w:rPr>
        <w:t xml:space="preserve"> 1965</w:t>
      </w:r>
      <w:r w:rsidR="00785809">
        <w:rPr>
          <w:lang w:val="pt-PT"/>
        </w:rPr>
        <w:t xml:space="preserve">: </w:t>
      </w:r>
      <w:r w:rsidR="00FA0B1B" w:rsidRPr="00785809">
        <w:rPr>
          <w:lang w:val="pt-PT"/>
        </w:rPr>
        <w:t>72</w:t>
      </w:r>
    </w:p>
  </w:footnote>
  <w:footnote w:id="267">
    <w:p w14:paraId="16253C8D" w14:textId="7F56F5B0" w:rsidR="0091597B" w:rsidRPr="00785809" w:rsidRDefault="0091597B" w:rsidP="0091597B">
      <w:pPr>
        <w:pStyle w:val="Textonotapie"/>
        <w:rPr>
          <w:lang w:val="pt-PT"/>
        </w:rPr>
      </w:pPr>
      <w:r>
        <w:rPr>
          <w:rStyle w:val="Refdenotaalpie"/>
        </w:rPr>
        <w:footnoteRef/>
      </w:r>
      <w:r w:rsidRPr="00785809">
        <w:rPr>
          <w:lang w:val="pt-PT"/>
        </w:rPr>
        <w:t xml:space="preserve"> </w:t>
      </w:r>
      <w:proofErr w:type="spellStart"/>
      <w:r w:rsidR="003F3AA9" w:rsidRPr="00785809">
        <w:rPr>
          <w:lang w:val="pt-PT"/>
        </w:rPr>
        <w:t>Véase</w:t>
      </w:r>
      <w:proofErr w:type="spellEnd"/>
      <w:r w:rsidR="003F3AA9" w:rsidRPr="00785809">
        <w:rPr>
          <w:lang w:val="pt-PT"/>
        </w:rPr>
        <w:t xml:space="preserve"> CIL II 2535 o CIL II 5647).</w:t>
      </w:r>
    </w:p>
  </w:footnote>
  <w:footnote w:id="268">
    <w:p w14:paraId="02F92D71" w14:textId="1F997AA8" w:rsidR="0091597B" w:rsidRPr="00785809" w:rsidRDefault="0091597B" w:rsidP="0091597B">
      <w:pPr>
        <w:pStyle w:val="Textonotapie"/>
        <w:rPr>
          <w:lang w:val="pt-PT"/>
        </w:rPr>
      </w:pPr>
      <w:r>
        <w:rPr>
          <w:rStyle w:val="Refdenotaalpie"/>
        </w:rPr>
        <w:footnoteRef/>
      </w:r>
      <w:r w:rsidRPr="00785809">
        <w:rPr>
          <w:lang w:val="pt-PT"/>
        </w:rPr>
        <w:t xml:space="preserve"> </w:t>
      </w:r>
      <w:proofErr w:type="spellStart"/>
      <w:r w:rsidR="003F3AA9" w:rsidRPr="00785809">
        <w:rPr>
          <w:lang w:val="pt-PT"/>
        </w:rPr>
        <w:t>Véase</w:t>
      </w:r>
      <w:proofErr w:type="spellEnd"/>
      <w:r w:rsidR="003F3AA9" w:rsidRPr="00785809">
        <w:rPr>
          <w:lang w:val="pt-PT"/>
        </w:rPr>
        <w:t xml:space="preserve"> ILER 6146</w:t>
      </w:r>
    </w:p>
  </w:footnote>
  <w:footnote w:id="269">
    <w:p w14:paraId="2374220B" w14:textId="7D91A9BF" w:rsidR="0091597B" w:rsidRDefault="0091597B" w:rsidP="0091597B">
      <w:pPr>
        <w:pStyle w:val="Textonotapie"/>
      </w:pPr>
      <w:r>
        <w:rPr>
          <w:rStyle w:val="Refdenotaalpie"/>
        </w:rPr>
        <w:footnoteRef/>
      </w:r>
      <w:r>
        <w:t xml:space="preserve"> </w:t>
      </w:r>
      <w:r w:rsidR="003F3AA9">
        <w:t xml:space="preserve">Pereira </w:t>
      </w:r>
      <w:proofErr w:type="spellStart"/>
      <w:r w:rsidR="003F3AA9">
        <w:t>Menaut</w:t>
      </w:r>
      <w:proofErr w:type="spellEnd"/>
      <w:r w:rsidR="003F3AA9">
        <w:t xml:space="preserve"> 1994</w:t>
      </w:r>
      <w:r w:rsidR="00785809">
        <w:t xml:space="preserve">: </w:t>
      </w:r>
      <w:r w:rsidR="003F3AA9">
        <w:t>193</w:t>
      </w:r>
    </w:p>
  </w:footnote>
  <w:footnote w:id="270">
    <w:p w14:paraId="39FC39A6" w14:textId="5C1F07B5" w:rsidR="0091597B" w:rsidRDefault="0091597B" w:rsidP="0091597B">
      <w:pPr>
        <w:pStyle w:val="Textonotapie"/>
      </w:pPr>
      <w:r>
        <w:rPr>
          <w:rStyle w:val="Refdenotaalpie"/>
        </w:rPr>
        <w:footnoteRef/>
      </w:r>
      <w:r>
        <w:t xml:space="preserve"> </w:t>
      </w:r>
      <w:r w:rsidR="003F3AA9">
        <w:t>Abascal Palazón y López Fernández 2023</w:t>
      </w:r>
      <w:r w:rsidR="00785809">
        <w:t xml:space="preserve">: </w:t>
      </w:r>
      <w:r w:rsidR="003F3AA9">
        <w:t>373</w:t>
      </w:r>
    </w:p>
  </w:footnote>
  <w:footnote w:id="271">
    <w:p w14:paraId="54C018C7" w14:textId="61008088" w:rsidR="0091597B" w:rsidRDefault="0091597B" w:rsidP="0091597B">
      <w:pPr>
        <w:pStyle w:val="Textonotapie"/>
      </w:pPr>
      <w:r>
        <w:rPr>
          <w:rStyle w:val="Refdenotaalpie"/>
        </w:rPr>
        <w:footnoteRef/>
      </w:r>
      <w:r>
        <w:t xml:space="preserve"> </w:t>
      </w:r>
      <w:proofErr w:type="spellStart"/>
      <w:r w:rsidR="00CA4C14">
        <w:t>Kajanto</w:t>
      </w:r>
      <w:proofErr w:type="spellEnd"/>
      <w:r w:rsidR="00CA4C14">
        <w:t xml:space="preserve"> 1965</w:t>
      </w:r>
      <w:r w:rsidR="00785809">
        <w:t xml:space="preserve">: </w:t>
      </w:r>
      <w:r w:rsidR="00CA4C14">
        <w:t>86</w:t>
      </w:r>
    </w:p>
  </w:footnote>
  <w:footnote w:id="272">
    <w:p w14:paraId="14B651BE" w14:textId="6DA1081E" w:rsidR="0091597B" w:rsidRDefault="0091597B" w:rsidP="0091597B">
      <w:pPr>
        <w:pStyle w:val="Textonotapie"/>
      </w:pPr>
      <w:r>
        <w:rPr>
          <w:rStyle w:val="Refdenotaalpie"/>
        </w:rPr>
        <w:footnoteRef/>
      </w:r>
      <w:r>
        <w:t xml:space="preserve"> </w:t>
      </w:r>
      <w:proofErr w:type="spellStart"/>
      <w:r w:rsidR="00CA4C14">
        <w:t>Kajanto</w:t>
      </w:r>
      <w:proofErr w:type="spellEnd"/>
      <w:r w:rsidR="00CA4C14">
        <w:t xml:space="preserve"> 1965</w:t>
      </w:r>
      <w:r w:rsidR="00785809">
        <w:t xml:space="preserve">: </w:t>
      </w:r>
      <w:r w:rsidR="00CA4C14">
        <w:t>18</w:t>
      </w:r>
    </w:p>
  </w:footnote>
  <w:footnote w:id="273">
    <w:p w14:paraId="30FF5446" w14:textId="60402749" w:rsidR="00CA4C14" w:rsidRPr="00785809" w:rsidRDefault="00CA4C14">
      <w:pPr>
        <w:pStyle w:val="Textonotapie"/>
        <w:rPr>
          <w:lang w:val="pt-PT"/>
        </w:rPr>
      </w:pPr>
      <w:r>
        <w:rPr>
          <w:rStyle w:val="Refdenotaalpie"/>
        </w:rPr>
        <w:footnoteRef/>
      </w:r>
      <w:r w:rsidRPr="00785809">
        <w:rPr>
          <w:lang w:val="pt-PT"/>
        </w:rPr>
        <w:t xml:space="preserve"> </w:t>
      </w:r>
      <w:proofErr w:type="spellStart"/>
      <w:r w:rsidRPr="00785809">
        <w:rPr>
          <w:lang w:val="pt-PT"/>
        </w:rPr>
        <w:t>Véase</w:t>
      </w:r>
      <w:proofErr w:type="spellEnd"/>
      <w:r w:rsidRPr="00785809">
        <w:rPr>
          <w:lang w:val="pt-PT"/>
        </w:rPr>
        <w:t xml:space="preserve"> SE9.2 o SE11.9</w:t>
      </w:r>
    </w:p>
  </w:footnote>
  <w:footnote w:id="274">
    <w:p w14:paraId="60508386" w14:textId="72B7DA93" w:rsidR="0091597B" w:rsidRPr="00785809" w:rsidRDefault="0091597B" w:rsidP="0091597B">
      <w:pPr>
        <w:pStyle w:val="Textonotapie"/>
        <w:rPr>
          <w:lang w:val="pt-PT"/>
        </w:rPr>
      </w:pPr>
      <w:r>
        <w:rPr>
          <w:rStyle w:val="Refdenotaalpie"/>
        </w:rPr>
        <w:footnoteRef/>
      </w:r>
      <w:r w:rsidRPr="00785809">
        <w:rPr>
          <w:lang w:val="pt-PT"/>
        </w:rPr>
        <w:t xml:space="preserve"> </w:t>
      </w:r>
      <w:proofErr w:type="spellStart"/>
      <w:r w:rsidR="00CA4C14" w:rsidRPr="00785809">
        <w:rPr>
          <w:lang w:val="pt-PT"/>
        </w:rPr>
        <w:t>Kajanto</w:t>
      </w:r>
      <w:proofErr w:type="spellEnd"/>
      <w:r w:rsidR="00CA4C14" w:rsidRPr="00785809">
        <w:rPr>
          <w:lang w:val="pt-PT"/>
        </w:rPr>
        <w:t xml:space="preserve"> 1965</w:t>
      </w:r>
      <w:r w:rsidR="00785809">
        <w:rPr>
          <w:lang w:val="pt-PT"/>
        </w:rPr>
        <w:t xml:space="preserve">: </w:t>
      </w:r>
      <w:r w:rsidR="00CA4C14" w:rsidRPr="00785809">
        <w:rPr>
          <w:lang w:val="pt-PT"/>
        </w:rPr>
        <w:t>72</w:t>
      </w:r>
    </w:p>
  </w:footnote>
  <w:footnote w:id="275">
    <w:p w14:paraId="2B977498" w14:textId="1E3C60BF" w:rsidR="0091597B" w:rsidRPr="00785809" w:rsidRDefault="0091597B" w:rsidP="0091597B">
      <w:pPr>
        <w:pStyle w:val="Textonotapie"/>
        <w:rPr>
          <w:lang w:val="pt-PT"/>
        </w:rPr>
      </w:pPr>
      <w:r>
        <w:rPr>
          <w:rStyle w:val="Refdenotaalpie"/>
        </w:rPr>
        <w:footnoteRef/>
      </w:r>
      <w:r w:rsidRPr="00785809">
        <w:rPr>
          <w:lang w:val="pt-PT"/>
        </w:rPr>
        <w:t xml:space="preserve"> </w:t>
      </w:r>
      <w:r w:rsidR="00CA4C14" w:rsidRPr="00785809">
        <w:rPr>
          <w:lang w:val="pt-PT"/>
        </w:rPr>
        <w:t xml:space="preserve">Pereira </w:t>
      </w:r>
      <w:proofErr w:type="spellStart"/>
      <w:r w:rsidR="00CA4C14" w:rsidRPr="00785809">
        <w:rPr>
          <w:lang w:val="pt-PT"/>
        </w:rPr>
        <w:t>Menaut</w:t>
      </w:r>
      <w:proofErr w:type="spellEnd"/>
      <w:r w:rsidR="00CA4C14" w:rsidRPr="00785809">
        <w:rPr>
          <w:lang w:val="pt-PT"/>
        </w:rPr>
        <w:t xml:space="preserve"> 1994</w:t>
      </w:r>
      <w:r w:rsidR="00785809">
        <w:rPr>
          <w:lang w:val="pt-PT"/>
        </w:rPr>
        <w:t xml:space="preserve">: </w:t>
      </w:r>
      <w:r w:rsidR="00CA4C14" w:rsidRPr="00785809">
        <w:rPr>
          <w:lang w:val="pt-PT"/>
        </w:rPr>
        <w:t>196</w:t>
      </w:r>
    </w:p>
  </w:footnote>
  <w:footnote w:id="276">
    <w:p w14:paraId="566F0DE4" w14:textId="4DE432EE" w:rsidR="0091597B" w:rsidRDefault="0091597B" w:rsidP="0091597B">
      <w:pPr>
        <w:pStyle w:val="Textonotapie"/>
      </w:pPr>
      <w:r>
        <w:rPr>
          <w:rStyle w:val="Refdenotaalpie"/>
        </w:rPr>
        <w:footnoteRef/>
      </w:r>
      <w:r>
        <w:t xml:space="preserve"> </w:t>
      </w:r>
      <w:r w:rsidR="003F3AA9">
        <w:t>CIL II 1619</w:t>
      </w:r>
    </w:p>
  </w:footnote>
  <w:footnote w:id="277">
    <w:p w14:paraId="01442A51" w14:textId="0BCF3805" w:rsidR="0091597B" w:rsidRDefault="0091597B" w:rsidP="0091597B">
      <w:pPr>
        <w:pStyle w:val="Textonotapie"/>
      </w:pPr>
      <w:r>
        <w:rPr>
          <w:rStyle w:val="Refdenotaalpie"/>
        </w:rPr>
        <w:footnoteRef/>
      </w:r>
      <w:r>
        <w:t xml:space="preserve"> </w:t>
      </w:r>
      <w:r w:rsidR="003F3AA9">
        <w:t xml:space="preserve">Pereira </w:t>
      </w:r>
      <w:proofErr w:type="spellStart"/>
      <w:r w:rsidR="003F3AA9">
        <w:t>Menaut</w:t>
      </w:r>
      <w:proofErr w:type="spellEnd"/>
      <w:r w:rsidR="003F3AA9">
        <w:t xml:space="preserve"> 1994</w:t>
      </w:r>
      <w:r w:rsidR="00785809">
        <w:t xml:space="preserve">: </w:t>
      </w:r>
      <w:r w:rsidR="003F3AA9">
        <w:t>197</w:t>
      </w:r>
    </w:p>
  </w:footnote>
  <w:footnote w:id="278">
    <w:p w14:paraId="49D3AF5A" w14:textId="67595EA8" w:rsidR="0091597B" w:rsidRDefault="0091597B" w:rsidP="0091597B">
      <w:pPr>
        <w:pStyle w:val="Textonotapie"/>
      </w:pPr>
      <w:r>
        <w:rPr>
          <w:rStyle w:val="Refdenotaalpie"/>
        </w:rPr>
        <w:footnoteRef/>
      </w:r>
      <w:r>
        <w:t xml:space="preserve"> </w:t>
      </w:r>
      <w:r w:rsidR="003F3AA9" w:rsidRPr="003F3AA9">
        <w:t>Abascal Palazón y López Fernández</w:t>
      </w:r>
      <w:r w:rsidR="00785809">
        <w:t xml:space="preserve"> </w:t>
      </w:r>
      <w:r w:rsidR="003F3AA9" w:rsidRPr="003F3AA9">
        <w:t>2023: 359</w:t>
      </w:r>
    </w:p>
  </w:footnote>
  <w:footnote w:id="279">
    <w:p w14:paraId="2B55A022" w14:textId="61D191E2" w:rsidR="0091597B" w:rsidRDefault="0091597B" w:rsidP="0091597B">
      <w:pPr>
        <w:pStyle w:val="Textonotapie"/>
      </w:pPr>
      <w:r>
        <w:rPr>
          <w:rStyle w:val="Refdenotaalpie"/>
        </w:rPr>
        <w:footnoteRef/>
      </w:r>
      <w:r>
        <w:t xml:space="preserve"> </w:t>
      </w:r>
      <w:r w:rsidR="003F3AA9">
        <w:fldChar w:fldCharType="begin"/>
      </w:r>
      <w:r w:rsidR="003F3AA9">
        <w:instrText xml:space="preserve"> ADDIN EN.CITE &lt;EndNote&gt;&lt;Cite ExcludeAuth="1" ExcludeYear="1" Hidden="1"&gt;&lt;Author&gt;Rodríguez Colmenero&lt;/Author&gt;&lt;Year&gt;2015&lt;/Year&gt;&lt;RecNum&gt;1667&lt;/RecNum&gt;&lt;record&gt;&lt;rec-number&gt;1667&lt;/rec-number&gt;&lt;foreign-keys&gt;&lt;key app="EN" db-id="5edprr5awtr9a7edzvj5sa0i5w0rrdz0pf05" timestamp="1664876510"&gt;1667&lt;/key&gt;&lt;/foreign-keys&gt;&lt;ref-type name="Journal Article"&gt;17&lt;/ref-type&gt;&lt;contributors&gt;&lt;authors&gt;&lt;author&gt;Rodríguez Colmenero, A.&lt;/author&gt;&lt;/authors&gt;&lt;/contributors&gt;&lt;titles&gt;&lt;title&gt;Hallazgo reciente de la singular dedicatoria a una divinidad indígena y revisión del texto de otra ara, además del de una estela gigante, todas ellas de la provincia de A Coruña&lt;/title&gt;&lt;secondary-title&gt;Larouco&lt;/secondary-title&gt;&lt;/titles&gt;&lt;periodical&gt;&lt;full-title&gt;Larouco&lt;/full-title&gt;&lt;/periodical&gt;&lt;pages&gt;115-118&lt;/pages&gt;&lt;volume&gt;6&lt;/volume&gt;&lt;dates&gt;&lt;year&gt;2015&lt;/year&gt;&lt;/dates&gt;&lt;urls&gt;&lt;/urls&gt;&lt;/record&gt;&lt;/Cite&gt;&lt;/EndNote&gt;</w:instrText>
      </w:r>
      <w:r w:rsidR="00000000">
        <w:fldChar w:fldCharType="separate"/>
      </w:r>
      <w:r w:rsidR="003F3AA9">
        <w:fldChar w:fldCharType="end"/>
      </w:r>
      <w:r w:rsidR="003F3AA9">
        <w:t>Rodríguez Colmenero 2015</w:t>
      </w:r>
      <w:r w:rsidR="00785809">
        <w:t xml:space="preserve">: </w:t>
      </w:r>
      <w:r w:rsidR="003F3AA9">
        <w:t>116-7</w:t>
      </w:r>
    </w:p>
  </w:footnote>
  <w:footnote w:id="280">
    <w:p w14:paraId="3DE2D2FF" w14:textId="234C50CA" w:rsidR="0091597B" w:rsidRDefault="0091597B" w:rsidP="0091597B">
      <w:pPr>
        <w:pStyle w:val="Textonotapie"/>
      </w:pPr>
      <w:r>
        <w:rPr>
          <w:rStyle w:val="Refdenotaalpie"/>
        </w:rPr>
        <w:footnoteRef/>
      </w:r>
      <w:r>
        <w:t xml:space="preserve"> </w:t>
      </w:r>
      <w:r w:rsidR="003F3AA9">
        <w:fldChar w:fldCharType="begin"/>
      </w:r>
      <w:r w:rsidR="003F3AA9">
        <w:instrText xml:space="preserve"> ADDIN EN.CITE &lt;EndNote&gt;&lt;Cite ExcludeAuth="1" ExcludeYear="1" Hidden="1"&gt;&lt;Author&gt;González-Rodríguez&lt;/Author&gt;&lt;Year&gt;2021&lt;/Year&gt;&lt;RecNum&gt;1668&lt;/RecNum&gt;&lt;record&gt;&lt;rec-number&gt;1668&lt;/rec-number&gt;&lt;foreign-keys&gt;&lt;key app="EN" db-id="5edprr5awtr9a7edzvj5sa0i5w0rrdz0pf05" timestamp="1664876853"&gt;1668&lt;/key&gt;&lt;/foreign-keys&gt;&lt;ref-type name="Journal Article"&gt;17&lt;/ref-type&gt;&lt;contributors&gt;&lt;authors&gt;&lt;author&gt;González-Rodríguez, M.C.&lt;/author&gt;&lt;/authors&gt;&lt;/contributors&gt;&lt;titles&gt;&lt;title&gt;Nombres de divinidades locales en el Noroeste español: revisitando a Mª Lourdes Albertos&lt;/title&gt;&lt;secondary-title&gt;Veleia&lt;/secondary-title&gt;&lt;/titles&gt;&lt;periodical&gt;&lt;full-title&gt;Veleia&lt;/full-title&gt;&lt;/periodical&gt;&lt;pages&gt;183-238&lt;/pages&gt;&lt;volume&gt;38&lt;/volume&gt;&lt;dates&gt;&lt;year&gt;2021&lt;/year&gt;&lt;/dates&gt;&lt;urls&gt;&lt;/urls&gt;&lt;electronic-resource-num&gt;10.1387/veleia.22048&lt;/electronic-resource-num&gt;&lt;/record&gt;&lt;/Cite&gt;&lt;/EndNote&gt;</w:instrText>
      </w:r>
      <w:r w:rsidR="00000000">
        <w:fldChar w:fldCharType="separate"/>
      </w:r>
      <w:r w:rsidR="003F3AA9">
        <w:fldChar w:fldCharType="end"/>
      </w:r>
      <w:r w:rsidR="003F3AA9">
        <w:t>González-Rodríguez 2021</w:t>
      </w:r>
      <w:r w:rsidR="00785809">
        <w:t xml:space="preserve">: </w:t>
      </w:r>
      <w:r w:rsidR="003F3AA9">
        <w:t>217</w:t>
      </w:r>
    </w:p>
  </w:footnote>
  <w:footnote w:id="281">
    <w:p w14:paraId="67B10A77" w14:textId="41C40C75" w:rsidR="0091597B" w:rsidRDefault="0091597B" w:rsidP="0091597B">
      <w:pPr>
        <w:pStyle w:val="Textonotapie"/>
      </w:pPr>
      <w:r>
        <w:rPr>
          <w:rStyle w:val="Refdenotaalpie"/>
        </w:rPr>
        <w:footnoteRef/>
      </w:r>
      <w:r>
        <w:t xml:space="preserve"> </w:t>
      </w:r>
      <w:r w:rsidR="003F3AA9" w:rsidRPr="003F3AA9">
        <w:t>Abascal Palazón y López Fernández 2023: 359</w:t>
      </w:r>
    </w:p>
  </w:footnote>
  <w:footnote w:id="282">
    <w:p w14:paraId="33C5205F" w14:textId="115F2F1A" w:rsidR="003F3AA9" w:rsidRPr="004353A8" w:rsidRDefault="003F3AA9">
      <w:pPr>
        <w:pStyle w:val="Textonotapie"/>
      </w:pPr>
      <w:r>
        <w:rPr>
          <w:rStyle w:val="Refdenotaalpie"/>
        </w:rPr>
        <w:footnoteRef/>
      </w:r>
      <w:r w:rsidRPr="004353A8">
        <w:t xml:space="preserve"> </w:t>
      </w:r>
      <w:r w:rsidR="00CA4C14">
        <w:fldChar w:fldCharType="begin"/>
      </w:r>
      <w:r w:rsidR="00CA4C14" w:rsidRPr="004353A8">
        <w:instrText xml:space="preserve"> ADDIN EN.CITE &lt;EndNote&gt;&lt;Cite ExcludeAuth="1" ExcludeYear="1" Hidden="1"&gt;&lt;Author&gt;Schattner&lt;/Author&gt;&lt;Year&gt;2004&lt;/Year&gt;&lt;RecNum&gt;1966&lt;/RecNum&gt;&lt;record&gt;&lt;rec-number&gt;1966&lt;/rec-number&gt;&lt;foreign-keys&gt;&lt;key app="EN" db-id="5edprr5awtr9a7edzvj5sa0i5w0rrdz0pf05" timestamp="1712144503"&gt;1966&lt;/key&gt;&lt;/foreign-keys&gt;&lt;ref-type name="Journal Article"&gt;17&lt;/ref-type&gt;&lt;contributors&gt;&lt;authors&gt;&lt;author&gt;Schattner, T.G.&lt;/author&gt;&lt;author&gt;Suárez Otero, Jose&lt;/author&gt;&lt;author&gt;Koch, M.&lt;/author&gt;&lt;/authors&gt;&lt;/contributors&gt;&lt;titles&gt;&lt;title&gt;Monte do Facho, Donón (O Hío/Prov. Pontevedra) 2003. Informe sobre las excavaciones en el Santuario de Berobreo&lt;/title&gt;&lt;secondary-title&gt;Archivo Español de Arqueología&lt;/secondary-title&gt;&lt;/titles&gt;&lt;pages&gt;23-71&lt;/pages&gt;&lt;volume&gt;77&lt;/volume&gt;&lt;dates&gt;&lt;year&gt;2004&lt;/year&gt;&lt;/dates&gt;&lt;urls&gt;&lt;/urls&gt;&lt;electronic-resource-num&gt;10.3989/aespa.2004.v77.90&lt;/electronic-resource-num&gt;&lt;/record&gt;&lt;/Cite&gt;&lt;/EndNote&gt;</w:instrText>
      </w:r>
      <w:r w:rsidR="00000000">
        <w:fldChar w:fldCharType="separate"/>
      </w:r>
      <w:r w:rsidR="00CA4C14">
        <w:fldChar w:fldCharType="end"/>
      </w:r>
      <w:proofErr w:type="spellStart"/>
      <w:r w:rsidR="00CA4C14" w:rsidRPr="004353A8">
        <w:t>Schattner</w:t>
      </w:r>
      <w:proofErr w:type="spellEnd"/>
      <w:r w:rsidR="00CA4C14" w:rsidRPr="004353A8">
        <w:t xml:space="preserve"> </w:t>
      </w:r>
      <w:r w:rsidR="00CA4C14" w:rsidRPr="00785809">
        <w:rPr>
          <w:i/>
          <w:iCs/>
        </w:rPr>
        <w:t>et al</w:t>
      </w:r>
      <w:r w:rsidR="00CA4C14" w:rsidRPr="004353A8">
        <w:t>. 2004</w:t>
      </w:r>
    </w:p>
  </w:footnote>
  <w:footnote w:id="283">
    <w:p w14:paraId="19D3B738" w14:textId="48A1C85C" w:rsidR="0091597B" w:rsidRPr="004353A8" w:rsidRDefault="0091597B" w:rsidP="0091597B">
      <w:pPr>
        <w:pStyle w:val="Textonotapie"/>
      </w:pPr>
      <w:r>
        <w:rPr>
          <w:rStyle w:val="Refdenotaalpie"/>
        </w:rPr>
        <w:footnoteRef/>
      </w:r>
      <w:r w:rsidRPr="004353A8">
        <w:t xml:space="preserve"> </w:t>
      </w:r>
      <w:proofErr w:type="spellStart"/>
      <w:r w:rsidR="00CA4C14" w:rsidRPr="004353A8">
        <w:t>Kajanto</w:t>
      </w:r>
      <w:proofErr w:type="spellEnd"/>
      <w:r w:rsidR="00CA4C14" w:rsidRPr="004353A8">
        <w:t xml:space="preserve"> 1965</w:t>
      </w:r>
      <w:r w:rsidR="00785809">
        <w:t xml:space="preserve">: </w:t>
      </w:r>
      <w:r w:rsidR="00CA4C14" w:rsidRPr="004353A8">
        <w:t>28-9</w:t>
      </w:r>
    </w:p>
  </w:footnote>
  <w:footnote w:id="284">
    <w:p w14:paraId="1445C2DE" w14:textId="603AB369" w:rsidR="0091597B" w:rsidRPr="00CA4C14" w:rsidRDefault="0091597B" w:rsidP="0091597B">
      <w:pPr>
        <w:pStyle w:val="Textonotapie"/>
      </w:pPr>
      <w:r>
        <w:rPr>
          <w:rStyle w:val="Refdenotaalpie"/>
        </w:rPr>
        <w:footnoteRef/>
      </w:r>
      <w:r w:rsidRPr="00CA4C14">
        <w:t xml:space="preserve"> </w:t>
      </w:r>
      <w:r w:rsidR="00CA4C14" w:rsidRPr="00CA4C14">
        <w:t>CIL II 334</w:t>
      </w:r>
    </w:p>
  </w:footnote>
  <w:footnote w:id="285">
    <w:p w14:paraId="33DCD9B5" w14:textId="18987006" w:rsidR="0091597B" w:rsidRDefault="0091597B" w:rsidP="0091597B">
      <w:pPr>
        <w:pStyle w:val="Textonotapie"/>
      </w:pPr>
      <w:r>
        <w:rPr>
          <w:rStyle w:val="Refdenotaalpie"/>
        </w:rPr>
        <w:footnoteRef/>
      </w:r>
      <w:r>
        <w:t xml:space="preserve"> </w:t>
      </w:r>
      <w:proofErr w:type="spellStart"/>
      <w:r w:rsidR="00CA4C14">
        <w:t>Kajanto</w:t>
      </w:r>
      <w:proofErr w:type="spellEnd"/>
      <w:r w:rsidR="00CA4C14">
        <w:t xml:space="preserve"> 1965</w:t>
      </w:r>
      <w:r w:rsidR="00785809">
        <w:t xml:space="preserve">: </w:t>
      </w:r>
      <w:r w:rsidR="00CA4C14">
        <w:t>1986</w:t>
      </w:r>
    </w:p>
  </w:footnote>
  <w:footnote w:id="286">
    <w:p w14:paraId="318131E8" w14:textId="05EECF5F" w:rsidR="00CA4C14" w:rsidRPr="00785809" w:rsidRDefault="00CA4C14">
      <w:pPr>
        <w:pStyle w:val="Textonotapie"/>
        <w:rPr>
          <w:lang w:val="pt-PT"/>
        </w:rPr>
      </w:pPr>
      <w:r>
        <w:rPr>
          <w:rStyle w:val="Refdenotaalpie"/>
        </w:rPr>
        <w:footnoteRef/>
      </w:r>
      <w:r w:rsidRPr="00785809">
        <w:rPr>
          <w:lang w:val="pt-PT"/>
        </w:rPr>
        <w:t xml:space="preserve"> </w:t>
      </w:r>
      <w:proofErr w:type="spellStart"/>
      <w:r w:rsidRPr="00785809">
        <w:rPr>
          <w:lang w:val="pt-PT"/>
        </w:rPr>
        <w:t>Véase</w:t>
      </w:r>
      <w:proofErr w:type="spellEnd"/>
      <w:r w:rsidRPr="00785809">
        <w:rPr>
          <w:lang w:val="pt-PT"/>
        </w:rPr>
        <w:t xml:space="preserve"> SE0.3</w:t>
      </w:r>
    </w:p>
  </w:footnote>
  <w:footnote w:id="287">
    <w:p w14:paraId="7691276C" w14:textId="5D5AB8A5" w:rsidR="0091597B" w:rsidRPr="00785809" w:rsidRDefault="0091597B" w:rsidP="0091597B">
      <w:pPr>
        <w:pStyle w:val="Textonotapie"/>
        <w:rPr>
          <w:lang w:val="pt-PT"/>
        </w:rPr>
      </w:pPr>
      <w:r>
        <w:rPr>
          <w:rStyle w:val="Refdenotaalpie"/>
        </w:rPr>
        <w:footnoteRef/>
      </w:r>
      <w:r w:rsidRPr="00785809">
        <w:rPr>
          <w:lang w:val="pt-PT"/>
        </w:rPr>
        <w:t xml:space="preserve"> </w:t>
      </w:r>
      <w:proofErr w:type="spellStart"/>
      <w:r w:rsidR="00CA4C14" w:rsidRPr="00785809">
        <w:rPr>
          <w:lang w:val="pt-PT"/>
        </w:rPr>
        <w:t>Kajanto</w:t>
      </w:r>
      <w:proofErr w:type="spellEnd"/>
      <w:r w:rsidR="00CA4C14" w:rsidRPr="00785809">
        <w:rPr>
          <w:lang w:val="pt-PT"/>
        </w:rPr>
        <w:t xml:space="preserve"> 1965</w:t>
      </w:r>
      <w:r w:rsidR="00785809">
        <w:rPr>
          <w:lang w:val="pt-PT"/>
        </w:rPr>
        <w:t xml:space="preserve">: </w:t>
      </w:r>
      <w:r w:rsidR="00CA4C14" w:rsidRPr="00785809">
        <w:rPr>
          <w:lang w:val="pt-PT"/>
        </w:rPr>
        <w:t>81</w:t>
      </w:r>
    </w:p>
  </w:footnote>
  <w:footnote w:id="288">
    <w:p w14:paraId="25012606" w14:textId="1AED8B43" w:rsidR="0091597B" w:rsidRPr="00785809" w:rsidRDefault="0091597B" w:rsidP="0091597B">
      <w:pPr>
        <w:pStyle w:val="Textonotapie"/>
        <w:rPr>
          <w:lang w:val="pt-PT"/>
        </w:rPr>
      </w:pPr>
      <w:r>
        <w:rPr>
          <w:rStyle w:val="Refdenotaalpie"/>
        </w:rPr>
        <w:footnoteRef/>
      </w:r>
      <w:r w:rsidRPr="00785809">
        <w:rPr>
          <w:lang w:val="pt-PT"/>
        </w:rPr>
        <w:t xml:space="preserve"> </w:t>
      </w:r>
      <w:r w:rsidR="00CA4C14" w:rsidRPr="00785809">
        <w:rPr>
          <w:lang w:val="pt-PT"/>
        </w:rPr>
        <w:t xml:space="preserve">Pereira </w:t>
      </w:r>
      <w:proofErr w:type="spellStart"/>
      <w:r w:rsidR="00CA4C14" w:rsidRPr="00785809">
        <w:rPr>
          <w:lang w:val="pt-PT"/>
        </w:rPr>
        <w:t>Menaut</w:t>
      </w:r>
      <w:proofErr w:type="spellEnd"/>
      <w:r w:rsidR="00CA4C14" w:rsidRPr="00785809">
        <w:rPr>
          <w:lang w:val="pt-PT"/>
        </w:rPr>
        <w:t xml:space="preserve"> 1994</w:t>
      </w:r>
      <w:r w:rsidR="00785809">
        <w:rPr>
          <w:lang w:val="pt-PT"/>
        </w:rPr>
        <w:t xml:space="preserve">: </w:t>
      </w:r>
      <w:r w:rsidR="00CA4C14" w:rsidRPr="00785809">
        <w:rPr>
          <w:lang w:val="pt-PT"/>
        </w:rPr>
        <w:t>202</w:t>
      </w:r>
    </w:p>
  </w:footnote>
  <w:footnote w:id="289">
    <w:p w14:paraId="0939523F" w14:textId="0D025F91" w:rsidR="00CA4C14" w:rsidRPr="00785809" w:rsidRDefault="00CA4C14">
      <w:pPr>
        <w:pStyle w:val="Textonotapie"/>
        <w:rPr>
          <w:lang w:val="pt-PT"/>
        </w:rPr>
      </w:pPr>
      <w:r>
        <w:rPr>
          <w:rStyle w:val="Refdenotaalpie"/>
        </w:rPr>
        <w:footnoteRef/>
      </w:r>
      <w:r w:rsidRPr="00785809">
        <w:rPr>
          <w:lang w:val="pt-PT"/>
        </w:rPr>
        <w:t xml:space="preserve"> Vallejo Ruiz 2005</w:t>
      </w:r>
      <w:r w:rsidR="00785809" w:rsidRPr="00785809">
        <w:rPr>
          <w:lang w:val="pt-PT"/>
        </w:rPr>
        <w:t xml:space="preserve">: </w:t>
      </w:r>
      <w:r w:rsidRPr="00785809">
        <w:rPr>
          <w:lang w:val="pt-PT"/>
        </w:rPr>
        <w:t>355</w:t>
      </w:r>
    </w:p>
  </w:footnote>
  <w:footnote w:id="290">
    <w:p w14:paraId="342A41D4" w14:textId="68FF8CD3" w:rsidR="0091597B" w:rsidRDefault="0091597B" w:rsidP="0091597B">
      <w:pPr>
        <w:pStyle w:val="Textonotapie"/>
      </w:pPr>
      <w:r>
        <w:rPr>
          <w:rStyle w:val="Refdenotaalpie"/>
        </w:rPr>
        <w:footnoteRef/>
      </w:r>
      <w:r>
        <w:t xml:space="preserve"> </w:t>
      </w:r>
      <w:proofErr w:type="spellStart"/>
      <w:r w:rsidR="00CA4C14">
        <w:t>Kajanto</w:t>
      </w:r>
      <w:proofErr w:type="spellEnd"/>
      <w:r w:rsidR="00CA4C14">
        <w:t xml:space="preserve"> 1965</w:t>
      </w:r>
      <w:r w:rsidR="00785809">
        <w:t xml:space="preserve">: </w:t>
      </w:r>
      <w:r w:rsidR="00CA4C14">
        <w:t>20-2</w:t>
      </w:r>
    </w:p>
  </w:footnote>
  <w:footnote w:id="291">
    <w:p w14:paraId="36C6BD1C" w14:textId="248826E5" w:rsidR="0091597B" w:rsidRDefault="0091597B" w:rsidP="0091597B">
      <w:pPr>
        <w:pStyle w:val="Textonotapie"/>
      </w:pPr>
      <w:r>
        <w:rPr>
          <w:rStyle w:val="Refdenotaalpie"/>
        </w:rPr>
        <w:footnoteRef/>
      </w:r>
      <w:r>
        <w:t xml:space="preserve"> </w:t>
      </w:r>
      <w:r w:rsidR="00CA4C14">
        <w:t>Kajant0 1965</w:t>
      </w:r>
      <w:r w:rsidR="00785809">
        <w:t xml:space="preserve">: </w:t>
      </w:r>
      <w:r w:rsidR="00CA4C14">
        <w:t>68-9</w:t>
      </w:r>
    </w:p>
  </w:footnote>
  <w:footnote w:id="292">
    <w:p w14:paraId="3BF92C29" w14:textId="04256C05" w:rsidR="0091597B" w:rsidRDefault="0091597B" w:rsidP="0091597B">
      <w:pPr>
        <w:pStyle w:val="Textonotapie"/>
      </w:pPr>
      <w:r>
        <w:rPr>
          <w:rStyle w:val="Refdenotaalpie"/>
        </w:rPr>
        <w:footnoteRef/>
      </w:r>
      <w:r>
        <w:t xml:space="preserve"> </w:t>
      </w:r>
      <w:r w:rsidR="00CA4C14">
        <w:t>Abascal Palazón y López Fernández 2023</w:t>
      </w:r>
      <w:r w:rsidR="00785809">
        <w:t xml:space="preserve">: </w:t>
      </w:r>
      <w:r w:rsidR="00CA4C14">
        <w:t>167</w:t>
      </w:r>
    </w:p>
  </w:footnote>
  <w:footnote w:id="293">
    <w:p w14:paraId="2283F43D" w14:textId="637E29AD" w:rsidR="0091597B" w:rsidRDefault="0091597B" w:rsidP="0091597B">
      <w:pPr>
        <w:pStyle w:val="Textonotapie"/>
      </w:pPr>
      <w:r>
        <w:rPr>
          <w:rStyle w:val="Refdenotaalpie"/>
        </w:rPr>
        <w:footnoteRef/>
      </w:r>
      <w:r>
        <w:t xml:space="preserve"> </w:t>
      </w:r>
      <w:proofErr w:type="spellStart"/>
      <w:r w:rsidR="00CA4C14">
        <w:t>Kajanto</w:t>
      </w:r>
      <w:proofErr w:type="spellEnd"/>
      <w:r w:rsidR="00CA4C14">
        <w:t xml:space="preserve"> 1965</w:t>
      </w:r>
      <w:r w:rsidR="00785809">
        <w:t xml:space="preserve">: </w:t>
      </w:r>
      <w:r w:rsidR="00CA4C14">
        <w:t>30, 72</w:t>
      </w:r>
    </w:p>
  </w:footnote>
  <w:footnote w:id="294">
    <w:p w14:paraId="43CDAA95" w14:textId="157273E7" w:rsidR="0091597B" w:rsidRDefault="0091597B" w:rsidP="0091597B">
      <w:pPr>
        <w:pStyle w:val="Textonotapie"/>
      </w:pPr>
      <w:r>
        <w:rPr>
          <w:rStyle w:val="Refdenotaalpie"/>
        </w:rPr>
        <w:footnoteRef/>
      </w:r>
      <w:r>
        <w:t xml:space="preserve"> </w:t>
      </w:r>
      <w:proofErr w:type="spellStart"/>
      <w:r w:rsidR="00CA4C14">
        <w:t>Lassère</w:t>
      </w:r>
      <w:proofErr w:type="spellEnd"/>
      <w:r w:rsidR="00CA4C14">
        <w:t xml:space="preserve"> 1978</w:t>
      </w:r>
      <w:r w:rsidR="00785809">
        <w:t xml:space="preserve">: </w:t>
      </w:r>
      <w:r w:rsidR="00CA4C14">
        <w:t>96</w:t>
      </w:r>
    </w:p>
  </w:footnote>
  <w:footnote w:id="295">
    <w:p w14:paraId="16B28524" w14:textId="24E4A30E" w:rsidR="0091597B" w:rsidRDefault="0091597B" w:rsidP="0091597B">
      <w:pPr>
        <w:pStyle w:val="Textonotapie"/>
      </w:pPr>
      <w:r>
        <w:rPr>
          <w:rStyle w:val="Refdenotaalpie"/>
        </w:rPr>
        <w:footnoteRef/>
      </w:r>
      <w:r>
        <w:t xml:space="preserve"> </w:t>
      </w:r>
      <w:proofErr w:type="spellStart"/>
      <w:r w:rsidR="009F5D4E">
        <w:t>Kajanto</w:t>
      </w:r>
      <w:proofErr w:type="spellEnd"/>
      <w:r w:rsidR="009F5D4E">
        <w:t xml:space="preserve"> 1965</w:t>
      </w:r>
      <w:r w:rsidR="00785809">
        <w:t xml:space="preserve">: </w:t>
      </w:r>
      <w:r w:rsidR="009F5D4E">
        <w:t>30</w:t>
      </w:r>
    </w:p>
  </w:footnote>
  <w:footnote w:id="296">
    <w:p w14:paraId="7CEA785D" w14:textId="041B2C2D" w:rsidR="0091597B" w:rsidRDefault="0091597B" w:rsidP="0091597B">
      <w:pPr>
        <w:pStyle w:val="Textonotapie"/>
      </w:pPr>
      <w:r>
        <w:rPr>
          <w:rStyle w:val="Refdenotaalpie"/>
        </w:rPr>
        <w:footnoteRef/>
      </w:r>
      <w:r>
        <w:t xml:space="preserve"> </w:t>
      </w:r>
      <w:r w:rsidR="009F5D4E">
        <w:t>Abascal Palazón y López Fernández 2023</w:t>
      </w:r>
      <w:r w:rsidR="00785809">
        <w:t xml:space="preserve">: </w:t>
      </w:r>
      <w:r w:rsidR="009F5D4E">
        <w:t>347</w:t>
      </w:r>
    </w:p>
  </w:footnote>
  <w:footnote w:id="297">
    <w:p w14:paraId="275A06F0" w14:textId="21E015BB" w:rsidR="0091597B" w:rsidRPr="009F5D4E" w:rsidRDefault="0091597B" w:rsidP="0091597B">
      <w:pPr>
        <w:pStyle w:val="Textonotapie"/>
      </w:pPr>
      <w:r>
        <w:rPr>
          <w:rStyle w:val="Refdenotaalpie"/>
        </w:rPr>
        <w:footnoteRef/>
      </w:r>
      <w:r w:rsidRPr="009F5D4E">
        <w:t xml:space="preserve"> </w:t>
      </w:r>
      <w:r w:rsidR="009F5D4E" w:rsidRPr="009F5D4E">
        <w:t xml:space="preserve">Véase CIL I 6293 en </w:t>
      </w:r>
      <w:proofErr w:type="spellStart"/>
      <w:r w:rsidR="009F5D4E" w:rsidRPr="009F5D4E">
        <w:t>A</w:t>
      </w:r>
      <w:r w:rsidR="00533F2F">
        <w:t>q</w:t>
      </w:r>
      <w:r w:rsidR="009F5D4E" w:rsidRPr="009F5D4E">
        <w:t>uae</w:t>
      </w:r>
      <w:proofErr w:type="spellEnd"/>
      <w:r w:rsidR="009F5D4E" w:rsidRPr="009F5D4E">
        <w:t xml:space="preserve"> </w:t>
      </w:r>
      <w:proofErr w:type="spellStart"/>
      <w:r w:rsidR="009F5D4E" w:rsidRPr="009F5D4E">
        <w:t>Flavie</w:t>
      </w:r>
      <w:proofErr w:type="spellEnd"/>
      <w:r w:rsidR="009F5D4E" w:rsidRPr="009F5D4E">
        <w:t xml:space="preserve"> o CIL II 2412 e</w:t>
      </w:r>
      <w:r w:rsidR="009F5D4E">
        <w:t xml:space="preserve">n </w:t>
      </w:r>
      <w:proofErr w:type="spellStart"/>
      <w:r w:rsidR="009F5D4E">
        <w:t>Brácara</w:t>
      </w:r>
      <w:proofErr w:type="spellEnd"/>
      <w:r w:rsidR="009F5D4E">
        <w:t xml:space="preserve"> Augusta</w:t>
      </w:r>
    </w:p>
  </w:footnote>
  <w:footnote w:id="298">
    <w:p w14:paraId="46B04143" w14:textId="6E5761CF" w:rsidR="0091597B" w:rsidRPr="009F5D4E" w:rsidRDefault="0091597B" w:rsidP="0091597B">
      <w:pPr>
        <w:pStyle w:val="Textonotapie"/>
      </w:pPr>
      <w:r>
        <w:rPr>
          <w:rStyle w:val="Refdenotaalpie"/>
        </w:rPr>
        <w:footnoteRef/>
      </w:r>
      <w:r w:rsidRPr="009F5D4E">
        <w:t xml:space="preserve"> </w:t>
      </w:r>
      <w:r w:rsidR="009F5D4E">
        <w:t>Véase SE7.1, si bien su interpretación completa no es clara.</w:t>
      </w:r>
    </w:p>
  </w:footnote>
  <w:footnote w:id="299">
    <w:p w14:paraId="0BBF5CD6" w14:textId="70F687C5" w:rsidR="0091597B" w:rsidRDefault="0091597B" w:rsidP="0091597B">
      <w:pPr>
        <w:pStyle w:val="Textonotapie"/>
      </w:pPr>
      <w:r>
        <w:rPr>
          <w:rStyle w:val="Refdenotaalpie"/>
        </w:rPr>
        <w:footnoteRef/>
      </w:r>
      <w:r>
        <w:t xml:space="preserve"> </w:t>
      </w:r>
      <w:r w:rsidR="009F5D4E">
        <w:t>Abascal Palazón y López Fernández 2023</w:t>
      </w:r>
      <w:r w:rsidR="00785809">
        <w:t xml:space="preserve">: </w:t>
      </w:r>
      <w:r w:rsidR="009F5D4E">
        <w:t>380</w:t>
      </w:r>
    </w:p>
  </w:footnote>
  <w:footnote w:id="300">
    <w:p w14:paraId="7754B69D" w14:textId="33DAFB3B" w:rsidR="0091597B" w:rsidRDefault="0091597B" w:rsidP="0091597B">
      <w:pPr>
        <w:pStyle w:val="Textonotapie"/>
      </w:pPr>
      <w:r>
        <w:rPr>
          <w:rStyle w:val="Refdenotaalpie"/>
        </w:rPr>
        <w:footnoteRef/>
      </w:r>
      <w:r>
        <w:t xml:space="preserve"> </w:t>
      </w:r>
      <w:proofErr w:type="spellStart"/>
      <w:r w:rsidR="00533F2F">
        <w:t>Kajanto</w:t>
      </w:r>
      <w:proofErr w:type="spellEnd"/>
      <w:r w:rsidR="00533F2F">
        <w:t xml:space="preserve"> 1965</w:t>
      </w:r>
      <w:r w:rsidR="00785809">
        <w:t xml:space="preserve">: </w:t>
      </w:r>
      <w:r w:rsidR="00533F2F">
        <w:t>28-9</w:t>
      </w:r>
    </w:p>
  </w:footnote>
  <w:footnote w:id="301">
    <w:p w14:paraId="46FF8606" w14:textId="4FD6221D" w:rsidR="0091597B" w:rsidRDefault="0091597B" w:rsidP="0091597B">
      <w:pPr>
        <w:pStyle w:val="Textonotapie"/>
      </w:pPr>
      <w:r>
        <w:rPr>
          <w:rStyle w:val="Refdenotaalpie"/>
        </w:rPr>
        <w:footnoteRef/>
      </w:r>
      <w:r>
        <w:t xml:space="preserve"> </w:t>
      </w:r>
      <w:proofErr w:type="spellStart"/>
      <w:r w:rsidR="00533F2F">
        <w:t>Kajanto</w:t>
      </w:r>
      <w:proofErr w:type="spellEnd"/>
      <w:r w:rsidR="00533F2F">
        <w:t xml:space="preserve"> 1965</w:t>
      </w:r>
      <w:r w:rsidR="00785809">
        <w:t xml:space="preserve">: </w:t>
      </w:r>
      <w:r w:rsidR="00533F2F">
        <w:t>86</w:t>
      </w:r>
    </w:p>
  </w:footnote>
  <w:footnote w:id="302">
    <w:p w14:paraId="6768BC5F" w14:textId="20BF1F09" w:rsidR="0091597B" w:rsidRDefault="0091597B" w:rsidP="0091597B">
      <w:pPr>
        <w:pStyle w:val="Textonotapie"/>
      </w:pPr>
      <w:r>
        <w:rPr>
          <w:rStyle w:val="Refdenotaalpie"/>
        </w:rPr>
        <w:footnoteRef/>
      </w:r>
      <w:r>
        <w:t xml:space="preserve"> </w:t>
      </w:r>
      <w:proofErr w:type="spellStart"/>
      <w:r w:rsidR="00533F2F">
        <w:t>Kajanto</w:t>
      </w:r>
      <w:proofErr w:type="spellEnd"/>
      <w:r w:rsidR="00533F2F">
        <w:t xml:space="preserve"> 1965</w:t>
      </w:r>
      <w:r w:rsidR="00785809">
        <w:t xml:space="preserve">: </w:t>
      </w:r>
      <w:r w:rsidR="00533F2F">
        <w:t>18</w:t>
      </w:r>
    </w:p>
  </w:footnote>
  <w:footnote w:id="303">
    <w:p w14:paraId="576B2F60" w14:textId="77B3C12A" w:rsidR="0091597B" w:rsidRDefault="0091597B" w:rsidP="0091597B">
      <w:pPr>
        <w:pStyle w:val="Textonotapie"/>
      </w:pPr>
      <w:r>
        <w:rPr>
          <w:rStyle w:val="Refdenotaalpie"/>
        </w:rPr>
        <w:footnoteRef/>
      </w:r>
      <w:r>
        <w:t xml:space="preserve"> </w:t>
      </w:r>
      <w:r w:rsidR="00533F2F">
        <w:t>Véase SE9.2 y SE9.8</w:t>
      </w:r>
    </w:p>
  </w:footnote>
  <w:footnote w:id="304">
    <w:p w14:paraId="15BFFD19" w14:textId="761AE2C3" w:rsidR="00015351" w:rsidRDefault="00015351" w:rsidP="00015351">
      <w:pPr>
        <w:pStyle w:val="Textonotapie"/>
      </w:pPr>
      <w:r>
        <w:rPr>
          <w:rStyle w:val="Refdenotaalpie"/>
        </w:rPr>
        <w:footnoteRef/>
      </w:r>
      <w:r>
        <w:t xml:space="preserve"> Olivares Pedreño 2000</w:t>
      </w:r>
      <w:r w:rsidR="00785809">
        <w:t xml:space="preserve">: </w:t>
      </w:r>
      <w:r>
        <w:t>88-90</w:t>
      </w:r>
    </w:p>
  </w:footnote>
  <w:footnote w:id="305">
    <w:p w14:paraId="57EC2D54" w14:textId="6F52246E" w:rsidR="0091597B" w:rsidRDefault="0091597B" w:rsidP="0091597B">
      <w:pPr>
        <w:pStyle w:val="Textonotapie"/>
      </w:pPr>
      <w:r>
        <w:rPr>
          <w:rStyle w:val="Refdenotaalpie"/>
        </w:rPr>
        <w:footnoteRef/>
      </w:r>
      <w:r>
        <w:t xml:space="preserve"> </w:t>
      </w:r>
      <w:r w:rsidR="00533F2F">
        <w:t>Abascal Palazón y López Fernández 2023</w:t>
      </w:r>
      <w:r w:rsidR="00785809">
        <w:t xml:space="preserve">: </w:t>
      </w:r>
      <w:r w:rsidR="00533F2F">
        <w:t>459</w:t>
      </w:r>
    </w:p>
  </w:footnote>
  <w:footnote w:id="306">
    <w:p w14:paraId="2EC7F484" w14:textId="3CAB1F53" w:rsidR="0091597B" w:rsidRDefault="0091597B" w:rsidP="0091597B">
      <w:pPr>
        <w:pStyle w:val="Textonotapie"/>
      </w:pPr>
      <w:r>
        <w:rPr>
          <w:rStyle w:val="Refdenotaalpie"/>
        </w:rPr>
        <w:footnoteRef/>
      </w:r>
      <w:r>
        <w:t xml:space="preserve"> </w:t>
      </w:r>
      <w:proofErr w:type="spellStart"/>
      <w:r w:rsidR="00533F2F">
        <w:t>Kajanto</w:t>
      </w:r>
      <w:proofErr w:type="spellEnd"/>
      <w:r w:rsidR="00533F2F">
        <w:t xml:space="preserve"> 1965</w:t>
      </w:r>
      <w:r w:rsidR="00785809">
        <w:t xml:space="preserve">: </w:t>
      </w:r>
      <w:r w:rsidR="00533F2F">
        <w:t>82, 105</w:t>
      </w:r>
    </w:p>
  </w:footnote>
  <w:footnote w:id="307">
    <w:p w14:paraId="2FB30099" w14:textId="4B79F4D6" w:rsidR="0091597B" w:rsidRDefault="0091597B" w:rsidP="0091597B">
      <w:pPr>
        <w:pStyle w:val="Textonotapie"/>
      </w:pPr>
      <w:r>
        <w:rPr>
          <w:rStyle w:val="Refdenotaalpie"/>
        </w:rPr>
        <w:footnoteRef/>
      </w:r>
      <w:r>
        <w:t xml:space="preserve"> </w:t>
      </w:r>
      <w:r w:rsidR="00533F2F">
        <w:t xml:space="preserve">Pereira </w:t>
      </w:r>
      <w:proofErr w:type="spellStart"/>
      <w:r w:rsidR="00533F2F">
        <w:t>Menaut</w:t>
      </w:r>
      <w:proofErr w:type="spellEnd"/>
      <w:r w:rsidR="00533F2F">
        <w:t xml:space="preserve"> 1994</w:t>
      </w:r>
      <w:r w:rsidR="00785809">
        <w:t xml:space="preserve">: </w:t>
      </w:r>
      <w:r w:rsidR="00533F2F">
        <w:t>32</w:t>
      </w:r>
    </w:p>
  </w:footnote>
  <w:footnote w:id="308">
    <w:p w14:paraId="5F48A1E4" w14:textId="7D3DF8AB" w:rsidR="0091597B" w:rsidRDefault="0091597B" w:rsidP="0091597B">
      <w:pPr>
        <w:pStyle w:val="Textonotapie"/>
      </w:pPr>
      <w:r>
        <w:rPr>
          <w:rStyle w:val="Refdenotaalpie"/>
        </w:rPr>
        <w:footnoteRef/>
      </w:r>
      <w:r>
        <w:t xml:space="preserve"> </w:t>
      </w:r>
      <w:r w:rsidR="00533F2F">
        <w:t>Abascal Palazón y López Fernández 2023</w:t>
      </w:r>
      <w:r w:rsidR="00785809">
        <w:t xml:space="preserve">: </w:t>
      </w:r>
      <w:r w:rsidR="00533F2F">
        <w:t>534</w:t>
      </w:r>
    </w:p>
  </w:footnote>
  <w:footnote w:id="309">
    <w:p w14:paraId="052649B5" w14:textId="50F1C1DD" w:rsidR="0091597B" w:rsidRDefault="0091597B" w:rsidP="0091597B">
      <w:pPr>
        <w:pStyle w:val="Textonotapie"/>
      </w:pPr>
      <w:r>
        <w:rPr>
          <w:rStyle w:val="Refdenotaalpie"/>
        </w:rPr>
        <w:footnoteRef/>
      </w:r>
      <w:r>
        <w:t xml:space="preserve"> </w:t>
      </w:r>
      <w:r w:rsidR="00533F2F">
        <w:t>Abascal Palazón y López Fernández 2023</w:t>
      </w:r>
      <w:r w:rsidR="00785809">
        <w:t xml:space="preserve">: </w:t>
      </w:r>
      <w:r w:rsidR="00533F2F">
        <w:t>620.</w:t>
      </w:r>
    </w:p>
  </w:footnote>
  <w:footnote w:id="310">
    <w:p w14:paraId="58611469" w14:textId="555564A2" w:rsidR="00EB0BD5" w:rsidRDefault="00EB0BD5" w:rsidP="00EB0BD5">
      <w:pPr>
        <w:pStyle w:val="Textonotapie"/>
      </w:pPr>
      <w:r>
        <w:rPr>
          <w:rStyle w:val="Refdenotaalpie"/>
        </w:rPr>
        <w:footnoteRef/>
      </w:r>
      <w:r>
        <w:t xml:space="preserve"> </w:t>
      </w:r>
      <w:r w:rsidR="00533F2F">
        <w:fldChar w:fldCharType="begin"/>
      </w:r>
      <w:r w:rsidR="00533F2F">
        <w:instrText xml:space="preserve"> ADDIN EN.CITE &lt;EndNote&gt;&lt;Cite ExcludeAuth="1" ExcludeYear="1" Hidden="1"&gt;&lt;Author&gt;Franco Maside&lt;/Author&gt;&lt;Year&gt;2000&lt;/Year&gt;&lt;RecNum&gt;1100&lt;/RecNum&gt;&lt;record&gt;&lt;rec-number&gt;1100&lt;/rec-number&gt;&lt;foreign-keys&gt;&lt;key app="EN" db-id="5edprr5awtr9a7edzvj5sa0i5w0rrdz0pf05" timestamp="1627036220"&gt;1100&lt;/key&gt;&lt;/foreign-keys&gt;&lt;ref-type name="Journal Article"&gt;17&lt;/ref-type&gt;&lt;contributors&gt;&lt;authors&gt;&lt;author&gt;Franco Maside, R.M.&lt;/author&gt;&lt;/authors&gt;&lt;/contributors&gt;&lt;titles&gt;&lt;title&gt;Rutas naturais e vias romanas na provincia de A Coruña&lt;/title&gt;&lt;secondary-title&gt;Gallaecia&lt;/secondary-title&gt;&lt;/titles&gt;&lt;periodical&gt;&lt;full-title&gt;Gallaecia&lt;/full-title&gt;&lt;/periodical&gt;&lt;pages&gt;143-170&lt;/pages&gt;&lt;volume&gt;19&lt;/volume&gt;&lt;dates&gt;&lt;year&gt;2000&lt;/year&gt;&lt;/dates&gt;&lt;urls&gt;&lt;/urls&gt;&lt;/record&gt;&lt;/Cite&gt;&lt;/EndNote&gt;</w:instrText>
      </w:r>
      <w:r w:rsidR="00000000">
        <w:fldChar w:fldCharType="separate"/>
      </w:r>
      <w:r w:rsidR="00533F2F">
        <w:fldChar w:fldCharType="end"/>
      </w:r>
      <w:r w:rsidR="00533F2F">
        <w:t>Franco Maside 2000</w:t>
      </w:r>
      <w:r w:rsidR="00785809">
        <w:t xml:space="preserve">: </w:t>
      </w:r>
      <w:r w:rsidR="00533F2F">
        <w:t>154-5</w:t>
      </w:r>
    </w:p>
  </w:footnote>
  <w:footnote w:id="311">
    <w:p w14:paraId="2F02C678" w14:textId="22B64B4B" w:rsidR="00EB0BD5" w:rsidRDefault="00EB0BD5" w:rsidP="00EB0BD5">
      <w:pPr>
        <w:pStyle w:val="Textonotapie"/>
      </w:pPr>
      <w:r>
        <w:rPr>
          <w:rStyle w:val="Refdenotaalpie"/>
        </w:rPr>
        <w:footnoteRef/>
      </w:r>
      <w:r>
        <w:t xml:space="preserve"> </w:t>
      </w:r>
      <w:r w:rsidR="00533F2F">
        <w:t>Abascal Palazón y López Fernández 2023</w:t>
      </w:r>
      <w:r w:rsidR="00785809">
        <w:t xml:space="preserve">: </w:t>
      </w:r>
      <w:r w:rsidR="00533F2F">
        <w:t>620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72B7B"/>
    <w:multiLevelType w:val="hybridMultilevel"/>
    <w:tmpl w:val="7C7ABB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ED7200"/>
    <w:multiLevelType w:val="hybridMultilevel"/>
    <w:tmpl w:val="DA663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EA251F"/>
    <w:multiLevelType w:val="hybridMultilevel"/>
    <w:tmpl w:val="DB2496BC"/>
    <w:lvl w:ilvl="0" w:tplc="7FCE8294">
      <w:start w:val="65"/>
      <w:numFmt w:val="bullet"/>
      <w:lvlText w:val="-"/>
      <w:lvlJc w:val="left"/>
      <w:pPr>
        <w:ind w:left="502" w:hanging="360"/>
      </w:pPr>
      <w:rPr>
        <w:rFonts w:ascii="Garamond" w:eastAsiaTheme="minorHAnsi" w:hAnsi="Garamond" w:cstheme="minorBidi"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 w15:restartNumberingAfterBreak="0">
    <w:nsid w:val="1D5459D6"/>
    <w:multiLevelType w:val="hybridMultilevel"/>
    <w:tmpl w:val="D166B33A"/>
    <w:lvl w:ilvl="0" w:tplc="8ABCB498">
      <w:start w:val="68"/>
      <w:numFmt w:val="bullet"/>
      <w:lvlText w:val="-"/>
      <w:lvlJc w:val="left"/>
      <w:pPr>
        <w:ind w:left="502" w:hanging="360"/>
      </w:pPr>
      <w:rPr>
        <w:rFonts w:ascii="Garamond" w:eastAsiaTheme="minorHAnsi" w:hAnsi="Garamond" w:cstheme="minorBidi"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4" w15:restartNumberingAfterBreak="0">
    <w:nsid w:val="23006084"/>
    <w:multiLevelType w:val="hybridMultilevel"/>
    <w:tmpl w:val="1B40DCB8"/>
    <w:lvl w:ilvl="0" w:tplc="3912C88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DB5150"/>
    <w:multiLevelType w:val="hybridMultilevel"/>
    <w:tmpl w:val="48FC6A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40C6997"/>
    <w:multiLevelType w:val="hybridMultilevel"/>
    <w:tmpl w:val="FF82DEDC"/>
    <w:lvl w:ilvl="0" w:tplc="ACE41938">
      <w:start w:val="80"/>
      <w:numFmt w:val="bullet"/>
      <w:lvlText w:val="-"/>
      <w:lvlJc w:val="left"/>
      <w:pPr>
        <w:ind w:left="720" w:hanging="360"/>
      </w:pPr>
      <w:rPr>
        <w:rFonts w:ascii="Garamond" w:eastAsiaTheme="minorHAnsi" w:hAnsi="Garamond"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D87ED7"/>
    <w:multiLevelType w:val="hybridMultilevel"/>
    <w:tmpl w:val="7E96AB2A"/>
    <w:lvl w:ilvl="0" w:tplc="EE667680">
      <w:start w:val="80"/>
      <w:numFmt w:val="bullet"/>
      <w:lvlText w:val="-"/>
      <w:lvlJc w:val="left"/>
      <w:pPr>
        <w:ind w:left="502" w:hanging="360"/>
      </w:pPr>
      <w:rPr>
        <w:rFonts w:ascii="Garamond" w:eastAsiaTheme="minorHAnsi" w:hAnsi="Garamond" w:cstheme="minorBidi"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8" w15:restartNumberingAfterBreak="0">
    <w:nsid w:val="4A7122B9"/>
    <w:multiLevelType w:val="hybridMultilevel"/>
    <w:tmpl w:val="8332B508"/>
    <w:lvl w:ilvl="0" w:tplc="CBEE0AE6">
      <w:start w:val="65"/>
      <w:numFmt w:val="bullet"/>
      <w:lvlText w:val="-"/>
      <w:lvlJc w:val="left"/>
      <w:pPr>
        <w:ind w:left="720" w:hanging="360"/>
      </w:pPr>
      <w:rPr>
        <w:rFonts w:ascii="Garamond" w:eastAsiaTheme="minorHAnsi" w:hAnsi="Garamond"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2F07AF"/>
    <w:multiLevelType w:val="hybridMultilevel"/>
    <w:tmpl w:val="476A1A54"/>
    <w:lvl w:ilvl="0" w:tplc="7F2C24CE">
      <w:start w:val="65"/>
      <w:numFmt w:val="bullet"/>
      <w:lvlText w:val="-"/>
      <w:lvlJc w:val="left"/>
      <w:pPr>
        <w:ind w:left="528" w:hanging="360"/>
      </w:pPr>
      <w:rPr>
        <w:rFonts w:ascii="Garamond" w:eastAsiaTheme="minorHAnsi" w:hAnsi="Garamond" w:cstheme="minorBidi" w:hint="default"/>
      </w:rPr>
    </w:lvl>
    <w:lvl w:ilvl="1" w:tplc="0C0A0003" w:tentative="1">
      <w:start w:val="1"/>
      <w:numFmt w:val="bullet"/>
      <w:lvlText w:val="o"/>
      <w:lvlJc w:val="left"/>
      <w:pPr>
        <w:ind w:left="1248" w:hanging="360"/>
      </w:pPr>
      <w:rPr>
        <w:rFonts w:ascii="Courier New" w:hAnsi="Courier New" w:cs="Courier New" w:hint="default"/>
      </w:rPr>
    </w:lvl>
    <w:lvl w:ilvl="2" w:tplc="0C0A0005" w:tentative="1">
      <w:start w:val="1"/>
      <w:numFmt w:val="bullet"/>
      <w:lvlText w:val=""/>
      <w:lvlJc w:val="left"/>
      <w:pPr>
        <w:ind w:left="1968" w:hanging="360"/>
      </w:pPr>
      <w:rPr>
        <w:rFonts w:ascii="Wingdings" w:hAnsi="Wingdings" w:hint="default"/>
      </w:rPr>
    </w:lvl>
    <w:lvl w:ilvl="3" w:tplc="0C0A0001" w:tentative="1">
      <w:start w:val="1"/>
      <w:numFmt w:val="bullet"/>
      <w:lvlText w:val=""/>
      <w:lvlJc w:val="left"/>
      <w:pPr>
        <w:ind w:left="2688" w:hanging="360"/>
      </w:pPr>
      <w:rPr>
        <w:rFonts w:ascii="Symbol" w:hAnsi="Symbol" w:hint="default"/>
      </w:rPr>
    </w:lvl>
    <w:lvl w:ilvl="4" w:tplc="0C0A0003" w:tentative="1">
      <w:start w:val="1"/>
      <w:numFmt w:val="bullet"/>
      <w:lvlText w:val="o"/>
      <w:lvlJc w:val="left"/>
      <w:pPr>
        <w:ind w:left="3408" w:hanging="360"/>
      </w:pPr>
      <w:rPr>
        <w:rFonts w:ascii="Courier New" w:hAnsi="Courier New" w:cs="Courier New" w:hint="default"/>
      </w:rPr>
    </w:lvl>
    <w:lvl w:ilvl="5" w:tplc="0C0A0005" w:tentative="1">
      <w:start w:val="1"/>
      <w:numFmt w:val="bullet"/>
      <w:lvlText w:val=""/>
      <w:lvlJc w:val="left"/>
      <w:pPr>
        <w:ind w:left="4128" w:hanging="360"/>
      </w:pPr>
      <w:rPr>
        <w:rFonts w:ascii="Wingdings" w:hAnsi="Wingdings" w:hint="default"/>
      </w:rPr>
    </w:lvl>
    <w:lvl w:ilvl="6" w:tplc="0C0A0001" w:tentative="1">
      <w:start w:val="1"/>
      <w:numFmt w:val="bullet"/>
      <w:lvlText w:val=""/>
      <w:lvlJc w:val="left"/>
      <w:pPr>
        <w:ind w:left="4848" w:hanging="360"/>
      </w:pPr>
      <w:rPr>
        <w:rFonts w:ascii="Symbol" w:hAnsi="Symbol" w:hint="default"/>
      </w:rPr>
    </w:lvl>
    <w:lvl w:ilvl="7" w:tplc="0C0A0003" w:tentative="1">
      <w:start w:val="1"/>
      <w:numFmt w:val="bullet"/>
      <w:lvlText w:val="o"/>
      <w:lvlJc w:val="left"/>
      <w:pPr>
        <w:ind w:left="5568" w:hanging="360"/>
      </w:pPr>
      <w:rPr>
        <w:rFonts w:ascii="Courier New" w:hAnsi="Courier New" w:cs="Courier New" w:hint="default"/>
      </w:rPr>
    </w:lvl>
    <w:lvl w:ilvl="8" w:tplc="0C0A0005" w:tentative="1">
      <w:start w:val="1"/>
      <w:numFmt w:val="bullet"/>
      <w:lvlText w:val=""/>
      <w:lvlJc w:val="left"/>
      <w:pPr>
        <w:ind w:left="6288" w:hanging="360"/>
      </w:pPr>
      <w:rPr>
        <w:rFonts w:ascii="Wingdings" w:hAnsi="Wingdings" w:hint="default"/>
      </w:rPr>
    </w:lvl>
  </w:abstractNum>
  <w:abstractNum w:abstractNumId="10" w15:restartNumberingAfterBreak="0">
    <w:nsid w:val="4D0335CB"/>
    <w:multiLevelType w:val="hybridMultilevel"/>
    <w:tmpl w:val="F13E6E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FB525F1"/>
    <w:multiLevelType w:val="hybridMultilevel"/>
    <w:tmpl w:val="95844C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402206A"/>
    <w:multiLevelType w:val="hybridMultilevel"/>
    <w:tmpl w:val="7F44D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40066F"/>
    <w:multiLevelType w:val="hybridMultilevel"/>
    <w:tmpl w:val="11F64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7E120CB"/>
    <w:multiLevelType w:val="hybridMultilevel"/>
    <w:tmpl w:val="A8DA2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AF46FCB"/>
    <w:multiLevelType w:val="hybridMultilevel"/>
    <w:tmpl w:val="BDF04E68"/>
    <w:lvl w:ilvl="0" w:tplc="8960C526">
      <w:start w:val="73"/>
      <w:numFmt w:val="bullet"/>
      <w:lvlText w:val="-"/>
      <w:lvlJc w:val="left"/>
      <w:pPr>
        <w:ind w:left="502" w:hanging="360"/>
      </w:pPr>
      <w:rPr>
        <w:rFonts w:ascii="Garamond" w:eastAsiaTheme="minorHAnsi" w:hAnsi="Garamond" w:cstheme="minorBidi"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769A4E47"/>
    <w:multiLevelType w:val="hybridMultilevel"/>
    <w:tmpl w:val="749C1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6079413">
    <w:abstractNumId w:val="5"/>
  </w:num>
  <w:num w:numId="2" w16cid:durableId="1130703314">
    <w:abstractNumId w:val="13"/>
  </w:num>
  <w:num w:numId="3" w16cid:durableId="668556861">
    <w:abstractNumId w:val="11"/>
  </w:num>
  <w:num w:numId="4" w16cid:durableId="394856708">
    <w:abstractNumId w:val="14"/>
  </w:num>
  <w:num w:numId="5" w16cid:durableId="525800957">
    <w:abstractNumId w:val="1"/>
  </w:num>
  <w:num w:numId="6" w16cid:durableId="1385062271">
    <w:abstractNumId w:val="0"/>
  </w:num>
  <w:num w:numId="7" w16cid:durableId="1758481956">
    <w:abstractNumId w:val="4"/>
  </w:num>
  <w:num w:numId="8" w16cid:durableId="136384989">
    <w:abstractNumId w:val="12"/>
  </w:num>
  <w:num w:numId="9" w16cid:durableId="2007054421">
    <w:abstractNumId w:val="10"/>
  </w:num>
  <w:num w:numId="10" w16cid:durableId="1638412954">
    <w:abstractNumId w:val="16"/>
  </w:num>
  <w:num w:numId="11" w16cid:durableId="1740178102">
    <w:abstractNumId w:val="2"/>
  </w:num>
  <w:num w:numId="12" w16cid:durableId="1465850989">
    <w:abstractNumId w:val="9"/>
  </w:num>
  <w:num w:numId="13" w16cid:durableId="1139153403">
    <w:abstractNumId w:val="8"/>
  </w:num>
  <w:num w:numId="14" w16cid:durableId="1344287148">
    <w:abstractNumId w:val="3"/>
  </w:num>
  <w:num w:numId="15" w16cid:durableId="1209148319">
    <w:abstractNumId w:val="15"/>
  </w:num>
  <w:num w:numId="16" w16cid:durableId="1487236579">
    <w:abstractNumId w:val="7"/>
  </w:num>
  <w:num w:numId="17" w16cid:durableId="1146630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Roman Studies&lt;/Style&gt;&lt;LeftDelim&gt;{&lt;/LeftDelim&gt;&lt;RightDelim&gt;}&lt;/RightDelim&gt;&lt;FontName&gt;Garamond&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dprr5awtr9a7edzvj5sa0i5w0rrdz0pf05&quot;&gt;Endnote_reloaded_2&lt;record-ids&gt;&lt;item&gt;18&lt;/item&gt;&lt;item&gt;20&lt;/item&gt;&lt;item&gt;39&lt;/item&gt;&lt;item&gt;42&lt;/item&gt;&lt;item&gt;164&lt;/item&gt;&lt;item&gt;207&lt;/item&gt;&lt;item&gt;263&lt;/item&gt;&lt;item&gt;348&lt;/item&gt;&lt;item&gt;649&lt;/item&gt;&lt;item&gt;964&lt;/item&gt;&lt;item&gt;967&lt;/item&gt;&lt;item&gt;968&lt;/item&gt;&lt;item&gt;974&lt;/item&gt;&lt;item&gt;980&lt;/item&gt;&lt;item&gt;987&lt;/item&gt;&lt;item&gt;991&lt;/item&gt;&lt;item&gt;1016&lt;/item&gt;&lt;item&gt;1020&lt;/item&gt;&lt;item&gt;1029&lt;/item&gt;&lt;item&gt;1031&lt;/item&gt;&lt;item&gt;1034&lt;/item&gt;&lt;item&gt;1041&lt;/item&gt;&lt;item&gt;1042&lt;/item&gt;&lt;item&gt;1043&lt;/item&gt;&lt;item&gt;1051&lt;/item&gt;&lt;item&gt;1054&lt;/item&gt;&lt;item&gt;1055&lt;/item&gt;&lt;item&gt;1056&lt;/item&gt;&lt;item&gt;1057&lt;/item&gt;&lt;item&gt;1061&lt;/item&gt;&lt;item&gt;1100&lt;/item&gt;&lt;item&gt;1115&lt;/item&gt;&lt;item&gt;1116&lt;/item&gt;&lt;item&gt;1119&lt;/item&gt;&lt;item&gt;1120&lt;/item&gt;&lt;item&gt;1121&lt;/item&gt;&lt;item&gt;1122&lt;/item&gt;&lt;item&gt;1218&lt;/item&gt;&lt;item&gt;1604&lt;/item&gt;&lt;item&gt;1616&lt;/item&gt;&lt;item&gt;1632&lt;/item&gt;&lt;item&gt;1661&lt;/item&gt;&lt;item&gt;1662&lt;/item&gt;&lt;item&gt;1663&lt;/item&gt;&lt;item&gt;1667&lt;/item&gt;&lt;item&gt;1668&lt;/item&gt;&lt;item&gt;1907&lt;/item&gt;&lt;item&gt;1940&lt;/item&gt;&lt;item&gt;1959&lt;/item&gt;&lt;item&gt;1964&lt;/item&gt;&lt;item&gt;1965&lt;/item&gt;&lt;item&gt;1966&lt;/item&gt;&lt;/record-ids&gt;&lt;/item&gt;&lt;/Libraries&gt;"/>
  </w:docVars>
  <w:rsids>
    <w:rsidRoot w:val="00401552"/>
    <w:rsid w:val="00000100"/>
    <w:rsid w:val="000111A8"/>
    <w:rsid w:val="000152CF"/>
    <w:rsid w:val="00015351"/>
    <w:rsid w:val="00032C2E"/>
    <w:rsid w:val="000334F0"/>
    <w:rsid w:val="000404D1"/>
    <w:rsid w:val="000427F1"/>
    <w:rsid w:val="00056D8C"/>
    <w:rsid w:val="00056DD8"/>
    <w:rsid w:val="00061A40"/>
    <w:rsid w:val="00063AF9"/>
    <w:rsid w:val="0007625D"/>
    <w:rsid w:val="00086B93"/>
    <w:rsid w:val="00090F83"/>
    <w:rsid w:val="00095A74"/>
    <w:rsid w:val="000B3060"/>
    <w:rsid w:val="000B4813"/>
    <w:rsid w:val="000B6A69"/>
    <w:rsid w:val="000C17E3"/>
    <w:rsid w:val="000C2173"/>
    <w:rsid w:val="000C452B"/>
    <w:rsid w:val="000C5FCB"/>
    <w:rsid w:val="000C64FC"/>
    <w:rsid w:val="000E5889"/>
    <w:rsid w:val="000E6426"/>
    <w:rsid w:val="000F1525"/>
    <w:rsid w:val="000F4A5C"/>
    <w:rsid w:val="000F5F4C"/>
    <w:rsid w:val="000F5FD4"/>
    <w:rsid w:val="001231AE"/>
    <w:rsid w:val="00145526"/>
    <w:rsid w:val="00150DEF"/>
    <w:rsid w:val="001563B3"/>
    <w:rsid w:val="00161CD3"/>
    <w:rsid w:val="00162084"/>
    <w:rsid w:val="001829B3"/>
    <w:rsid w:val="001865BE"/>
    <w:rsid w:val="0019014B"/>
    <w:rsid w:val="00195D8C"/>
    <w:rsid w:val="001975C4"/>
    <w:rsid w:val="001A6E3D"/>
    <w:rsid w:val="001A6FCE"/>
    <w:rsid w:val="001B1484"/>
    <w:rsid w:val="001C086C"/>
    <w:rsid w:val="001D1625"/>
    <w:rsid w:val="001D3A34"/>
    <w:rsid w:val="0021104A"/>
    <w:rsid w:val="002214E9"/>
    <w:rsid w:val="0022370B"/>
    <w:rsid w:val="00223F32"/>
    <w:rsid w:val="00232C72"/>
    <w:rsid w:val="00233C91"/>
    <w:rsid w:val="002525A5"/>
    <w:rsid w:val="002614B5"/>
    <w:rsid w:val="00261BF3"/>
    <w:rsid w:val="00277697"/>
    <w:rsid w:val="00277D49"/>
    <w:rsid w:val="00281247"/>
    <w:rsid w:val="002824ED"/>
    <w:rsid w:val="00286F1B"/>
    <w:rsid w:val="002931A8"/>
    <w:rsid w:val="00295197"/>
    <w:rsid w:val="002951AF"/>
    <w:rsid w:val="002A1E36"/>
    <w:rsid w:val="002A3CCD"/>
    <w:rsid w:val="002B1E73"/>
    <w:rsid w:val="002B1F75"/>
    <w:rsid w:val="002C0383"/>
    <w:rsid w:val="002C7513"/>
    <w:rsid w:val="002E122C"/>
    <w:rsid w:val="002E16DD"/>
    <w:rsid w:val="002F0D39"/>
    <w:rsid w:val="002F6612"/>
    <w:rsid w:val="00313125"/>
    <w:rsid w:val="00314F42"/>
    <w:rsid w:val="00321BDD"/>
    <w:rsid w:val="00322E19"/>
    <w:rsid w:val="0032410B"/>
    <w:rsid w:val="00324648"/>
    <w:rsid w:val="003271E9"/>
    <w:rsid w:val="00337A1B"/>
    <w:rsid w:val="0034193F"/>
    <w:rsid w:val="003468CD"/>
    <w:rsid w:val="003810F3"/>
    <w:rsid w:val="003A0709"/>
    <w:rsid w:val="003A6BF3"/>
    <w:rsid w:val="003B1784"/>
    <w:rsid w:val="003B4F0F"/>
    <w:rsid w:val="003B7104"/>
    <w:rsid w:val="003C0688"/>
    <w:rsid w:val="003C2294"/>
    <w:rsid w:val="003C60C5"/>
    <w:rsid w:val="003D0415"/>
    <w:rsid w:val="003E02B0"/>
    <w:rsid w:val="003E0EF7"/>
    <w:rsid w:val="003F09D4"/>
    <w:rsid w:val="003F34E5"/>
    <w:rsid w:val="003F3AA9"/>
    <w:rsid w:val="00401552"/>
    <w:rsid w:val="00404011"/>
    <w:rsid w:val="00427B53"/>
    <w:rsid w:val="004353A8"/>
    <w:rsid w:val="00443F39"/>
    <w:rsid w:val="004528B3"/>
    <w:rsid w:val="004541A2"/>
    <w:rsid w:val="00461CCD"/>
    <w:rsid w:val="00461EE9"/>
    <w:rsid w:val="00462490"/>
    <w:rsid w:val="00490E30"/>
    <w:rsid w:val="004A080E"/>
    <w:rsid w:val="004A5F93"/>
    <w:rsid w:val="004B2A3D"/>
    <w:rsid w:val="004B2E4D"/>
    <w:rsid w:val="004C0C18"/>
    <w:rsid w:val="004C2A24"/>
    <w:rsid w:val="004C6BDE"/>
    <w:rsid w:val="004D17FE"/>
    <w:rsid w:val="004D4411"/>
    <w:rsid w:val="004D584A"/>
    <w:rsid w:val="004D6D8A"/>
    <w:rsid w:val="004F19B8"/>
    <w:rsid w:val="004F22C7"/>
    <w:rsid w:val="004F3312"/>
    <w:rsid w:val="0051137F"/>
    <w:rsid w:val="005128AF"/>
    <w:rsid w:val="00513A2E"/>
    <w:rsid w:val="0051539B"/>
    <w:rsid w:val="00520314"/>
    <w:rsid w:val="00522035"/>
    <w:rsid w:val="0052462D"/>
    <w:rsid w:val="00525BAA"/>
    <w:rsid w:val="005271FF"/>
    <w:rsid w:val="00532FFD"/>
    <w:rsid w:val="00533F2F"/>
    <w:rsid w:val="00534578"/>
    <w:rsid w:val="00544BE2"/>
    <w:rsid w:val="00553797"/>
    <w:rsid w:val="0055738B"/>
    <w:rsid w:val="0058236F"/>
    <w:rsid w:val="00590D03"/>
    <w:rsid w:val="005917A2"/>
    <w:rsid w:val="00595250"/>
    <w:rsid w:val="00595BA8"/>
    <w:rsid w:val="00596D25"/>
    <w:rsid w:val="005B32CF"/>
    <w:rsid w:val="005B3F95"/>
    <w:rsid w:val="005B583C"/>
    <w:rsid w:val="005C1985"/>
    <w:rsid w:val="005C60D2"/>
    <w:rsid w:val="005C6D03"/>
    <w:rsid w:val="005D21F7"/>
    <w:rsid w:val="005D2842"/>
    <w:rsid w:val="005E2167"/>
    <w:rsid w:val="005E3C20"/>
    <w:rsid w:val="005F14F0"/>
    <w:rsid w:val="005F7E34"/>
    <w:rsid w:val="006043F7"/>
    <w:rsid w:val="00606E24"/>
    <w:rsid w:val="0061289B"/>
    <w:rsid w:val="00613386"/>
    <w:rsid w:val="00626C87"/>
    <w:rsid w:val="00632256"/>
    <w:rsid w:val="00636489"/>
    <w:rsid w:val="00645EF6"/>
    <w:rsid w:val="00664AD1"/>
    <w:rsid w:val="00664C12"/>
    <w:rsid w:val="00665B98"/>
    <w:rsid w:val="00666F54"/>
    <w:rsid w:val="006709B7"/>
    <w:rsid w:val="00670EC3"/>
    <w:rsid w:val="00681F06"/>
    <w:rsid w:val="006868AC"/>
    <w:rsid w:val="00694B0F"/>
    <w:rsid w:val="00697811"/>
    <w:rsid w:val="006A4E19"/>
    <w:rsid w:val="006A558A"/>
    <w:rsid w:val="006B665F"/>
    <w:rsid w:val="006C4231"/>
    <w:rsid w:val="006C73C5"/>
    <w:rsid w:val="006E032D"/>
    <w:rsid w:val="006E0A8A"/>
    <w:rsid w:val="006F7E73"/>
    <w:rsid w:val="00711688"/>
    <w:rsid w:val="00711B20"/>
    <w:rsid w:val="0071438B"/>
    <w:rsid w:val="00714521"/>
    <w:rsid w:val="00715A7C"/>
    <w:rsid w:val="00716673"/>
    <w:rsid w:val="007231C5"/>
    <w:rsid w:val="00735DCF"/>
    <w:rsid w:val="00742D4A"/>
    <w:rsid w:val="00751078"/>
    <w:rsid w:val="00762885"/>
    <w:rsid w:val="00775AC5"/>
    <w:rsid w:val="007835F0"/>
    <w:rsid w:val="00783974"/>
    <w:rsid w:val="00785809"/>
    <w:rsid w:val="00792A7C"/>
    <w:rsid w:val="007A1A77"/>
    <w:rsid w:val="007A2F88"/>
    <w:rsid w:val="007B612A"/>
    <w:rsid w:val="007C4F12"/>
    <w:rsid w:val="007D1D00"/>
    <w:rsid w:val="007D4B29"/>
    <w:rsid w:val="007E0C7B"/>
    <w:rsid w:val="007E156F"/>
    <w:rsid w:val="007F695A"/>
    <w:rsid w:val="00803CB4"/>
    <w:rsid w:val="00811BEC"/>
    <w:rsid w:val="00813F93"/>
    <w:rsid w:val="00815E8D"/>
    <w:rsid w:val="008211D6"/>
    <w:rsid w:val="00842143"/>
    <w:rsid w:val="00846EA8"/>
    <w:rsid w:val="008519A8"/>
    <w:rsid w:val="0086139E"/>
    <w:rsid w:val="00865D79"/>
    <w:rsid w:val="00867558"/>
    <w:rsid w:val="00871D0A"/>
    <w:rsid w:val="0088463E"/>
    <w:rsid w:val="0088791A"/>
    <w:rsid w:val="0089106A"/>
    <w:rsid w:val="008B0750"/>
    <w:rsid w:val="008B7A2E"/>
    <w:rsid w:val="008C3FB4"/>
    <w:rsid w:val="008C7A80"/>
    <w:rsid w:val="008D37D0"/>
    <w:rsid w:val="008D7C48"/>
    <w:rsid w:val="008E6771"/>
    <w:rsid w:val="008F02F1"/>
    <w:rsid w:val="008F0C14"/>
    <w:rsid w:val="008F109E"/>
    <w:rsid w:val="00903685"/>
    <w:rsid w:val="0091597B"/>
    <w:rsid w:val="009175E9"/>
    <w:rsid w:val="009229C3"/>
    <w:rsid w:val="00923554"/>
    <w:rsid w:val="00961EA6"/>
    <w:rsid w:val="0097466C"/>
    <w:rsid w:val="00994AE2"/>
    <w:rsid w:val="009966E9"/>
    <w:rsid w:val="009A133D"/>
    <w:rsid w:val="009A1AC1"/>
    <w:rsid w:val="009A37D8"/>
    <w:rsid w:val="009A4CA2"/>
    <w:rsid w:val="009A548D"/>
    <w:rsid w:val="009A7C20"/>
    <w:rsid w:val="009B21DB"/>
    <w:rsid w:val="009E6446"/>
    <w:rsid w:val="009F152D"/>
    <w:rsid w:val="009F5D4E"/>
    <w:rsid w:val="009F5D51"/>
    <w:rsid w:val="009F71D1"/>
    <w:rsid w:val="00A06D41"/>
    <w:rsid w:val="00A10B60"/>
    <w:rsid w:val="00A1723B"/>
    <w:rsid w:val="00A2373F"/>
    <w:rsid w:val="00A32BA1"/>
    <w:rsid w:val="00A337D9"/>
    <w:rsid w:val="00A33AC2"/>
    <w:rsid w:val="00A37CA5"/>
    <w:rsid w:val="00A40314"/>
    <w:rsid w:val="00A42E91"/>
    <w:rsid w:val="00A460FF"/>
    <w:rsid w:val="00A93D19"/>
    <w:rsid w:val="00A970BF"/>
    <w:rsid w:val="00A97B45"/>
    <w:rsid w:val="00AC55C1"/>
    <w:rsid w:val="00AC7110"/>
    <w:rsid w:val="00AD0BE3"/>
    <w:rsid w:val="00B00A15"/>
    <w:rsid w:val="00B07F86"/>
    <w:rsid w:val="00B15780"/>
    <w:rsid w:val="00B17BE0"/>
    <w:rsid w:val="00B2318E"/>
    <w:rsid w:val="00B319D4"/>
    <w:rsid w:val="00B40C63"/>
    <w:rsid w:val="00B46C75"/>
    <w:rsid w:val="00B47698"/>
    <w:rsid w:val="00B53374"/>
    <w:rsid w:val="00B55019"/>
    <w:rsid w:val="00B6531D"/>
    <w:rsid w:val="00B67F58"/>
    <w:rsid w:val="00B705BB"/>
    <w:rsid w:val="00B81890"/>
    <w:rsid w:val="00B818DF"/>
    <w:rsid w:val="00B81D03"/>
    <w:rsid w:val="00B87166"/>
    <w:rsid w:val="00B93F08"/>
    <w:rsid w:val="00BA0746"/>
    <w:rsid w:val="00BC105E"/>
    <w:rsid w:val="00BC18E2"/>
    <w:rsid w:val="00BD325D"/>
    <w:rsid w:val="00BF22B4"/>
    <w:rsid w:val="00BF46F5"/>
    <w:rsid w:val="00C10C63"/>
    <w:rsid w:val="00C15EC6"/>
    <w:rsid w:val="00C17A91"/>
    <w:rsid w:val="00C302EC"/>
    <w:rsid w:val="00C4349E"/>
    <w:rsid w:val="00C52A3F"/>
    <w:rsid w:val="00C6319C"/>
    <w:rsid w:val="00C81B59"/>
    <w:rsid w:val="00C91BAC"/>
    <w:rsid w:val="00C937ED"/>
    <w:rsid w:val="00CA25B5"/>
    <w:rsid w:val="00CA4C14"/>
    <w:rsid w:val="00CB210E"/>
    <w:rsid w:val="00CC0A93"/>
    <w:rsid w:val="00CD74E9"/>
    <w:rsid w:val="00CE1876"/>
    <w:rsid w:val="00CE2113"/>
    <w:rsid w:val="00CF53C7"/>
    <w:rsid w:val="00D131EA"/>
    <w:rsid w:val="00D41CBE"/>
    <w:rsid w:val="00D4409A"/>
    <w:rsid w:val="00D4669A"/>
    <w:rsid w:val="00D522D1"/>
    <w:rsid w:val="00D62F39"/>
    <w:rsid w:val="00D70DB9"/>
    <w:rsid w:val="00D773E0"/>
    <w:rsid w:val="00D853E7"/>
    <w:rsid w:val="00D87683"/>
    <w:rsid w:val="00DA2014"/>
    <w:rsid w:val="00DA223B"/>
    <w:rsid w:val="00DA296C"/>
    <w:rsid w:val="00DA2A63"/>
    <w:rsid w:val="00DB037F"/>
    <w:rsid w:val="00DE18E8"/>
    <w:rsid w:val="00DE3291"/>
    <w:rsid w:val="00E04ECE"/>
    <w:rsid w:val="00E07999"/>
    <w:rsid w:val="00E07ECE"/>
    <w:rsid w:val="00E133B6"/>
    <w:rsid w:val="00E13A71"/>
    <w:rsid w:val="00E165D1"/>
    <w:rsid w:val="00E16C55"/>
    <w:rsid w:val="00E20330"/>
    <w:rsid w:val="00E35E07"/>
    <w:rsid w:val="00E37E7A"/>
    <w:rsid w:val="00E51D82"/>
    <w:rsid w:val="00E53D38"/>
    <w:rsid w:val="00E62707"/>
    <w:rsid w:val="00E636C7"/>
    <w:rsid w:val="00E64D6C"/>
    <w:rsid w:val="00E7748E"/>
    <w:rsid w:val="00E81304"/>
    <w:rsid w:val="00E84DE1"/>
    <w:rsid w:val="00EB0BD5"/>
    <w:rsid w:val="00EB266A"/>
    <w:rsid w:val="00EB5135"/>
    <w:rsid w:val="00EB6C59"/>
    <w:rsid w:val="00EB7622"/>
    <w:rsid w:val="00ED0A5D"/>
    <w:rsid w:val="00ED10EE"/>
    <w:rsid w:val="00ED4381"/>
    <w:rsid w:val="00EE0FC0"/>
    <w:rsid w:val="00EF3D33"/>
    <w:rsid w:val="00F04E8C"/>
    <w:rsid w:val="00F16D65"/>
    <w:rsid w:val="00F20E6C"/>
    <w:rsid w:val="00F213A3"/>
    <w:rsid w:val="00F33AD3"/>
    <w:rsid w:val="00F5053B"/>
    <w:rsid w:val="00F55776"/>
    <w:rsid w:val="00F6270B"/>
    <w:rsid w:val="00F627AD"/>
    <w:rsid w:val="00F70E78"/>
    <w:rsid w:val="00F75EBB"/>
    <w:rsid w:val="00F779C1"/>
    <w:rsid w:val="00F77E26"/>
    <w:rsid w:val="00F80516"/>
    <w:rsid w:val="00FA0B1B"/>
    <w:rsid w:val="00FA62FD"/>
    <w:rsid w:val="00FB1DF9"/>
    <w:rsid w:val="00FD16E5"/>
    <w:rsid w:val="00FD2A97"/>
    <w:rsid w:val="00FD36E1"/>
    <w:rsid w:val="00FE1DCE"/>
    <w:rsid w:val="00FE32D5"/>
    <w:rsid w:val="00FF2D4D"/>
    <w:rsid w:val="00FF4D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5D8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D25"/>
    <w:pPr>
      <w:spacing w:line="240" w:lineRule="auto"/>
      <w:ind w:firstLine="142"/>
    </w:pPr>
    <w:rPr>
      <w:rFonts w:ascii="Garamond" w:hAnsi="Garamond"/>
    </w:rPr>
  </w:style>
  <w:style w:type="paragraph" w:styleId="Ttulo1">
    <w:name w:val="heading 1"/>
    <w:basedOn w:val="Normal"/>
    <w:next w:val="Normal"/>
    <w:link w:val="Ttulo1Car"/>
    <w:uiPriority w:val="9"/>
    <w:qFormat/>
    <w:rsid w:val="00596D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Sinespaciado"/>
    <w:next w:val="Normal"/>
    <w:link w:val="Ttulo2Car"/>
    <w:uiPriority w:val="9"/>
    <w:unhideWhenUsed/>
    <w:qFormat/>
    <w:rsid w:val="00596D25"/>
    <w:pPr>
      <w:keepNext/>
      <w:keepLines/>
      <w:spacing w:before="40"/>
      <w:outlineLvl w:val="1"/>
    </w:pPr>
    <w:rPr>
      <w:rFonts w:eastAsiaTheme="majorEastAsia" w:cstheme="majorBidi"/>
      <w:szCs w:val="26"/>
    </w:rPr>
  </w:style>
  <w:style w:type="paragraph" w:styleId="Ttulo3">
    <w:name w:val="heading 3"/>
    <w:basedOn w:val="Normal"/>
    <w:next w:val="Sinespaciado"/>
    <w:link w:val="Ttulo3Car"/>
    <w:uiPriority w:val="9"/>
    <w:unhideWhenUsed/>
    <w:qFormat/>
    <w:rsid w:val="00596D25"/>
    <w:pPr>
      <w:keepNext/>
      <w:keepLines/>
      <w:spacing w:before="40" w:after="0"/>
      <w:ind w:left="425"/>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596D25"/>
    <w:pPr>
      <w:keepNext/>
      <w:keepLines/>
      <w:spacing w:before="40" w:after="0"/>
      <w:ind w:left="851"/>
      <w:outlineLvl w:val="3"/>
    </w:pPr>
    <w:rPr>
      <w:rFonts w:eastAsiaTheme="majorEastAsia" w:cstheme="majorBidi"/>
      <w:i/>
      <w:iCs/>
    </w:rPr>
  </w:style>
  <w:style w:type="paragraph" w:styleId="Ttulo5">
    <w:name w:val="heading 5"/>
    <w:basedOn w:val="Normal"/>
    <w:next w:val="Normal"/>
    <w:link w:val="Ttulo5Car"/>
    <w:uiPriority w:val="9"/>
    <w:unhideWhenUsed/>
    <w:qFormat/>
    <w:rsid w:val="00596D25"/>
    <w:pPr>
      <w:keepNext/>
      <w:keepLines/>
      <w:spacing w:before="40" w:after="0"/>
      <w:ind w:left="1276"/>
      <w:outlineLvl w:val="4"/>
    </w:pPr>
    <w:rPr>
      <w:rFonts w:eastAsiaTheme="majorEastAsia" w:cstheme="majorBidi"/>
      <w:i/>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6D2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596D25"/>
    <w:rPr>
      <w:rFonts w:ascii="Garamond" w:eastAsiaTheme="majorEastAsia" w:hAnsi="Garamond" w:cstheme="majorBidi"/>
      <w:b/>
      <w:smallCaps/>
      <w:sz w:val="24"/>
      <w:szCs w:val="26"/>
    </w:rPr>
  </w:style>
  <w:style w:type="character" w:customStyle="1" w:styleId="Ttulo3Car">
    <w:name w:val="Título 3 Car"/>
    <w:basedOn w:val="Fuentedeprrafopredeter"/>
    <w:link w:val="Ttulo3"/>
    <w:uiPriority w:val="9"/>
    <w:rsid w:val="00596D25"/>
    <w:rPr>
      <w:rFonts w:ascii="Garamond" w:eastAsiaTheme="majorEastAsia" w:hAnsi="Garamond" w:cstheme="majorBidi"/>
      <w:b/>
      <w:szCs w:val="24"/>
    </w:rPr>
  </w:style>
  <w:style w:type="character" w:customStyle="1" w:styleId="Ttulo4Car">
    <w:name w:val="Título 4 Car"/>
    <w:basedOn w:val="Fuentedeprrafopredeter"/>
    <w:link w:val="Ttulo4"/>
    <w:uiPriority w:val="9"/>
    <w:rsid w:val="00596D25"/>
    <w:rPr>
      <w:rFonts w:ascii="Garamond" w:eastAsiaTheme="majorEastAsia" w:hAnsi="Garamond" w:cstheme="majorBidi"/>
      <w:i/>
      <w:iCs/>
    </w:rPr>
  </w:style>
  <w:style w:type="character" w:customStyle="1" w:styleId="Ttulo5Car">
    <w:name w:val="Título 5 Car"/>
    <w:basedOn w:val="Fuentedeprrafopredeter"/>
    <w:link w:val="Ttulo5"/>
    <w:uiPriority w:val="9"/>
    <w:rsid w:val="00596D25"/>
    <w:rPr>
      <w:rFonts w:ascii="Garamond" w:eastAsiaTheme="majorEastAsia" w:hAnsi="Garamond" w:cstheme="majorBidi"/>
      <w:i/>
    </w:rPr>
  </w:style>
  <w:style w:type="paragraph" w:styleId="Sinespaciado">
    <w:name w:val="No Spacing"/>
    <w:aliases w:val="tese_titulo2"/>
    <w:link w:val="SinespaciadoCar"/>
    <w:uiPriority w:val="1"/>
    <w:qFormat/>
    <w:rsid w:val="00596D25"/>
    <w:pPr>
      <w:spacing w:after="0" w:line="240" w:lineRule="auto"/>
    </w:pPr>
    <w:rPr>
      <w:rFonts w:ascii="Garamond" w:hAnsi="Garamond"/>
      <w:b/>
      <w:smallCaps/>
      <w:sz w:val="24"/>
    </w:rPr>
  </w:style>
  <w:style w:type="paragraph" w:styleId="Textonotapie">
    <w:name w:val="footnote text"/>
    <w:basedOn w:val="Piedepgina"/>
    <w:link w:val="TextonotapieCar"/>
    <w:uiPriority w:val="99"/>
    <w:unhideWhenUsed/>
    <w:rsid w:val="00596D25"/>
    <w:pPr>
      <w:jc w:val="both"/>
    </w:pPr>
    <w:rPr>
      <w:sz w:val="18"/>
      <w:szCs w:val="20"/>
    </w:rPr>
  </w:style>
  <w:style w:type="character" w:customStyle="1" w:styleId="TextonotapieCar">
    <w:name w:val="Texto nota pie Car"/>
    <w:basedOn w:val="Fuentedeprrafopredeter"/>
    <w:link w:val="Textonotapie"/>
    <w:uiPriority w:val="99"/>
    <w:rsid w:val="00596D25"/>
    <w:rPr>
      <w:rFonts w:ascii="Garamond" w:hAnsi="Garamond"/>
      <w:sz w:val="18"/>
      <w:szCs w:val="20"/>
    </w:rPr>
  </w:style>
  <w:style w:type="paragraph" w:styleId="Piedepgina">
    <w:name w:val="footer"/>
    <w:basedOn w:val="Normal"/>
    <w:link w:val="PiedepginaCar"/>
    <w:uiPriority w:val="99"/>
    <w:unhideWhenUsed/>
    <w:rsid w:val="00596D25"/>
    <w:pPr>
      <w:tabs>
        <w:tab w:val="center" w:pos="4252"/>
        <w:tab w:val="right" w:pos="8504"/>
      </w:tabs>
      <w:spacing w:after="0"/>
    </w:pPr>
  </w:style>
  <w:style w:type="character" w:customStyle="1" w:styleId="PiedepginaCar">
    <w:name w:val="Pie de página Car"/>
    <w:basedOn w:val="Fuentedeprrafopredeter"/>
    <w:link w:val="Piedepgina"/>
    <w:uiPriority w:val="99"/>
    <w:rsid w:val="00596D25"/>
    <w:rPr>
      <w:rFonts w:ascii="Garamond" w:hAnsi="Garamond"/>
    </w:rPr>
  </w:style>
  <w:style w:type="character" w:styleId="Refdenotaalpie">
    <w:name w:val="footnote reference"/>
    <w:basedOn w:val="Fuentedeprrafopredeter"/>
    <w:uiPriority w:val="99"/>
    <w:semiHidden/>
    <w:unhideWhenUsed/>
    <w:rsid w:val="00596D25"/>
    <w:rPr>
      <w:vertAlign w:val="superscript"/>
    </w:rPr>
  </w:style>
  <w:style w:type="character" w:styleId="Hipervnculo">
    <w:name w:val="Hyperlink"/>
    <w:basedOn w:val="Fuentedeprrafopredeter"/>
    <w:uiPriority w:val="99"/>
    <w:unhideWhenUsed/>
    <w:rsid w:val="00596D25"/>
    <w:rPr>
      <w:color w:val="0563C1" w:themeColor="hyperlink"/>
      <w:u w:val="single"/>
    </w:rPr>
  </w:style>
  <w:style w:type="character" w:styleId="Mencinsinresolver">
    <w:name w:val="Unresolved Mention"/>
    <w:basedOn w:val="Fuentedeprrafopredeter"/>
    <w:uiPriority w:val="99"/>
    <w:semiHidden/>
    <w:unhideWhenUsed/>
    <w:rsid w:val="00596D25"/>
    <w:rPr>
      <w:color w:val="605E5C"/>
      <w:shd w:val="clear" w:color="auto" w:fill="E1DFDD"/>
    </w:rPr>
  </w:style>
  <w:style w:type="paragraph" w:styleId="Textocomentario">
    <w:name w:val="annotation text"/>
    <w:basedOn w:val="Normal"/>
    <w:link w:val="TextocomentarioCar"/>
    <w:uiPriority w:val="99"/>
    <w:semiHidden/>
    <w:unhideWhenUsed/>
    <w:rsid w:val="00596D25"/>
    <w:rPr>
      <w:sz w:val="20"/>
      <w:szCs w:val="20"/>
    </w:rPr>
  </w:style>
  <w:style w:type="character" w:customStyle="1" w:styleId="TextocomentarioCar">
    <w:name w:val="Texto comentario Car"/>
    <w:basedOn w:val="Fuentedeprrafopredeter"/>
    <w:link w:val="Textocomentario"/>
    <w:uiPriority w:val="99"/>
    <w:semiHidden/>
    <w:rsid w:val="00596D25"/>
    <w:rPr>
      <w:rFonts w:ascii="Garamond" w:hAnsi="Garamond"/>
      <w:sz w:val="20"/>
      <w:szCs w:val="20"/>
    </w:rPr>
  </w:style>
  <w:style w:type="character" w:customStyle="1" w:styleId="st">
    <w:name w:val="st"/>
    <w:basedOn w:val="Fuentedeprrafopredeter"/>
    <w:rsid w:val="00596D25"/>
  </w:style>
  <w:style w:type="character" w:styleId="nfasis">
    <w:name w:val="Emphasis"/>
    <w:basedOn w:val="Fuentedeprrafopredeter"/>
    <w:uiPriority w:val="20"/>
    <w:qFormat/>
    <w:rsid w:val="00596D25"/>
    <w:rPr>
      <w:i/>
      <w:iCs/>
    </w:rPr>
  </w:style>
  <w:style w:type="paragraph" w:styleId="Textodeglobo">
    <w:name w:val="Balloon Text"/>
    <w:basedOn w:val="Normal"/>
    <w:link w:val="TextodegloboCar"/>
    <w:uiPriority w:val="99"/>
    <w:semiHidden/>
    <w:unhideWhenUsed/>
    <w:rsid w:val="00596D2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6D25"/>
    <w:rPr>
      <w:rFonts w:ascii="Segoe UI" w:hAnsi="Segoe UI" w:cs="Segoe UI"/>
      <w:sz w:val="18"/>
      <w:szCs w:val="18"/>
    </w:rPr>
  </w:style>
  <w:style w:type="paragraph" w:customStyle="1" w:styleId="EndNoteBibliographyTitle">
    <w:name w:val="EndNote Bibliography Title"/>
    <w:basedOn w:val="Normal"/>
    <w:link w:val="EndNoteBibliographyTitleCar"/>
    <w:rsid w:val="00596D25"/>
    <w:pPr>
      <w:spacing w:after="0"/>
      <w:jc w:val="center"/>
    </w:pPr>
    <w:rPr>
      <w:rFonts w:cs="Calibri"/>
      <w:noProof/>
      <w:lang w:val="en-US"/>
    </w:rPr>
  </w:style>
  <w:style w:type="character" w:customStyle="1" w:styleId="EndNoteBibliographyTitleCar">
    <w:name w:val="EndNote Bibliography Title Car"/>
    <w:basedOn w:val="Fuentedeprrafopredeter"/>
    <w:link w:val="EndNoteBibliographyTitle"/>
    <w:rsid w:val="00596D25"/>
    <w:rPr>
      <w:rFonts w:ascii="Garamond" w:hAnsi="Garamond" w:cs="Calibri"/>
      <w:noProof/>
      <w:lang w:val="en-US"/>
    </w:rPr>
  </w:style>
  <w:style w:type="paragraph" w:customStyle="1" w:styleId="EndNoteBibliography">
    <w:name w:val="EndNote Bibliography"/>
    <w:basedOn w:val="Normal"/>
    <w:link w:val="EndNoteBibliographyCar"/>
    <w:rsid w:val="00596D25"/>
    <w:pPr>
      <w:spacing w:after="0"/>
      <w:jc w:val="both"/>
    </w:pPr>
    <w:rPr>
      <w:rFonts w:cs="Calibri"/>
      <w:noProof/>
      <w:lang w:val="en-US"/>
    </w:rPr>
  </w:style>
  <w:style w:type="character" w:customStyle="1" w:styleId="EndNoteBibliographyCar">
    <w:name w:val="EndNote Bibliography Car"/>
    <w:basedOn w:val="Fuentedeprrafopredeter"/>
    <w:link w:val="EndNoteBibliography"/>
    <w:rsid w:val="00596D25"/>
    <w:rPr>
      <w:rFonts w:ascii="Garamond" w:hAnsi="Garamond" w:cs="Calibri"/>
      <w:noProof/>
      <w:lang w:val="en-US"/>
    </w:rPr>
  </w:style>
  <w:style w:type="paragraph" w:styleId="Encabezado">
    <w:name w:val="header"/>
    <w:basedOn w:val="Normal"/>
    <w:link w:val="EncabezadoCar"/>
    <w:uiPriority w:val="99"/>
    <w:unhideWhenUsed/>
    <w:rsid w:val="00596D25"/>
    <w:pPr>
      <w:tabs>
        <w:tab w:val="center" w:pos="4252"/>
        <w:tab w:val="right" w:pos="8504"/>
      </w:tabs>
      <w:spacing w:after="0"/>
    </w:pPr>
  </w:style>
  <w:style w:type="character" w:customStyle="1" w:styleId="EncabezadoCar">
    <w:name w:val="Encabezado Car"/>
    <w:basedOn w:val="Fuentedeprrafopredeter"/>
    <w:link w:val="Encabezado"/>
    <w:uiPriority w:val="99"/>
    <w:rsid w:val="00596D25"/>
    <w:rPr>
      <w:rFonts w:ascii="Garamond" w:hAnsi="Garamond"/>
    </w:rPr>
  </w:style>
  <w:style w:type="paragraph" w:styleId="Prrafodelista">
    <w:name w:val="List Paragraph"/>
    <w:basedOn w:val="Normal"/>
    <w:uiPriority w:val="34"/>
    <w:qFormat/>
    <w:rsid w:val="00596D25"/>
    <w:pPr>
      <w:ind w:left="720"/>
      <w:contextualSpacing/>
    </w:pPr>
  </w:style>
  <w:style w:type="character" w:styleId="Ttulodellibro">
    <w:name w:val="Book Title"/>
    <w:basedOn w:val="Fuentedeprrafopredeter"/>
    <w:uiPriority w:val="33"/>
    <w:qFormat/>
    <w:rsid w:val="00596D25"/>
    <w:rPr>
      <w:b/>
      <w:bCs/>
      <w:i/>
      <w:iCs/>
      <w:spacing w:val="5"/>
      <w:sz w:val="28"/>
    </w:rPr>
  </w:style>
  <w:style w:type="character" w:customStyle="1" w:styleId="acopre">
    <w:name w:val="acopre"/>
    <w:basedOn w:val="Fuentedeprrafopredeter"/>
    <w:rsid w:val="00596D25"/>
  </w:style>
  <w:style w:type="character" w:styleId="Referenciasutil">
    <w:name w:val="Subtle Reference"/>
    <w:basedOn w:val="Fuentedeprrafopredeter"/>
    <w:uiPriority w:val="31"/>
    <w:qFormat/>
    <w:rsid w:val="00596D25"/>
    <w:rPr>
      <w:smallCaps/>
      <w:color w:val="5A5A5A" w:themeColor="text1" w:themeTint="A5"/>
    </w:rPr>
  </w:style>
  <w:style w:type="paragraph" w:styleId="Ttulo">
    <w:name w:val="Title"/>
    <w:aliases w:val="Tese_titulo1"/>
    <w:basedOn w:val="Ttulo1"/>
    <w:next w:val="Normal"/>
    <w:link w:val="TtuloCar"/>
    <w:uiPriority w:val="10"/>
    <w:qFormat/>
    <w:rsid w:val="00596D25"/>
    <w:pPr>
      <w:contextualSpacing/>
      <w:jc w:val="right"/>
    </w:pPr>
    <w:rPr>
      <w:rFonts w:ascii="Garamond" w:hAnsi="Garamond"/>
      <w:b/>
      <w:caps/>
      <w:color w:val="auto"/>
      <w:spacing w:val="-10"/>
      <w:kern w:val="28"/>
      <w:sz w:val="30"/>
      <w:szCs w:val="56"/>
    </w:rPr>
  </w:style>
  <w:style w:type="character" w:customStyle="1" w:styleId="TtuloCar">
    <w:name w:val="Título Car"/>
    <w:aliases w:val="Tese_titulo1 Car"/>
    <w:basedOn w:val="Fuentedeprrafopredeter"/>
    <w:link w:val="Ttulo"/>
    <w:uiPriority w:val="10"/>
    <w:rsid w:val="00596D25"/>
    <w:rPr>
      <w:rFonts w:ascii="Garamond" w:eastAsiaTheme="majorEastAsia" w:hAnsi="Garamond" w:cstheme="majorBidi"/>
      <w:b/>
      <w:caps/>
      <w:spacing w:val="-10"/>
      <w:kern w:val="28"/>
      <w:sz w:val="30"/>
      <w:szCs w:val="56"/>
    </w:rPr>
  </w:style>
  <w:style w:type="paragraph" w:styleId="TtuloTDC">
    <w:name w:val="TOC Heading"/>
    <w:basedOn w:val="Ttulo1"/>
    <w:next w:val="Normal"/>
    <w:uiPriority w:val="39"/>
    <w:unhideWhenUsed/>
    <w:qFormat/>
    <w:rsid w:val="00596D25"/>
    <w:pPr>
      <w:outlineLvl w:val="9"/>
    </w:pPr>
    <w:rPr>
      <w:lang w:eastAsia="es-ES"/>
    </w:rPr>
  </w:style>
  <w:style w:type="paragraph" w:styleId="TDC1">
    <w:name w:val="toc 1"/>
    <w:basedOn w:val="Normal"/>
    <w:next w:val="Normal"/>
    <w:autoRedefine/>
    <w:uiPriority w:val="39"/>
    <w:unhideWhenUsed/>
    <w:rsid w:val="00596D25"/>
    <w:pPr>
      <w:spacing w:after="100"/>
    </w:pPr>
    <w:rPr>
      <w:sz w:val="28"/>
    </w:rPr>
  </w:style>
  <w:style w:type="paragraph" w:styleId="TDC2">
    <w:name w:val="toc 2"/>
    <w:basedOn w:val="Normal"/>
    <w:next w:val="Normal"/>
    <w:autoRedefine/>
    <w:uiPriority w:val="39"/>
    <w:unhideWhenUsed/>
    <w:rsid w:val="00596D25"/>
    <w:pPr>
      <w:spacing w:after="100"/>
      <w:ind w:left="220"/>
    </w:pPr>
  </w:style>
  <w:style w:type="paragraph" w:styleId="TDC3">
    <w:name w:val="toc 3"/>
    <w:basedOn w:val="Normal"/>
    <w:next w:val="Normal"/>
    <w:autoRedefine/>
    <w:uiPriority w:val="39"/>
    <w:unhideWhenUsed/>
    <w:rsid w:val="00596D25"/>
    <w:pPr>
      <w:spacing w:after="100"/>
      <w:ind w:left="440"/>
    </w:pPr>
  </w:style>
  <w:style w:type="paragraph" w:styleId="TDC4">
    <w:name w:val="toc 4"/>
    <w:basedOn w:val="Normal"/>
    <w:next w:val="Normal"/>
    <w:autoRedefine/>
    <w:uiPriority w:val="39"/>
    <w:unhideWhenUsed/>
    <w:rsid w:val="00596D25"/>
    <w:pPr>
      <w:spacing w:after="100"/>
      <w:ind w:left="660"/>
    </w:pPr>
  </w:style>
  <w:style w:type="paragraph" w:styleId="TDC5">
    <w:name w:val="toc 5"/>
    <w:basedOn w:val="Normal"/>
    <w:next w:val="Normal"/>
    <w:autoRedefine/>
    <w:uiPriority w:val="39"/>
    <w:unhideWhenUsed/>
    <w:rsid w:val="00596D25"/>
    <w:pPr>
      <w:spacing w:after="100"/>
      <w:ind w:left="880"/>
    </w:pPr>
  </w:style>
  <w:style w:type="paragraph" w:styleId="TDC6">
    <w:name w:val="toc 6"/>
    <w:basedOn w:val="Normal"/>
    <w:next w:val="Normal"/>
    <w:autoRedefine/>
    <w:uiPriority w:val="39"/>
    <w:unhideWhenUsed/>
    <w:rsid w:val="00596D25"/>
    <w:pPr>
      <w:spacing w:after="100"/>
      <w:ind w:left="1100"/>
    </w:pPr>
  </w:style>
  <w:style w:type="paragraph" w:styleId="TDC7">
    <w:name w:val="toc 7"/>
    <w:basedOn w:val="Normal"/>
    <w:next w:val="Normal"/>
    <w:autoRedefine/>
    <w:uiPriority w:val="39"/>
    <w:unhideWhenUsed/>
    <w:rsid w:val="00596D25"/>
    <w:pPr>
      <w:spacing w:after="100"/>
      <w:ind w:left="1320"/>
    </w:pPr>
    <w:rPr>
      <w:rFonts w:eastAsiaTheme="minorEastAsia"/>
      <w:lang w:eastAsia="es-ES"/>
    </w:rPr>
  </w:style>
  <w:style w:type="paragraph" w:styleId="TDC8">
    <w:name w:val="toc 8"/>
    <w:basedOn w:val="Normal"/>
    <w:next w:val="Normal"/>
    <w:autoRedefine/>
    <w:uiPriority w:val="39"/>
    <w:unhideWhenUsed/>
    <w:rsid w:val="00596D25"/>
    <w:pPr>
      <w:spacing w:after="100"/>
      <w:ind w:left="1540"/>
    </w:pPr>
    <w:rPr>
      <w:rFonts w:eastAsiaTheme="minorEastAsia"/>
      <w:lang w:eastAsia="es-ES"/>
    </w:rPr>
  </w:style>
  <w:style w:type="paragraph" w:styleId="TDC9">
    <w:name w:val="toc 9"/>
    <w:basedOn w:val="Normal"/>
    <w:next w:val="Normal"/>
    <w:autoRedefine/>
    <w:uiPriority w:val="39"/>
    <w:unhideWhenUsed/>
    <w:rsid w:val="00596D25"/>
    <w:pPr>
      <w:spacing w:after="100"/>
      <w:ind w:left="1760"/>
    </w:pPr>
    <w:rPr>
      <w:rFonts w:eastAsiaTheme="minorEastAsia"/>
      <w:lang w:eastAsia="es-ES"/>
    </w:rPr>
  </w:style>
  <w:style w:type="character" w:customStyle="1" w:styleId="SinespaciadoCar">
    <w:name w:val="Sin espaciado Car"/>
    <w:aliases w:val="tese_titulo2 Car"/>
    <w:basedOn w:val="Fuentedeprrafopredeter"/>
    <w:link w:val="Sinespaciado"/>
    <w:uiPriority w:val="1"/>
    <w:rsid w:val="00596D25"/>
    <w:rPr>
      <w:rFonts w:ascii="Garamond" w:hAnsi="Garamond"/>
      <w:b/>
      <w:smallCaps/>
      <w:sz w:val="24"/>
    </w:rPr>
  </w:style>
  <w:style w:type="paragraph" w:styleId="Descripcin">
    <w:name w:val="caption"/>
    <w:basedOn w:val="Normal"/>
    <w:next w:val="Normal"/>
    <w:uiPriority w:val="35"/>
    <w:unhideWhenUsed/>
    <w:qFormat/>
    <w:rsid w:val="00596D25"/>
    <w:pPr>
      <w:spacing w:after="200"/>
    </w:pPr>
    <w:rPr>
      <w:i/>
      <w:iCs/>
      <w:color w:val="44546A" w:themeColor="text2"/>
      <w:sz w:val="18"/>
      <w:szCs w:val="18"/>
    </w:rPr>
  </w:style>
  <w:style w:type="paragraph" w:styleId="Revisin">
    <w:name w:val="Revision"/>
    <w:hidden/>
    <w:uiPriority w:val="99"/>
    <w:semiHidden/>
    <w:rsid w:val="00A40314"/>
    <w:pPr>
      <w:spacing w:after="0" w:line="240" w:lineRule="auto"/>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67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334E0-E006-41D1-9269-B9527743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19638</Words>
  <Characters>108010</Characters>
  <Application>Microsoft Office Word</Application>
  <DocSecurity>0</DocSecurity>
  <Lines>900</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2024-04-03T12:19:00Z</dcterms:created>
  <dcterms:modified xsi:type="dcterms:W3CDTF">2024-05-06T16:21:00Z</dcterms:modified>
</cp:coreProperties>
</file>